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00643" w:rsidRPr="00E14245" w:rsidTr="0090064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00643" w:rsidRPr="00E14245" w:rsidTr="0090064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53765E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</w:t>
            </w:r>
          </w:p>
        </w:tc>
      </w:tr>
      <w:tr w:rsidR="00900643" w:rsidRPr="00E14245" w:rsidTr="0090064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Reunião Extraordinária.</w:t>
            </w:r>
          </w:p>
        </w:tc>
      </w:tr>
      <w:tr w:rsidR="00900643" w:rsidRPr="00E14245" w:rsidTr="00900643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E14245" w:rsidRDefault="00900643" w:rsidP="0090064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E14245" w:rsidRDefault="00900643" w:rsidP="0090064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00643" w:rsidRPr="00E14245" w:rsidTr="00900643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643" w:rsidRPr="00E14245" w:rsidRDefault="00900643" w:rsidP="0053765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D4C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57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900643" w:rsidRDefault="00900643" w:rsidP="00900643">
      <w:pPr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0D4CAA">
        <w:rPr>
          <w:rFonts w:ascii="Arial" w:eastAsia="Times New Roman" w:hAnsi="Arial" w:cs="Arial"/>
          <w:lang w:eastAsia="pt-BR"/>
        </w:rPr>
        <w:t>29 de maio</w:t>
      </w:r>
      <w:r>
        <w:rPr>
          <w:rFonts w:ascii="Arial" w:eastAsia="Times New Roman" w:hAnsi="Arial" w:cs="Arial"/>
          <w:lang w:eastAsia="pt-BR"/>
        </w:rPr>
        <w:t xml:space="preserve"> de 2019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E026EE" w:rsidRDefault="00DC023E" w:rsidP="0053765E">
      <w:pPr>
        <w:jc w:val="both"/>
        <w:rPr>
          <w:rFonts w:ascii="Arial" w:eastAsia="Times New Roman" w:hAnsi="Arial" w:cs="Arial"/>
          <w:lang w:eastAsia="pt-BR"/>
        </w:rPr>
      </w:pPr>
      <w:r w:rsidRPr="000D4CAA">
        <w:rPr>
          <w:rFonts w:ascii="Arial" w:eastAsia="Times New Roman" w:hAnsi="Arial" w:cs="Arial"/>
          <w:lang w:eastAsia="pt-BR"/>
        </w:rPr>
        <w:t xml:space="preserve">Considerando </w:t>
      </w:r>
      <w:r w:rsidR="0053765E" w:rsidRPr="000D4CAA">
        <w:rPr>
          <w:rFonts w:ascii="Arial" w:eastAsia="Times New Roman" w:hAnsi="Arial" w:cs="Arial"/>
          <w:lang w:eastAsia="pt-BR"/>
        </w:rPr>
        <w:t>que a CEP/SC percebe a necessidade de elaborar com profundidade o planejamento das ações de</w:t>
      </w:r>
      <w:bookmarkStart w:id="0" w:name="_GoBack"/>
      <w:bookmarkEnd w:id="0"/>
      <w:r w:rsidR="0053765E" w:rsidRPr="000D4CAA">
        <w:rPr>
          <w:rFonts w:ascii="Arial" w:eastAsia="Times New Roman" w:hAnsi="Arial" w:cs="Arial"/>
          <w:lang w:eastAsia="pt-BR"/>
        </w:rPr>
        <w:t xml:space="preserve"> 2019;</w:t>
      </w:r>
    </w:p>
    <w:p w:rsidR="0053765E" w:rsidRDefault="0053765E" w:rsidP="0053765E">
      <w:pPr>
        <w:jc w:val="both"/>
        <w:rPr>
          <w:rFonts w:ascii="Arial" w:eastAsia="Times New Roman" w:hAnsi="Arial" w:cs="Arial"/>
          <w:lang w:eastAsia="pt-BR"/>
        </w:rPr>
      </w:pPr>
    </w:p>
    <w:p w:rsidR="0053765E" w:rsidRDefault="0053765E" w:rsidP="0053765E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E026EE" w:rsidRPr="00DC023E" w:rsidRDefault="00E026EE" w:rsidP="00900643">
      <w:pPr>
        <w:jc w:val="both"/>
        <w:rPr>
          <w:rFonts w:ascii="Arial" w:eastAsia="Times New Roman" w:hAnsi="Arial" w:cs="Arial"/>
          <w:lang w:eastAsia="pt-BR"/>
        </w:rPr>
      </w:pPr>
    </w:p>
    <w:p w:rsidR="00DC023E" w:rsidRPr="00DC023E" w:rsidRDefault="00DC023E" w:rsidP="00900643">
      <w:pPr>
        <w:jc w:val="both"/>
        <w:rPr>
          <w:rFonts w:ascii="Arial" w:eastAsia="Times New Roman" w:hAnsi="Arial" w:cs="Arial"/>
          <w:lang w:eastAsia="pt-BR"/>
        </w:rPr>
      </w:pPr>
    </w:p>
    <w:p w:rsidR="00900643" w:rsidRPr="00A36D7E" w:rsidRDefault="00900643" w:rsidP="00900643">
      <w:pPr>
        <w:jc w:val="both"/>
        <w:rPr>
          <w:rFonts w:ascii="Arial" w:hAnsi="Arial" w:cs="Arial"/>
          <w:b/>
        </w:rPr>
      </w:pPr>
      <w:r w:rsidRPr="00A36D7E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>:</w:t>
      </w:r>
    </w:p>
    <w:p w:rsidR="00900643" w:rsidRPr="00A36D7E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</w:t>
      </w:r>
      <w:r w:rsidRPr="00A36D7E">
        <w:rPr>
          <w:rFonts w:ascii="Arial" w:hAnsi="Arial" w:cs="Arial"/>
        </w:rPr>
        <w:t xml:space="preserve"> </w:t>
      </w:r>
      <w:r w:rsidR="00E026EE">
        <w:rPr>
          <w:rFonts w:ascii="Arial" w:hAnsi="Arial" w:cs="Arial"/>
        </w:rPr>
        <w:t>Realizar</w:t>
      </w:r>
      <w:r>
        <w:rPr>
          <w:rFonts w:ascii="Arial" w:hAnsi="Arial" w:cs="Arial"/>
        </w:rPr>
        <w:t xml:space="preserve"> reunião extraordinária</w:t>
      </w:r>
      <w:r w:rsidRPr="00821F50">
        <w:rPr>
          <w:rFonts w:ascii="Arial" w:hAnsi="Arial" w:cs="Arial"/>
        </w:rPr>
        <w:t xml:space="preserve"> </w:t>
      </w:r>
      <w:r w:rsidR="00DC023E">
        <w:rPr>
          <w:rFonts w:ascii="Arial" w:hAnsi="Arial" w:cs="Arial"/>
        </w:rPr>
        <w:t>da C</w:t>
      </w:r>
      <w:r w:rsidR="0053765E">
        <w:rPr>
          <w:rFonts w:ascii="Arial" w:hAnsi="Arial" w:cs="Arial"/>
        </w:rPr>
        <w:t>omissão de Exercício P</w:t>
      </w:r>
      <w:r w:rsidR="00E026EE">
        <w:rPr>
          <w:rFonts w:ascii="Arial" w:hAnsi="Arial" w:cs="Arial"/>
        </w:rPr>
        <w:t>rofissional no dia</w:t>
      </w:r>
      <w:r w:rsidR="000D4CAA">
        <w:rPr>
          <w:rFonts w:ascii="Arial" w:hAnsi="Arial" w:cs="Arial"/>
        </w:rPr>
        <w:t xml:space="preserve"> 13 de junho</w:t>
      </w:r>
      <w:r w:rsidR="00DC023E">
        <w:rPr>
          <w:rFonts w:ascii="Arial" w:hAnsi="Arial" w:cs="Arial"/>
        </w:rPr>
        <w:t xml:space="preserve"> de 2019</w:t>
      </w:r>
      <w:r w:rsidR="00E026EE">
        <w:rPr>
          <w:rFonts w:ascii="Arial" w:hAnsi="Arial" w:cs="Arial"/>
        </w:rPr>
        <w:t xml:space="preserve">, com pauta </w:t>
      </w:r>
      <w:r w:rsidR="0053765E">
        <w:rPr>
          <w:rFonts w:ascii="Arial" w:hAnsi="Arial" w:cs="Arial"/>
        </w:rPr>
        <w:t>do planejamento das ações 2019.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Pr="002D0170" w:rsidRDefault="00900643" w:rsidP="00900643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2- Encaminhar esta deliberação à Presidência do CAU/SC para providências cabíveis.</w:t>
      </w:r>
    </w:p>
    <w:p w:rsidR="00900643" w:rsidRDefault="00900643" w:rsidP="00900643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900643" w:rsidRDefault="00900643" w:rsidP="00900643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0D4CAA" w:rsidRDefault="000D4CAA" w:rsidP="000D4CAA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>; Everson Martins;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0D4CAA" w:rsidRDefault="000D4CAA" w:rsidP="000D4CAA">
      <w:pPr>
        <w:jc w:val="both"/>
        <w:rPr>
          <w:rFonts w:ascii="Arial" w:hAnsi="Arial" w:cs="Arial"/>
        </w:rPr>
      </w:pPr>
    </w:p>
    <w:p w:rsidR="000D4CAA" w:rsidRDefault="000D4CAA" w:rsidP="000D4CAA">
      <w:pPr>
        <w:jc w:val="both"/>
        <w:rPr>
          <w:rFonts w:ascii="Arial" w:hAnsi="Arial" w:cs="Arial"/>
        </w:rPr>
      </w:pPr>
    </w:p>
    <w:p w:rsidR="000D4CAA" w:rsidRDefault="000D4CAA" w:rsidP="000D4CAA">
      <w:pPr>
        <w:jc w:val="both"/>
        <w:rPr>
          <w:rFonts w:ascii="Arial" w:hAnsi="Arial" w:cs="Arial"/>
        </w:rPr>
      </w:pPr>
    </w:p>
    <w:p w:rsidR="000D4CAA" w:rsidRDefault="000D4CAA" w:rsidP="000D4C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29 de maio de 2019</w:t>
      </w:r>
    </w:p>
    <w:p w:rsidR="000D4CAA" w:rsidRDefault="000D4CAA" w:rsidP="000D4CAA">
      <w:pPr>
        <w:jc w:val="both"/>
        <w:rPr>
          <w:rFonts w:ascii="Arial" w:hAnsi="Arial" w:cs="Arial"/>
        </w:rPr>
      </w:pPr>
    </w:p>
    <w:p w:rsidR="000D4CAA" w:rsidRDefault="000D4CAA" w:rsidP="000D4CAA">
      <w:pPr>
        <w:jc w:val="both"/>
        <w:rPr>
          <w:rFonts w:ascii="Arial" w:hAnsi="Arial" w:cs="Arial"/>
        </w:rPr>
      </w:pPr>
    </w:p>
    <w:p w:rsidR="000D4CAA" w:rsidRDefault="000D4CAA" w:rsidP="000D4CAA">
      <w:pPr>
        <w:jc w:val="both"/>
        <w:rPr>
          <w:rFonts w:ascii="Arial" w:hAnsi="Arial" w:cs="Arial"/>
        </w:rPr>
      </w:pPr>
    </w:p>
    <w:p w:rsidR="000D4CAA" w:rsidRDefault="000D4CAA" w:rsidP="000D4CAA">
      <w:pPr>
        <w:jc w:val="both"/>
        <w:rPr>
          <w:rFonts w:ascii="Arial" w:hAnsi="Arial" w:cs="Arial"/>
        </w:rPr>
      </w:pPr>
    </w:p>
    <w:p w:rsidR="000D4CAA" w:rsidRDefault="000D4CAA" w:rsidP="000D4CA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0D4CAA" w:rsidRDefault="000D4CAA" w:rsidP="000D4C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0D4CAA" w:rsidRDefault="000D4CAA" w:rsidP="000D4CAA">
      <w:pPr>
        <w:jc w:val="both"/>
        <w:rPr>
          <w:rFonts w:ascii="Arial" w:hAnsi="Arial" w:cs="Arial"/>
        </w:rPr>
      </w:pPr>
    </w:p>
    <w:p w:rsidR="000D4CAA" w:rsidRDefault="000D4CAA" w:rsidP="000D4CA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D4CAA" w:rsidRDefault="000D4CAA" w:rsidP="000D4C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0D4CAA" w:rsidRDefault="000D4CAA" w:rsidP="000D4CAA">
      <w:pPr>
        <w:jc w:val="both"/>
        <w:rPr>
          <w:rFonts w:ascii="Arial" w:hAnsi="Arial" w:cs="Arial"/>
          <w:b/>
        </w:rPr>
      </w:pPr>
    </w:p>
    <w:p w:rsidR="000D4CAA" w:rsidRDefault="000D4CAA" w:rsidP="000D4CA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D4CAA" w:rsidRDefault="000D4CAA" w:rsidP="000D4C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0D4CAA" w:rsidRDefault="000D4CAA" w:rsidP="000D4CAA">
      <w:pPr>
        <w:jc w:val="both"/>
        <w:rPr>
          <w:rFonts w:ascii="Arial" w:hAnsi="Arial" w:cs="Arial"/>
        </w:rPr>
      </w:pPr>
    </w:p>
    <w:p w:rsidR="000D4CAA" w:rsidRDefault="000D4CAA" w:rsidP="000D4CAA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0D4CAA" w:rsidRDefault="000D4CAA" w:rsidP="000D4CAA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0D4CAA" w:rsidRDefault="000D4CAA" w:rsidP="000D4CAA">
      <w:pPr>
        <w:jc w:val="center"/>
        <w:rPr>
          <w:rFonts w:ascii="Arial" w:hAnsi="Arial" w:cs="Arial"/>
        </w:rPr>
      </w:pPr>
    </w:p>
    <w:p w:rsidR="000D4CAA" w:rsidRDefault="000D4CAA" w:rsidP="000D4CAA">
      <w:pPr>
        <w:jc w:val="both"/>
        <w:rPr>
          <w:rFonts w:ascii="Arial" w:hAnsi="Arial" w:cs="Arial"/>
          <w:b/>
          <w:highlight w:val="yellow"/>
          <w:lang w:eastAsia="pt-BR"/>
        </w:rPr>
      </w:pPr>
    </w:p>
    <w:p w:rsidR="00900643" w:rsidRDefault="00900643"/>
    <w:sectPr w:rsidR="00900643" w:rsidSect="00900643">
      <w:headerReference w:type="default" r:id="rId6"/>
      <w:footerReference w:type="even" r:id="rId7"/>
      <w:footerReference w:type="default" r:id="rId8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77" w:rsidRDefault="00E026EE">
      <w:r>
        <w:separator/>
      </w:r>
    </w:p>
  </w:endnote>
  <w:endnote w:type="continuationSeparator" w:id="0">
    <w:p w:rsidR="00976B77" w:rsidRDefault="00E0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>
    <w:pPr>
      <w:pStyle w:val="Rodap"/>
    </w:pPr>
    <w:r>
      <w:rPr>
        <w:noProof/>
        <w:lang w:eastAsia="pt-BR"/>
      </w:rPr>
      <w:drawing>
        <wp:inline distT="0" distB="0" distL="0" distR="0" wp14:anchorId="762B8905" wp14:editId="7F347E46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BDD4522" wp14:editId="12B1ED0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 w:rsidP="00900643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EDE66C1" wp14:editId="4518CBB6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34BD789" wp14:editId="6F989B7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77" w:rsidRDefault="00E026EE">
      <w:r>
        <w:separator/>
      </w:r>
    </w:p>
  </w:footnote>
  <w:footnote w:type="continuationSeparator" w:id="0">
    <w:p w:rsidR="00976B77" w:rsidRDefault="00E0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0B320FB" wp14:editId="03051CB9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43"/>
    <w:rsid w:val="000D4CAA"/>
    <w:rsid w:val="0053765E"/>
    <w:rsid w:val="00900643"/>
    <w:rsid w:val="009710A0"/>
    <w:rsid w:val="00976B77"/>
    <w:rsid w:val="00DA4103"/>
    <w:rsid w:val="00DC023E"/>
    <w:rsid w:val="00E026EE"/>
    <w:rsid w:val="00E6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1CAD"/>
  <w15:chartTrackingRefBased/>
  <w15:docId w15:val="{804F08DB-14CD-4E1A-8D5B-21B9A41A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43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06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643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9006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643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2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2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Valença Marcondes</dc:creator>
  <cp:keywords/>
  <dc:description/>
  <cp:lastModifiedBy>Estefânia Hikari Avila de Oliveira</cp:lastModifiedBy>
  <cp:revision>3</cp:revision>
  <cp:lastPrinted>2019-03-27T18:56:00Z</cp:lastPrinted>
  <dcterms:created xsi:type="dcterms:W3CDTF">2019-05-29T18:37:00Z</dcterms:created>
  <dcterms:modified xsi:type="dcterms:W3CDTF">2019-05-29T18:39:00Z</dcterms:modified>
</cp:coreProperties>
</file>