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337094C1" w:rsidR="00E14245" w:rsidRPr="00296AAB" w:rsidRDefault="00257BF3" w:rsidP="00257B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Formulário de anulação de </w:t>
            </w:r>
            <w:r w:rsidR="00333865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RRT</w:t>
            </w:r>
            <w:r w:rsidR="0031451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extemporâneo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650BA0D5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225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97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7AFCE4D" w14:textId="1DC0D104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722567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1451D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5BE5A15F" w14:textId="136C95AD" w:rsidR="00AF3849" w:rsidRDefault="00AF3849" w:rsidP="00F35EFD">
      <w:pPr>
        <w:jc w:val="both"/>
        <w:rPr>
          <w:rFonts w:ascii="Arial" w:hAnsi="Arial" w:cs="Arial"/>
        </w:rPr>
      </w:pPr>
    </w:p>
    <w:p w14:paraId="4C596EE8" w14:textId="598EDF5E" w:rsidR="0031451D" w:rsidRDefault="005272FA" w:rsidP="0031451D">
      <w:pPr>
        <w:jc w:val="both"/>
        <w:rPr>
          <w:rFonts w:ascii="Arial" w:eastAsia="Times New Roman" w:hAnsi="Arial" w:cs="Arial"/>
          <w:lang w:eastAsia="pt-BR"/>
        </w:rPr>
      </w:pPr>
      <w:r w:rsidRPr="0031451D">
        <w:rPr>
          <w:rFonts w:ascii="Arial" w:eastAsia="Times New Roman" w:hAnsi="Arial" w:cs="Arial"/>
          <w:lang w:eastAsia="pt-BR"/>
        </w:rPr>
        <w:t xml:space="preserve">Considerando </w:t>
      </w:r>
      <w:r w:rsidR="0031451D" w:rsidRPr="0031451D">
        <w:rPr>
          <w:rFonts w:ascii="Arial" w:eastAsia="Times New Roman" w:hAnsi="Arial" w:cs="Arial"/>
          <w:lang w:eastAsia="pt-BR"/>
        </w:rPr>
        <w:t xml:space="preserve">o artigo 2º da Resolução 91 do CAU/BR que estabelece </w:t>
      </w:r>
      <w:r w:rsidR="0031451D">
        <w:rPr>
          <w:rFonts w:ascii="Arial" w:eastAsia="Times New Roman" w:hAnsi="Arial" w:cs="Arial"/>
          <w:lang w:eastAsia="pt-BR"/>
        </w:rPr>
        <w:t>a necessidade de efetuar o Registro de Responsabilidade Técnica “</w:t>
      </w:r>
      <w:r w:rsidR="0031451D" w:rsidRPr="0031451D">
        <w:rPr>
          <w:rFonts w:ascii="Arial" w:eastAsia="Times New Roman" w:hAnsi="Arial" w:cs="Arial"/>
          <w:i/>
          <w:lang w:eastAsia="pt-BR"/>
        </w:rPr>
        <w:t>I – previamente ao início da atividade técnica, quando se tratar das atividades listadas no item 2 do art. 3° da Resolução CAU/BR n° 21, de 5 de abril de 2012;</w:t>
      </w:r>
      <w:r w:rsidR="0031451D">
        <w:rPr>
          <w:rFonts w:ascii="Arial" w:eastAsia="Times New Roman" w:hAnsi="Arial" w:cs="Arial"/>
          <w:i/>
          <w:lang w:eastAsia="pt-BR"/>
        </w:rPr>
        <w:t xml:space="preserve"> ” </w:t>
      </w:r>
      <w:r w:rsidR="0031451D" w:rsidRPr="0031451D">
        <w:rPr>
          <w:rFonts w:ascii="Arial" w:eastAsia="Times New Roman" w:hAnsi="Arial" w:cs="Arial"/>
          <w:lang w:eastAsia="pt-BR"/>
        </w:rPr>
        <w:t>(EXECUÇÃO)</w:t>
      </w:r>
      <w:r w:rsidR="0031451D" w:rsidRPr="0031451D">
        <w:rPr>
          <w:rFonts w:ascii="Arial" w:eastAsia="Times New Roman" w:hAnsi="Arial" w:cs="Arial"/>
          <w:i/>
          <w:lang w:eastAsia="pt-BR"/>
        </w:rPr>
        <w:t xml:space="preserve"> </w:t>
      </w:r>
      <w:r w:rsidR="0031451D">
        <w:rPr>
          <w:rFonts w:ascii="Arial" w:eastAsia="Times New Roman" w:hAnsi="Arial" w:cs="Arial"/>
          <w:i/>
          <w:lang w:eastAsia="pt-BR"/>
        </w:rPr>
        <w:t>“</w:t>
      </w:r>
      <w:r w:rsidR="0031451D" w:rsidRPr="0031451D">
        <w:rPr>
          <w:rFonts w:ascii="Arial" w:eastAsia="Times New Roman" w:hAnsi="Arial" w:cs="Arial"/>
          <w:i/>
          <w:lang w:eastAsia="pt-BR"/>
        </w:rPr>
        <w:t>II – antes ou durante o período de realização da atividade técnica, quando se tratar das atividades listadas nos itens 1 e 3 a 7 do art. 3° da Resolução CAU/BR n° 21, de 2012.</w:t>
      </w:r>
      <w:r w:rsidR="0031451D" w:rsidRPr="0031451D">
        <w:rPr>
          <w:rFonts w:ascii="Arial" w:eastAsia="Times New Roman" w:hAnsi="Arial" w:cs="Arial"/>
          <w:lang w:eastAsia="pt-BR"/>
        </w:rPr>
        <w:t xml:space="preserve"> ”</w:t>
      </w:r>
      <w:r w:rsidR="0031451D">
        <w:rPr>
          <w:rFonts w:ascii="Arial" w:eastAsia="Times New Roman" w:hAnsi="Arial" w:cs="Arial"/>
          <w:lang w:eastAsia="pt-BR"/>
        </w:rPr>
        <w:t xml:space="preserve"> (DEMAIS ATIVIDADES)</w:t>
      </w:r>
      <w:r w:rsidR="0031451D" w:rsidRPr="0031451D">
        <w:rPr>
          <w:rFonts w:ascii="Arial" w:eastAsia="Times New Roman" w:hAnsi="Arial" w:cs="Arial"/>
          <w:lang w:eastAsia="pt-BR"/>
        </w:rPr>
        <w:t xml:space="preserve">; </w:t>
      </w:r>
    </w:p>
    <w:p w14:paraId="5510B755" w14:textId="7D560D5E" w:rsidR="0031451D" w:rsidRDefault="0031451D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3757582C" w14:textId="423B7597" w:rsidR="00667B87" w:rsidRDefault="0031451D" w:rsidP="0031451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667B87">
        <w:rPr>
          <w:rFonts w:ascii="Arial" w:eastAsia="Times New Roman" w:hAnsi="Arial" w:cs="Arial"/>
          <w:lang w:eastAsia="pt-BR"/>
        </w:rPr>
        <w:t>que o</w:t>
      </w:r>
      <w:r>
        <w:rPr>
          <w:rFonts w:ascii="Arial" w:eastAsia="Times New Roman" w:hAnsi="Arial" w:cs="Arial"/>
          <w:lang w:eastAsia="pt-BR"/>
        </w:rPr>
        <w:t xml:space="preserve"> atendimento do CAU/SC </w:t>
      </w:r>
      <w:r w:rsidR="00667B87">
        <w:rPr>
          <w:rFonts w:ascii="Arial" w:eastAsia="Times New Roman" w:hAnsi="Arial" w:cs="Arial"/>
          <w:lang w:eastAsia="pt-BR"/>
        </w:rPr>
        <w:t xml:space="preserve">tem recebido a solicitação de anulação do pedido de RRT extemporâneo por equívoco no preenchimento pelo profissional; </w:t>
      </w:r>
    </w:p>
    <w:p w14:paraId="1C3C7D87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7193EB14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5206224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5B3AD322" w14:textId="245B8479" w:rsidR="00257BF3" w:rsidRPr="00731C82" w:rsidRDefault="00257BF3" w:rsidP="00257B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trike/>
        </w:rPr>
      </w:pPr>
      <w:r w:rsidRPr="00731C82">
        <w:rPr>
          <w:rFonts w:ascii="Arial" w:hAnsi="Arial" w:cs="Arial"/>
          <w:strike/>
        </w:rPr>
        <w:t>A Gerência Técnica realizará as análises de solicitações de anulação de</w:t>
      </w:r>
      <w:r w:rsidR="00667B87" w:rsidRPr="00731C82">
        <w:rPr>
          <w:rFonts w:ascii="Arial" w:hAnsi="Arial" w:cs="Arial"/>
          <w:strike/>
        </w:rPr>
        <w:t xml:space="preserve"> pedido de</w:t>
      </w:r>
      <w:r w:rsidRPr="00731C82">
        <w:rPr>
          <w:rFonts w:ascii="Arial" w:hAnsi="Arial" w:cs="Arial"/>
          <w:strike/>
        </w:rPr>
        <w:t xml:space="preserve"> RRT </w:t>
      </w:r>
      <w:r w:rsidR="00667B87" w:rsidRPr="00731C82">
        <w:rPr>
          <w:rFonts w:ascii="Arial" w:hAnsi="Arial" w:cs="Arial"/>
          <w:strike/>
        </w:rPr>
        <w:t xml:space="preserve">extemporâneo </w:t>
      </w:r>
      <w:r w:rsidRPr="00731C82">
        <w:rPr>
          <w:rFonts w:ascii="Arial" w:hAnsi="Arial" w:cs="Arial"/>
          <w:strike/>
        </w:rPr>
        <w:t xml:space="preserve">mediante a apresentação do formulário devidamente preenchido (conforme anexo I); </w:t>
      </w:r>
    </w:p>
    <w:p w14:paraId="65F5E0BC" w14:textId="77777777" w:rsidR="00C80780" w:rsidRPr="00731C82" w:rsidRDefault="00C80780" w:rsidP="00C80780">
      <w:pPr>
        <w:pStyle w:val="PargrafodaLista"/>
        <w:jc w:val="both"/>
        <w:rPr>
          <w:rFonts w:ascii="Arial" w:hAnsi="Arial" w:cs="Arial"/>
          <w:strike/>
        </w:rPr>
      </w:pPr>
    </w:p>
    <w:p w14:paraId="1C230A25" w14:textId="0C543CC0" w:rsidR="00C80780" w:rsidRPr="00731C82" w:rsidRDefault="00C80780" w:rsidP="00257B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trike/>
        </w:rPr>
      </w:pPr>
      <w:r w:rsidRPr="00731C82">
        <w:rPr>
          <w:rFonts w:ascii="Arial" w:hAnsi="Arial" w:cs="Arial"/>
          <w:strike/>
        </w:rPr>
        <w:t>A anulação do pedido de RRT extemporâneo se efetivará no SICCAU pelo indeferimento do pedido;</w:t>
      </w:r>
    </w:p>
    <w:p w14:paraId="7B663324" w14:textId="77777777" w:rsidR="005272FA" w:rsidRPr="00731C82" w:rsidRDefault="005272FA" w:rsidP="005272FA">
      <w:pPr>
        <w:pStyle w:val="PargrafodaLista"/>
        <w:jc w:val="both"/>
        <w:rPr>
          <w:rFonts w:ascii="Arial" w:hAnsi="Arial" w:cs="Arial"/>
          <w:strike/>
        </w:rPr>
      </w:pPr>
    </w:p>
    <w:p w14:paraId="45B47B14" w14:textId="3C9E9129" w:rsidR="005272FA" w:rsidRPr="00731C82" w:rsidRDefault="005272FA" w:rsidP="00EE52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trike/>
        </w:rPr>
      </w:pPr>
      <w:r w:rsidRPr="00731C82">
        <w:rPr>
          <w:rFonts w:ascii="Arial" w:hAnsi="Arial" w:cs="Arial"/>
          <w:strike/>
        </w:rPr>
        <w:t xml:space="preserve">Revogar </w:t>
      </w:r>
      <w:r w:rsidR="00257BF3" w:rsidRPr="00731C82">
        <w:rPr>
          <w:rFonts w:ascii="Arial" w:hAnsi="Arial" w:cs="Arial"/>
          <w:strike/>
        </w:rPr>
        <w:t>disposições em contrário.</w:t>
      </w:r>
    </w:p>
    <w:p w14:paraId="37E2930C" w14:textId="77777777" w:rsidR="005272FA" w:rsidRPr="00731C82" w:rsidRDefault="005272FA" w:rsidP="005272FA">
      <w:pPr>
        <w:pStyle w:val="PargrafodaLista"/>
        <w:jc w:val="both"/>
        <w:rPr>
          <w:rFonts w:ascii="Arial" w:hAnsi="Arial" w:cs="Arial"/>
          <w:strike/>
        </w:rPr>
      </w:pPr>
    </w:p>
    <w:p w14:paraId="71B13D7E" w14:textId="06AC6062" w:rsidR="00731C82" w:rsidRPr="00731C82" w:rsidRDefault="002A0985" w:rsidP="00731C8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trike/>
        </w:rPr>
      </w:pPr>
      <w:r w:rsidRPr="00731C82">
        <w:rPr>
          <w:rFonts w:ascii="Arial" w:hAnsi="Arial" w:cs="Arial"/>
          <w:strike/>
        </w:rPr>
        <w:t>Encaminhar esta deliberação à Presidência do CAU/SC para providências cabíveis.</w:t>
      </w:r>
      <w:r w:rsidR="00731C82">
        <w:rPr>
          <w:rFonts w:ascii="Arial" w:hAnsi="Arial" w:cs="Arial"/>
          <w:strike/>
        </w:rPr>
        <w:br/>
      </w:r>
      <w:r w:rsidR="00731C82">
        <w:rPr>
          <w:rFonts w:ascii="Arial" w:hAnsi="Arial" w:cs="Arial"/>
        </w:rPr>
        <w:t>(</w:t>
      </w:r>
      <w:hyperlink r:id="rId8" w:history="1">
        <w:r w:rsidR="00731C82" w:rsidRPr="00731C82">
          <w:rPr>
            <w:rStyle w:val="Hyperlink"/>
            <w:rFonts w:ascii="Arial" w:hAnsi="Arial" w:cs="Arial"/>
          </w:rPr>
          <w:t>Texto Revogado pela Deliberação nº 109 de 2020 da CEP</w:t>
        </w:r>
      </w:hyperlink>
      <w:r w:rsidR="00731C82">
        <w:rPr>
          <w:rFonts w:ascii="Arial" w:hAnsi="Arial" w:cs="Arial"/>
        </w:rPr>
        <w:t xml:space="preserve">) </w:t>
      </w:r>
    </w:p>
    <w:p w14:paraId="6C7ABD1C" w14:textId="77777777"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7D4618BB" w14:textId="77777777" w:rsidR="0022328E" w:rsidRDefault="0022328E" w:rsidP="0022328E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14:paraId="052FBD8A" w14:textId="77777777" w:rsidR="0022328E" w:rsidRDefault="0022328E" w:rsidP="0022328E">
      <w:pPr>
        <w:jc w:val="center"/>
        <w:rPr>
          <w:rFonts w:ascii="Arial" w:hAnsi="Arial" w:cs="Arial"/>
        </w:rPr>
      </w:pPr>
    </w:p>
    <w:p w14:paraId="13871780" w14:textId="56FB25DF" w:rsidR="0022328E" w:rsidRDefault="0022328E" w:rsidP="0022328E">
      <w:pPr>
        <w:jc w:val="center"/>
        <w:rPr>
          <w:rFonts w:ascii="Arial" w:hAnsi="Arial" w:cs="Arial"/>
        </w:rPr>
      </w:pPr>
    </w:p>
    <w:p w14:paraId="0600BA05" w14:textId="36C8718F" w:rsidR="0022328E" w:rsidRDefault="0022328E" w:rsidP="00722567">
      <w:pPr>
        <w:rPr>
          <w:rFonts w:ascii="Arial" w:hAnsi="Arial" w:cs="Arial"/>
        </w:rPr>
      </w:pPr>
    </w:p>
    <w:p w14:paraId="409D3E1A" w14:textId="4183A391" w:rsidR="0022328E" w:rsidRDefault="0022328E" w:rsidP="0022328E">
      <w:pPr>
        <w:jc w:val="center"/>
        <w:rPr>
          <w:rFonts w:ascii="Arial" w:hAnsi="Arial" w:cs="Arial"/>
        </w:rPr>
      </w:pPr>
    </w:p>
    <w:p w14:paraId="7226D660" w14:textId="77777777" w:rsidR="0022328E" w:rsidRDefault="0022328E" w:rsidP="0022328E">
      <w:pPr>
        <w:jc w:val="center"/>
        <w:rPr>
          <w:rFonts w:ascii="Arial" w:hAnsi="Arial" w:cs="Arial"/>
        </w:rPr>
      </w:pPr>
    </w:p>
    <w:p w14:paraId="6B64328D" w14:textId="77777777" w:rsidR="0022328E" w:rsidRDefault="0022328E" w:rsidP="002232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14:paraId="7DF43385" w14:textId="77777777" w:rsidR="0022328E" w:rsidRDefault="0022328E" w:rsidP="0022328E">
      <w:pPr>
        <w:jc w:val="both"/>
        <w:rPr>
          <w:rFonts w:ascii="Arial" w:hAnsi="Arial" w:cs="Arial"/>
        </w:rPr>
      </w:pPr>
    </w:p>
    <w:p w14:paraId="1C696F87" w14:textId="77777777" w:rsidR="0022328E" w:rsidRDefault="0022328E" w:rsidP="0022328E">
      <w:pPr>
        <w:jc w:val="both"/>
        <w:rPr>
          <w:rFonts w:ascii="Arial" w:hAnsi="Arial" w:cs="Arial"/>
        </w:rPr>
      </w:pPr>
    </w:p>
    <w:p w14:paraId="13E84B6A" w14:textId="77777777" w:rsidR="0022328E" w:rsidRDefault="0022328E" w:rsidP="0022328E">
      <w:pPr>
        <w:jc w:val="both"/>
        <w:rPr>
          <w:rFonts w:ascii="Arial" w:hAnsi="Arial" w:cs="Arial"/>
        </w:rPr>
      </w:pPr>
    </w:p>
    <w:p w14:paraId="51A1CBEB" w14:textId="77777777" w:rsidR="0022328E" w:rsidRDefault="0022328E" w:rsidP="00223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718C8DE" w14:textId="77777777" w:rsidR="0022328E" w:rsidRDefault="0022328E" w:rsidP="0022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1CDEC5F7" w14:textId="77777777" w:rsidR="0022328E" w:rsidRDefault="0022328E" w:rsidP="0022328E">
      <w:pPr>
        <w:jc w:val="both"/>
        <w:rPr>
          <w:rFonts w:ascii="Arial" w:hAnsi="Arial" w:cs="Arial"/>
          <w:b/>
          <w:lang w:eastAsia="pt-BR"/>
        </w:rPr>
      </w:pPr>
    </w:p>
    <w:p w14:paraId="295D5BFD" w14:textId="77777777" w:rsidR="0022328E" w:rsidRDefault="0022328E" w:rsidP="00223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D9EC8C8" w14:textId="77777777" w:rsidR="0022328E" w:rsidRDefault="0022328E" w:rsidP="0022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4F89929F" w14:textId="77777777" w:rsidR="0022328E" w:rsidRDefault="0022328E" w:rsidP="0022328E">
      <w:pPr>
        <w:jc w:val="both"/>
        <w:rPr>
          <w:rFonts w:ascii="Arial" w:hAnsi="Arial" w:cs="Arial"/>
          <w:b/>
          <w:lang w:eastAsia="pt-BR"/>
        </w:rPr>
      </w:pPr>
    </w:p>
    <w:p w14:paraId="6BCAC23D" w14:textId="77777777" w:rsidR="0022328E" w:rsidRPr="00C1520C" w:rsidRDefault="0022328E" w:rsidP="0022328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5C8A8E40" w14:textId="77777777" w:rsidR="0022328E" w:rsidRDefault="0022328E" w:rsidP="0022328E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14:paraId="4A802343" w14:textId="77777777" w:rsidR="0022328E" w:rsidRDefault="0022328E" w:rsidP="0022328E">
      <w:pPr>
        <w:jc w:val="both"/>
        <w:rPr>
          <w:rFonts w:ascii="Arial" w:hAnsi="Arial" w:cs="Arial"/>
          <w:b/>
        </w:rPr>
      </w:pPr>
    </w:p>
    <w:p w14:paraId="30D59E67" w14:textId="77777777" w:rsidR="0022328E" w:rsidRDefault="0022328E" w:rsidP="002232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0E2A9FD3" w14:textId="77777777" w:rsidR="0022328E" w:rsidRDefault="0022328E" w:rsidP="0022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1442234B" w14:textId="77777777" w:rsidR="0022328E" w:rsidRDefault="0022328E" w:rsidP="0022328E">
      <w:pPr>
        <w:jc w:val="both"/>
        <w:rPr>
          <w:rFonts w:ascii="Arial" w:hAnsi="Arial" w:cs="Arial"/>
        </w:rPr>
      </w:pPr>
    </w:p>
    <w:p w14:paraId="4850AC38" w14:textId="77777777" w:rsidR="0022328E" w:rsidRDefault="0022328E" w:rsidP="0022328E">
      <w:pPr>
        <w:jc w:val="both"/>
        <w:rPr>
          <w:rFonts w:ascii="Arial" w:hAnsi="Arial" w:cs="Arial"/>
        </w:rPr>
      </w:pPr>
    </w:p>
    <w:p w14:paraId="59EBAE1E" w14:textId="77777777" w:rsidR="0022328E" w:rsidRDefault="0022328E" w:rsidP="0022328E">
      <w:pPr>
        <w:jc w:val="both"/>
        <w:rPr>
          <w:rFonts w:ascii="Arial" w:hAnsi="Arial" w:cs="Arial"/>
        </w:rPr>
      </w:pPr>
    </w:p>
    <w:p w14:paraId="3889BF4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177D0514" w14:textId="77777777" w:rsidR="00573601" w:rsidRDefault="005736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389FC4" w14:textId="77777777" w:rsidR="00573601" w:rsidRDefault="00573601" w:rsidP="005736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14:paraId="4155F154" w14:textId="77777777" w:rsidR="00573601" w:rsidRDefault="00573601" w:rsidP="00573601">
      <w:pPr>
        <w:jc w:val="center"/>
        <w:rPr>
          <w:rFonts w:ascii="Arial" w:hAnsi="Arial" w:cs="Arial"/>
        </w:rPr>
      </w:pPr>
    </w:p>
    <w:p w14:paraId="1917F62A" w14:textId="5A334426" w:rsidR="00573601" w:rsidRDefault="00573601" w:rsidP="00573601">
      <w:pPr>
        <w:pStyle w:val="Default"/>
        <w:ind w:left="-426"/>
        <w:jc w:val="center"/>
        <w:rPr>
          <w:b/>
          <w:bCs/>
        </w:rPr>
      </w:pPr>
      <w:r>
        <w:rPr>
          <w:b/>
          <w:bCs/>
        </w:rPr>
        <w:t xml:space="preserve">FORMULÁRIO DE SOLICITAÇÃO DE </w:t>
      </w:r>
      <w:r w:rsidR="00815437">
        <w:rPr>
          <w:b/>
          <w:bCs/>
        </w:rPr>
        <w:t>ANULAÇÃO</w:t>
      </w:r>
      <w:r w:rsidR="00C80780">
        <w:rPr>
          <w:b/>
          <w:bCs/>
        </w:rPr>
        <w:t xml:space="preserve"> </w:t>
      </w:r>
      <w:r>
        <w:rPr>
          <w:b/>
          <w:bCs/>
        </w:rPr>
        <w:t xml:space="preserve">DE </w:t>
      </w:r>
      <w:r w:rsidR="00667B87">
        <w:rPr>
          <w:b/>
          <w:bCs/>
        </w:rPr>
        <w:t xml:space="preserve">PEDIDO DE </w:t>
      </w:r>
      <w:r>
        <w:rPr>
          <w:b/>
          <w:bCs/>
        </w:rPr>
        <w:t>RRT</w:t>
      </w:r>
      <w:r w:rsidR="00667B87">
        <w:rPr>
          <w:b/>
          <w:bCs/>
        </w:rPr>
        <w:t xml:space="preserve"> EXTEMPORÂNEO</w:t>
      </w:r>
    </w:p>
    <w:p w14:paraId="474B6A25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</w:p>
    <w:p w14:paraId="3333F2D2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>Nome do Profissional</w:t>
      </w:r>
      <w:r>
        <w:rPr>
          <w:sz w:val="22"/>
          <w:szCs w:val="22"/>
        </w:rPr>
        <w:t xml:space="preserve">:_________________________________________________ </w:t>
      </w:r>
      <w:r>
        <w:rPr>
          <w:b/>
          <w:sz w:val="22"/>
          <w:szCs w:val="22"/>
        </w:rPr>
        <w:t>nº CAU</w:t>
      </w:r>
      <w:r>
        <w:rPr>
          <w:sz w:val="22"/>
          <w:szCs w:val="22"/>
        </w:rPr>
        <w:t xml:space="preserve">:__________ </w:t>
      </w:r>
    </w:p>
    <w:p w14:paraId="2789CD0C" w14:textId="7BF4BEEA" w:rsidR="00667B87" w:rsidRDefault="00573601" w:rsidP="00667B87">
      <w:pPr>
        <w:pStyle w:val="Default"/>
        <w:ind w:left="-426" w:right="-142"/>
        <w:rPr>
          <w:rFonts w:ascii="Arial" w:hAnsi="Arial" w:cs="Arial"/>
          <w:color w:val="auto"/>
          <w:sz w:val="20"/>
          <w:szCs w:val="20"/>
        </w:rPr>
      </w:pPr>
      <w:r w:rsidRPr="00257BF3">
        <w:rPr>
          <w:b/>
          <w:sz w:val="22"/>
          <w:szCs w:val="22"/>
        </w:rPr>
        <w:t xml:space="preserve">nº </w:t>
      </w:r>
      <w:r w:rsidR="00667B87">
        <w:rPr>
          <w:b/>
          <w:sz w:val="22"/>
          <w:szCs w:val="22"/>
        </w:rPr>
        <w:t xml:space="preserve">pedido de </w:t>
      </w:r>
      <w:r w:rsidRPr="00257BF3">
        <w:rPr>
          <w:b/>
          <w:sz w:val="22"/>
          <w:szCs w:val="22"/>
        </w:rPr>
        <w:t>RRT</w:t>
      </w:r>
      <w:r w:rsidR="00257BF3" w:rsidRPr="00257BF3">
        <w:rPr>
          <w:b/>
          <w:sz w:val="22"/>
          <w:szCs w:val="22"/>
        </w:rPr>
        <w:t xml:space="preserve"> </w:t>
      </w:r>
      <w:r w:rsidR="00667B87">
        <w:rPr>
          <w:b/>
          <w:sz w:val="22"/>
          <w:szCs w:val="22"/>
        </w:rPr>
        <w:t xml:space="preserve">extemporâneo </w:t>
      </w:r>
      <w:r w:rsidR="00257BF3" w:rsidRPr="00257BF3">
        <w:rPr>
          <w:b/>
          <w:sz w:val="22"/>
          <w:szCs w:val="22"/>
        </w:rPr>
        <w:t>a ser anulado</w:t>
      </w:r>
      <w:r w:rsidRPr="00257BF3">
        <w:rPr>
          <w:b/>
          <w:sz w:val="22"/>
          <w:szCs w:val="22"/>
        </w:rPr>
        <w:t>:</w:t>
      </w:r>
      <w:r>
        <w:rPr>
          <w:sz w:val="22"/>
          <w:szCs w:val="22"/>
        </w:rPr>
        <w:t>_</w:t>
      </w:r>
      <w:r w:rsidR="006D063E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="00257BF3">
        <w:rPr>
          <w:sz w:val="22"/>
          <w:szCs w:val="22"/>
        </w:rPr>
        <w:t>_____</w:t>
      </w:r>
      <w:r>
        <w:rPr>
          <w:b/>
          <w:color w:val="FF0000"/>
          <w:sz w:val="20"/>
          <w:szCs w:val="20"/>
        </w:rPr>
        <w:t>*obrigatórios</w:t>
      </w:r>
      <w:r>
        <w:rPr>
          <w:b/>
          <w:sz w:val="22"/>
          <w:szCs w:val="22"/>
          <w:u w:val="single"/>
        </w:rPr>
        <w:t xml:space="preserve"> </w:t>
      </w:r>
    </w:p>
    <w:p w14:paraId="45BED878" w14:textId="0B94823E" w:rsidR="00573601" w:rsidRDefault="00573601" w:rsidP="00573601">
      <w:pPr>
        <w:pStyle w:val="Default"/>
        <w:ind w:left="-426"/>
        <w:jc w:val="both"/>
        <w:rPr>
          <w:sz w:val="22"/>
          <w:szCs w:val="22"/>
        </w:rPr>
      </w:pPr>
    </w:p>
    <w:p w14:paraId="22753DF7" w14:textId="77777777" w:rsidR="00667B87" w:rsidRDefault="00667B87" w:rsidP="00667B8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</w:pPr>
      <w:r w:rsidRPr="00667B87">
        <w:rPr>
          <w:b/>
        </w:rPr>
        <w:t>Conforme o artigo 2º da Res. 91 do CAU/BR</w:t>
      </w:r>
      <w:r>
        <w:t xml:space="preserve">: </w:t>
      </w:r>
    </w:p>
    <w:p w14:paraId="00EA8ED0" w14:textId="77777777" w:rsidR="00667B87" w:rsidRDefault="00667B87" w:rsidP="00667B8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</w:pPr>
      <w:r>
        <w:t xml:space="preserve">Art. 2° O Registro de Responsabilidade Técnica (RRT) deverá ser efetuado: </w:t>
      </w:r>
    </w:p>
    <w:p w14:paraId="505A465A" w14:textId="77777777" w:rsidR="00667B87" w:rsidRDefault="00667B87" w:rsidP="00667B8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</w:pPr>
      <w:r>
        <w:t xml:space="preserve">I - </w:t>
      </w:r>
      <w:r w:rsidRPr="00667B87">
        <w:rPr>
          <w:b/>
        </w:rPr>
        <w:t>previamente ao início da atividade técnica, quando se tratar das atividades listadas no item 2 (EXECUÇÃO)</w:t>
      </w:r>
      <w:r>
        <w:t xml:space="preserve"> do art. 3° da Resolução CAU/BR n° 21, de 5 de abril de 2012; </w:t>
      </w:r>
    </w:p>
    <w:p w14:paraId="5B553527" w14:textId="4175696D" w:rsidR="00667B87" w:rsidRDefault="00667B87" w:rsidP="00667B8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sz w:val="22"/>
          <w:szCs w:val="22"/>
        </w:rPr>
      </w:pPr>
      <w:r>
        <w:t xml:space="preserve">II - </w:t>
      </w:r>
      <w:r w:rsidRPr="00667B87">
        <w:rPr>
          <w:b/>
        </w:rPr>
        <w:t>antes ou durante o período de realização da atividade técnica</w:t>
      </w:r>
      <w:r>
        <w:t xml:space="preserve">, quando se tratar das atividades listadas nos itens 1 e 3 a 7 </w:t>
      </w:r>
      <w:r w:rsidRPr="00667B87">
        <w:rPr>
          <w:b/>
        </w:rPr>
        <w:t>(PROJETO /GESTÃO/MEIO AMBIENTE E PLANEJAMENTO REGIONAL E URBANO/ ATIVIDADES ESPECIAIS EM ARQUITETURA E URBANISMO/ENSINO E PESQUISA /ENGENHARIA DE SEGURANÇA DO TRABALHO - Lei n° 7.410, de 27 de novembro de 1985)</w:t>
      </w:r>
      <w:r>
        <w:t xml:space="preserve"> do art. 3° da Resolução CAU/BR n° 21, de 2012.</w:t>
      </w:r>
    </w:p>
    <w:p w14:paraId="5FA1CD07" w14:textId="4175696D" w:rsidR="00667B87" w:rsidRDefault="00667B87" w:rsidP="00573601">
      <w:pPr>
        <w:pStyle w:val="Default"/>
        <w:ind w:left="-426"/>
        <w:jc w:val="both"/>
        <w:rPr>
          <w:sz w:val="22"/>
          <w:szCs w:val="22"/>
        </w:rPr>
      </w:pPr>
    </w:p>
    <w:p w14:paraId="667A110A" w14:textId="4A0EB344" w:rsidR="000A0584" w:rsidRDefault="002A2DE8" w:rsidP="00573601">
      <w:pPr>
        <w:pStyle w:val="Default"/>
        <w:ind w:left="-426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Declare o motivo da solicitação de </w:t>
      </w:r>
      <w:r w:rsidR="00667B87">
        <w:rPr>
          <w:b/>
          <w:bCs/>
          <w:sz w:val="22"/>
          <w:szCs w:val="22"/>
          <w:u w:val="single"/>
        </w:rPr>
        <w:t>anulação de pedido de RRT extemporâneo</w:t>
      </w:r>
      <w:r w:rsidR="00573601">
        <w:rPr>
          <w:b/>
          <w:bCs/>
          <w:sz w:val="22"/>
          <w:szCs w:val="22"/>
          <w:u w:val="single"/>
        </w:rPr>
        <w:t>:</w:t>
      </w:r>
      <w:r w:rsidR="000A0584">
        <w:rPr>
          <w:b/>
          <w:bCs/>
          <w:sz w:val="22"/>
          <w:szCs w:val="22"/>
          <w:u w:val="single"/>
        </w:rPr>
        <w:t xml:space="preserve"> </w:t>
      </w:r>
      <w:r w:rsidR="00573601">
        <w:rPr>
          <w:b/>
          <w:bCs/>
          <w:sz w:val="22"/>
          <w:szCs w:val="22"/>
        </w:rPr>
        <w:t xml:space="preserve"> </w:t>
      </w:r>
      <w:r w:rsidR="00FD0BAD">
        <w:rPr>
          <w:b/>
          <w:color w:val="FF0000"/>
          <w:sz w:val="20"/>
          <w:szCs w:val="20"/>
        </w:rPr>
        <w:t>*obrigatório</w:t>
      </w:r>
      <w:r w:rsidR="00FD0BAD">
        <w:rPr>
          <w:b/>
          <w:bCs/>
          <w:sz w:val="22"/>
          <w:szCs w:val="22"/>
        </w:rPr>
        <w:t xml:space="preserve"> </w:t>
      </w:r>
      <w:r w:rsidR="00667B8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73BE8" w14:textId="4A01DF57" w:rsidR="002A2DE8" w:rsidRDefault="002A2DE8" w:rsidP="00573601">
      <w:pPr>
        <w:pStyle w:val="Default"/>
        <w:ind w:left="-426"/>
        <w:rPr>
          <w:sz w:val="22"/>
          <w:szCs w:val="22"/>
        </w:rPr>
      </w:pPr>
    </w:p>
    <w:p w14:paraId="2B6C464A" w14:textId="73D15906" w:rsidR="000A0584" w:rsidRDefault="000A0584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F1D8D8B" w14:textId="6F61553B" w:rsidR="000A0584" w:rsidRDefault="000A0584" w:rsidP="000A0584">
      <w:pPr>
        <w:pStyle w:val="Default"/>
        <w:ind w:left="-426"/>
        <w:jc w:val="both"/>
        <w:rPr>
          <w:b/>
          <w:color w:val="FF0000"/>
          <w:sz w:val="20"/>
          <w:szCs w:val="20"/>
        </w:rPr>
      </w:pPr>
      <w:r w:rsidRPr="002A2DE8">
        <w:rPr>
          <w:rFonts w:ascii="Arial" w:hAnsi="Arial" w:cs="Arial"/>
          <w:b/>
          <w:sz w:val="20"/>
          <w:szCs w:val="20"/>
        </w:rPr>
        <w:t>Informar o número do RRT substituto</w:t>
      </w:r>
      <w:r w:rsidR="00FD0BAD">
        <w:rPr>
          <w:rFonts w:ascii="Arial" w:hAnsi="Arial" w:cs="Arial"/>
          <w:b/>
          <w:sz w:val="20"/>
          <w:szCs w:val="20"/>
        </w:rPr>
        <w:t>___</w:t>
      </w:r>
      <w:r w:rsidRPr="002A2DE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2A2DE8">
        <w:rPr>
          <w:rFonts w:ascii="Arial" w:hAnsi="Arial" w:cs="Arial"/>
          <w:sz w:val="20"/>
          <w:szCs w:val="20"/>
        </w:rPr>
        <w:t xml:space="preserve"> </w:t>
      </w:r>
      <w:r w:rsidR="00667B87">
        <w:rPr>
          <w:b/>
          <w:color w:val="FF0000"/>
          <w:sz w:val="20"/>
          <w:szCs w:val="20"/>
        </w:rPr>
        <w:t>*obrigatório</w:t>
      </w:r>
    </w:p>
    <w:p w14:paraId="4FF3D52D" w14:textId="5845F61D" w:rsidR="00FD0BAD" w:rsidRDefault="00FD0BAD" w:rsidP="000A0584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0EFF9D6A" w14:textId="74F4D83F" w:rsidR="00FD0BAD" w:rsidRPr="002A2DE8" w:rsidRDefault="00FD0BAD" w:rsidP="00FD0BAD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 ) </w:t>
      </w:r>
      <w:r w:rsidRPr="00FD0BAD">
        <w:rPr>
          <w:rFonts w:ascii="Arial" w:hAnsi="Arial" w:cs="Arial"/>
          <w:b/>
          <w:bCs/>
          <w:sz w:val="20"/>
          <w:szCs w:val="20"/>
        </w:rPr>
        <w:t xml:space="preserve">Solicito através deste documento a nulidade </w:t>
      </w:r>
      <w:r>
        <w:rPr>
          <w:rFonts w:ascii="Arial" w:hAnsi="Arial" w:cs="Arial"/>
          <w:b/>
          <w:bCs/>
          <w:sz w:val="20"/>
          <w:szCs w:val="20"/>
        </w:rPr>
        <w:t xml:space="preserve">pedido </w:t>
      </w:r>
      <w:r w:rsidRPr="00FD0BAD">
        <w:rPr>
          <w:rFonts w:ascii="Arial" w:hAnsi="Arial" w:cs="Arial"/>
          <w:b/>
          <w:bCs/>
          <w:sz w:val="20"/>
          <w:szCs w:val="20"/>
        </w:rPr>
        <w:t xml:space="preserve">do RRT Extemporâneo nº____________________, declaro para os devidos fins que o preenchimento do RRT Extemporâneo contém erro nos seus dados conforme informado acima. A data de início da atividade técnica é ____/_____/_____; e a previsão de término ___/____/_____. </w:t>
      </w:r>
    </w:p>
    <w:p w14:paraId="12668CED" w14:textId="77777777" w:rsidR="002A2DE8" w:rsidRPr="002A2DE8" w:rsidRDefault="002A2DE8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39764F6" w14:textId="506E8F09" w:rsidR="00573601" w:rsidRPr="002A2DE8" w:rsidRDefault="000A0584" w:rsidP="0057360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  ) </w:t>
      </w:r>
      <w:r w:rsidR="00573601" w:rsidRPr="002A2DE8">
        <w:rPr>
          <w:rFonts w:ascii="Arial" w:hAnsi="Arial" w:cs="Arial"/>
          <w:b/>
          <w:bCs/>
          <w:sz w:val="20"/>
          <w:szCs w:val="20"/>
        </w:rPr>
        <w:t xml:space="preserve">Declaro que as informações prestadas são verídicas, sob pena de fiscalização e instauração de processo ético disciplinar. </w:t>
      </w:r>
      <w:r w:rsidR="00FD0BAD">
        <w:rPr>
          <w:b/>
          <w:color w:val="FF0000"/>
          <w:sz w:val="20"/>
          <w:szCs w:val="20"/>
        </w:rPr>
        <w:t>*obrigatório</w:t>
      </w:r>
    </w:p>
    <w:p w14:paraId="45C310C6" w14:textId="676764AD" w:rsidR="002A2DE8" w:rsidRPr="002A2DE8" w:rsidRDefault="002A2DE8" w:rsidP="0057360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8169D21" w14:textId="167A97D8" w:rsidR="002C5FD5" w:rsidRDefault="002A2DE8" w:rsidP="002A2DE8">
      <w:pPr>
        <w:pStyle w:val="Default"/>
        <w:ind w:left="-426"/>
        <w:jc w:val="both"/>
        <w:rPr>
          <w:b/>
          <w:color w:val="FF0000"/>
          <w:sz w:val="20"/>
          <w:szCs w:val="20"/>
        </w:rPr>
      </w:pPr>
      <w:r w:rsidRPr="002A2DE8">
        <w:rPr>
          <w:rFonts w:ascii="Arial" w:hAnsi="Arial" w:cs="Arial"/>
          <w:b/>
          <w:bCs/>
          <w:sz w:val="20"/>
          <w:szCs w:val="20"/>
        </w:rPr>
        <w:t>Estou ciente de que a falsidade ou irregularidade desta declaração estão sujeitas às penalidades legais (Código Penal Brasileiro, art. 299) e disciplinares (Resoluções CAU/BR n° 52, de 6 de setembro de 2013, e n° 58, de 5 de outubro de 2013).</w:t>
      </w:r>
      <w:r w:rsidR="00FD0B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1FEA52" w14:textId="77777777" w:rsidR="00FD0BAD" w:rsidRPr="002A2DE8" w:rsidRDefault="00FD0BAD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209134C" w14:textId="77777777" w:rsidR="00573601" w:rsidRPr="002A2DE8" w:rsidRDefault="00573601" w:rsidP="00573601">
      <w:pPr>
        <w:pStyle w:val="Default"/>
        <w:ind w:left="-426"/>
        <w:jc w:val="both"/>
        <w:rPr>
          <w:sz w:val="22"/>
          <w:szCs w:val="22"/>
        </w:rPr>
      </w:pPr>
    </w:p>
    <w:p w14:paraId="413633F5" w14:textId="77777777" w:rsidR="00573601" w:rsidRDefault="00573601" w:rsidP="00573601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14:paraId="577426AD" w14:textId="77777777" w:rsidR="00573601" w:rsidRDefault="00573601" w:rsidP="00573601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 do(a) Profissional </w:t>
      </w:r>
      <w:r>
        <w:rPr>
          <w:b/>
          <w:color w:val="FF0000"/>
          <w:sz w:val="20"/>
          <w:szCs w:val="20"/>
        </w:rPr>
        <w:t>*obrigatório</w:t>
      </w:r>
    </w:p>
    <w:p w14:paraId="1DFCB189" w14:textId="77777777" w:rsidR="00573601" w:rsidRDefault="00573601" w:rsidP="00573601">
      <w:pPr>
        <w:ind w:left="-426" w:right="-427"/>
      </w:pPr>
    </w:p>
    <w:p w14:paraId="0233A3D3" w14:textId="77777777" w:rsidR="00573601" w:rsidRDefault="00573601" w:rsidP="00573601">
      <w:pPr>
        <w:ind w:left="-426" w:right="-427"/>
      </w:pPr>
    </w:p>
    <w:p w14:paraId="031A411C" w14:textId="59939E0E" w:rsidR="002442DE" w:rsidRDefault="00573601" w:rsidP="00DE2F90">
      <w:pPr>
        <w:ind w:left="-426" w:right="-427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A6A6A6" w:themeColor="background1" w:themeShade="A6"/>
        </w:rPr>
        <w:t>(Local e data)</w:t>
      </w:r>
      <w:r>
        <w:rPr>
          <w:color w:val="A6A6A6" w:themeColor="background1" w:themeShade="A6"/>
        </w:rPr>
        <w:t xml:space="preserve"> </w:t>
      </w:r>
      <w:r>
        <w:t xml:space="preserve">______________________, ___/___/______. </w:t>
      </w:r>
      <w:r>
        <w:rPr>
          <w:b/>
          <w:color w:val="FF0000"/>
          <w:sz w:val="20"/>
          <w:szCs w:val="20"/>
        </w:rPr>
        <w:t>*obrigatório</w:t>
      </w:r>
    </w:p>
    <w:sectPr w:rsidR="002442DE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DA26" w14:textId="77777777" w:rsidR="00744EF8" w:rsidRDefault="00744EF8" w:rsidP="00480328">
      <w:r>
        <w:separator/>
      </w:r>
    </w:p>
  </w:endnote>
  <w:endnote w:type="continuationSeparator" w:id="0">
    <w:p w14:paraId="47A0C18C" w14:textId="77777777" w:rsidR="00744EF8" w:rsidRDefault="00744EF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20FE" w14:textId="77777777" w:rsidR="00744EF8" w:rsidRDefault="00744EF8" w:rsidP="00480328">
      <w:r>
        <w:separator/>
      </w:r>
    </w:p>
  </w:footnote>
  <w:footnote w:type="continuationSeparator" w:id="0">
    <w:p w14:paraId="531B727D" w14:textId="77777777" w:rsidR="00744EF8" w:rsidRDefault="00744EF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A0584"/>
    <w:rsid w:val="000C7A1B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328E"/>
    <w:rsid w:val="00224F00"/>
    <w:rsid w:val="002266C0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1451D"/>
    <w:rsid w:val="0033386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6AE1"/>
    <w:rsid w:val="0060785E"/>
    <w:rsid w:val="00613261"/>
    <w:rsid w:val="00617CA5"/>
    <w:rsid w:val="006355AF"/>
    <w:rsid w:val="00650C7A"/>
    <w:rsid w:val="00667B87"/>
    <w:rsid w:val="0068759E"/>
    <w:rsid w:val="006B1A1C"/>
    <w:rsid w:val="006B4064"/>
    <w:rsid w:val="006B769D"/>
    <w:rsid w:val="006C5F76"/>
    <w:rsid w:val="006D063E"/>
    <w:rsid w:val="006D152E"/>
    <w:rsid w:val="006D6658"/>
    <w:rsid w:val="006D69E3"/>
    <w:rsid w:val="006E31F2"/>
    <w:rsid w:val="006E6384"/>
    <w:rsid w:val="006F27E7"/>
    <w:rsid w:val="006F2DEB"/>
    <w:rsid w:val="00716FCB"/>
    <w:rsid w:val="00722567"/>
    <w:rsid w:val="00731C82"/>
    <w:rsid w:val="0074184B"/>
    <w:rsid w:val="00741E27"/>
    <w:rsid w:val="00744EF8"/>
    <w:rsid w:val="007A3681"/>
    <w:rsid w:val="007A625B"/>
    <w:rsid w:val="007B14D6"/>
    <w:rsid w:val="007C5856"/>
    <w:rsid w:val="007D218F"/>
    <w:rsid w:val="00815437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0780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E2F90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B126B"/>
    <w:rsid w:val="00EB7032"/>
    <w:rsid w:val="00EE5290"/>
    <w:rsid w:val="00EF7F1B"/>
    <w:rsid w:val="00F152A3"/>
    <w:rsid w:val="00F246AF"/>
    <w:rsid w:val="00F26ED4"/>
    <w:rsid w:val="00F35EFD"/>
    <w:rsid w:val="00F5190B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0BAD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31C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1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deliberacoes/comissoes/cep-comissao-ordinaria-de-exercicio-profissional/2020/10/CEP-Deli-10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C440-882C-4F3E-8373-C99466D0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Mecabô</cp:lastModifiedBy>
  <cp:revision>3</cp:revision>
  <cp:lastPrinted>2019-07-29T13:42:00Z</cp:lastPrinted>
  <dcterms:created xsi:type="dcterms:W3CDTF">2019-08-28T17:47:00Z</dcterms:created>
  <dcterms:modified xsi:type="dcterms:W3CDTF">2020-11-04T18:10:00Z</dcterms:modified>
</cp:coreProperties>
</file>