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4A2CB8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AA780C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CEP/SC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567FD5" w:rsidP="00567FD5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Aprovação para encaminhamento de novo Oficio de e</w:t>
            </w:r>
            <w:r w:rsidR="009319D8">
              <w:rPr>
                <w:rFonts w:ascii="Arial" w:eastAsia="Times New Roman" w:hAnsi="Arial" w:cs="Arial"/>
                <w:lang w:eastAsia="pt-BR"/>
              </w:rPr>
              <w:t>sclarecimento à CELESC</w:t>
            </w:r>
            <w:r w:rsidR="003A77B9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9319D8">
              <w:rPr>
                <w:rFonts w:ascii="Arial" w:eastAsia="Times New Roman" w:hAnsi="Arial" w:cs="Arial"/>
                <w:lang w:eastAsia="pt-BR"/>
              </w:rPr>
              <w:t>sobre a atribuição dos arquitetos e urbanistas e sobre a forma de preenchimento do Registro de Responsabilidade Técnica.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3B734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940F2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3B73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91</w:t>
            </w:r>
            <w:r w:rsidR="00FB5CC6" w:rsidRPr="00940F2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567FD5" w:rsidP="00F35EFD">
      <w:pPr>
        <w:jc w:val="both"/>
        <w:rPr>
          <w:rFonts w:ascii="Arial" w:hAnsi="Arial" w:cs="Arial"/>
        </w:rPr>
      </w:pPr>
      <w:r w:rsidRPr="00567FD5">
        <w:rPr>
          <w:rFonts w:ascii="Arial" w:hAnsi="Arial" w:cs="Arial"/>
        </w:rPr>
        <w:t>A COMISSÃO DE EXERCÍCIO PROFISSIONAL – CEP-CAU/SC, reunida ordinariamente no dia 2</w:t>
      </w:r>
      <w:r>
        <w:rPr>
          <w:rFonts w:ascii="Arial" w:hAnsi="Arial" w:cs="Arial"/>
        </w:rPr>
        <w:t>5</w:t>
      </w:r>
      <w:r w:rsidRPr="00567FD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Pr="00567FD5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</w:t>
      </w:r>
      <w:proofErr w:type="gramStart"/>
      <w:r w:rsidRPr="00567FD5">
        <w:rPr>
          <w:rFonts w:ascii="Arial" w:hAnsi="Arial" w:cs="Arial"/>
        </w:rPr>
        <w:t>c</w:t>
      </w:r>
      <w:proofErr w:type="gramEnd"/>
      <w:r w:rsidRPr="00567FD5">
        <w:rPr>
          <w:rFonts w:ascii="Arial" w:hAnsi="Arial" w:cs="Arial"/>
        </w:rPr>
        <w:t xml:space="preserve"> o §3º do artigo 107 do Regimento Interno, no uso das competências que lhe conferem os artigos 91 e 95 do Regimento Interno do CAU/SC, após análise do assunto em epígrafe, e</w:t>
      </w:r>
    </w:p>
    <w:p w:rsidR="00567FD5" w:rsidRDefault="00567FD5" w:rsidP="00F35EFD">
      <w:pPr>
        <w:jc w:val="both"/>
        <w:rPr>
          <w:rFonts w:ascii="Arial" w:hAnsi="Arial" w:cs="Arial"/>
        </w:rPr>
      </w:pPr>
    </w:p>
    <w:p w:rsidR="003A77B9" w:rsidRPr="0013792B" w:rsidRDefault="003A77B9" w:rsidP="003A77B9">
      <w:pPr>
        <w:jc w:val="both"/>
        <w:rPr>
          <w:rFonts w:ascii="Arial" w:eastAsia="Times New Roman" w:hAnsi="Arial" w:cs="Arial"/>
          <w:lang w:eastAsia="pt-BR"/>
        </w:rPr>
      </w:pPr>
      <w:r w:rsidRPr="0013792B">
        <w:rPr>
          <w:rFonts w:ascii="Arial" w:eastAsia="Times New Roman" w:hAnsi="Arial" w:cs="Arial"/>
          <w:lang w:eastAsia="pt-BR"/>
        </w:rPr>
        <w:t>Considerando o artigo 2º da Lei 12.378/2010, que dispõe sobre as atividades e atribuições do arquiteto e urbanista</w:t>
      </w:r>
      <w:r w:rsidR="00DC7167">
        <w:rPr>
          <w:rFonts w:ascii="Arial" w:eastAsia="Times New Roman" w:hAnsi="Arial" w:cs="Arial"/>
          <w:lang w:eastAsia="pt-BR"/>
        </w:rPr>
        <w:t>;</w:t>
      </w:r>
    </w:p>
    <w:p w:rsidR="003A77B9" w:rsidRPr="00281036" w:rsidRDefault="003A77B9" w:rsidP="003A77B9">
      <w:pPr>
        <w:jc w:val="both"/>
        <w:rPr>
          <w:rFonts w:ascii="Arial" w:eastAsia="Times New Roman" w:hAnsi="Arial" w:cs="Arial"/>
          <w:lang w:eastAsia="pt-BR"/>
        </w:rPr>
      </w:pPr>
    </w:p>
    <w:p w:rsidR="009808B8" w:rsidRDefault="00F96340" w:rsidP="00A36D7E">
      <w:pPr>
        <w:jc w:val="both"/>
        <w:rPr>
          <w:rFonts w:ascii="Arial" w:eastAsia="Times New Roman" w:hAnsi="Arial" w:cs="Arial"/>
          <w:lang w:eastAsia="pt-BR"/>
        </w:rPr>
      </w:pPr>
      <w:r w:rsidRPr="00281036">
        <w:rPr>
          <w:rFonts w:ascii="Arial" w:eastAsia="Times New Roman" w:hAnsi="Arial" w:cs="Arial"/>
          <w:lang w:eastAsia="pt-BR"/>
        </w:rPr>
        <w:t xml:space="preserve">Considerando que a Resolução nº21 do CAU/BR </w:t>
      </w:r>
      <w:r w:rsidR="0013792B">
        <w:rPr>
          <w:rFonts w:ascii="Arial" w:eastAsia="Times New Roman" w:hAnsi="Arial" w:cs="Arial"/>
          <w:lang w:eastAsia="pt-BR"/>
        </w:rPr>
        <w:t>que dispõe sobre as atividades e atribuições profissionais do arquiteto e urbanista e traz em seu art. 3º as atividades de “</w:t>
      </w:r>
      <w:r w:rsidR="0013792B" w:rsidRPr="00281036">
        <w:rPr>
          <w:rFonts w:ascii="Arial" w:eastAsia="Times New Roman" w:hAnsi="Arial" w:cs="Arial"/>
          <w:lang w:eastAsia="pt-BR"/>
        </w:rPr>
        <w:t>1.5.7. Projeto de instalações elé</w:t>
      </w:r>
      <w:r w:rsidR="00281036" w:rsidRPr="00281036">
        <w:rPr>
          <w:rFonts w:ascii="Arial" w:eastAsia="Times New Roman" w:hAnsi="Arial" w:cs="Arial"/>
          <w:lang w:eastAsia="pt-BR"/>
        </w:rPr>
        <w:t>tricas prediais de baixa tensão” e “2.5.7. Execução de instalações elétricas prediais de baixa tensão”</w:t>
      </w:r>
      <w:r w:rsidR="00DC7167">
        <w:rPr>
          <w:rFonts w:ascii="Arial" w:eastAsia="Times New Roman" w:hAnsi="Arial" w:cs="Arial"/>
          <w:lang w:eastAsia="pt-BR"/>
        </w:rPr>
        <w:t>;</w:t>
      </w:r>
    </w:p>
    <w:p w:rsidR="009808B8" w:rsidRDefault="009808B8" w:rsidP="00A36D7E">
      <w:pPr>
        <w:jc w:val="both"/>
        <w:rPr>
          <w:rFonts w:ascii="Arial" w:eastAsia="Times New Roman" w:hAnsi="Arial" w:cs="Arial"/>
          <w:lang w:eastAsia="pt-BR"/>
        </w:rPr>
      </w:pPr>
    </w:p>
    <w:p w:rsidR="009808B8" w:rsidRDefault="00281036" w:rsidP="00A36D7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a forma de preenchimento do Registro de Responsabilidade Técnica consiste em selecionar o item da Resolução 21 do CAU/BR correspondente a atividade desenvolvida e, no campo descrição, especificar as etapas e projetos que compõem a atividade técnica registrada</w:t>
      </w:r>
      <w:r w:rsidR="00DC7167">
        <w:rPr>
          <w:rFonts w:ascii="Arial" w:eastAsia="Times New Roman" w:hAnsi="Arial" w:cs="Arial"/>
          <w:lang w:eastAsia="pt-BR"/>
        </w:rPr>
        <w:t>;</w:t>
      </w:r>
    </w:p>
    <w:p w:rsidR="00AA780C" w:rsidRDefault="00AA780C" w:rsidP="00A36D7E">
      <w:pPr>
        <w:jc w:val="both"/>
        <w:rPr>
          <w:rFonts w:ascii="Arial" w:eastAsia="Times New Roman" w:hAnsi="Arial" w:cs="Arial"/>
          <w:lang w:eastAsia="pt-BR"/>
        </w:rPr>
      </w:pPr>
    </w:p>
    <w:p w:rsidR="00AA780C" w:rsidRDefault="00AA780C" w:rsidP="00A36D7E">
      <w:pPr>
        <w:jc w:val="both"/>
        <w:rPr>
          <w:rFonts w:ascii="Arial" w:eastAsia="Times New Roman" w:hAnsi="Arial" w:cs="Arial"/>
          <w:lang w:eastAsia="pt-BR"/>
        </w:rPr>
      </w:pPr>
      <w:r w:rsidRPr="00AA780C">
        <w:rPr>
          <w:rFonts w:ascii="Arial" w:eastAsia="Times New Roman" w:hAnsi="Arial" w:cs="Arial"/>
          <w:lang w:eastAsia="pt-BR"/>
        </w:rPr>
        <w:t>Considerando o Protocolo nº 897730/2019 que encaminhou o Ofício nº 162/2019/PRES/CAUSC</w:t>
      </w:r>
      <w:r>
        <w:rPr>
          <w:rFonts w:ascii="Arial" w:eastAsia="Times New Roman" w:hAnsi="Arial" w:cs="Arial"/>
          <w:lang w:eastAsia="pt-BR"/>
        </w:rPr>
        <w:t xml:space="preserve"> </w:t>
      </w:r>
      <w:r w:rsidRPr="00AA780C">
        <w:rPr>
          <w:rFonts w:ascii="Arial" w:eastAsia="Times New Roman" w:hAnsi="Arial" w:cs="Arial"/>
          <w:lang w:eastAsia="pt-BR"/>
        </w:rPr>
        <w:t>à CELESC referente a atribuição dos Arquitetos e Urbanista relacionadas as atividades técnicas de instalação elétrica de baixa tensão – Preenchimento do Campo “descrição” do RRT, em resposta ao Oficio encaminhado pelo protocolo n 870308/2019 e após a reunião dos membros da CEP/SC como o corpo técnico da CELESC;</w:t>
      </w:r>
    </w:p>
    <w:p w:rsidR="00122F66" w:rsidRDefault="00122F66" w:rsidP="00A36D7E">
      <w:pPr>
        <w:jc w:val="both"/>
        <w:rPr>
          <w:rFonts w:ascii="Arial" w:eastAsia="Times New Roman" w:hAnsi="Arial" w:cs="Arial"/>
          <w:lang w:eastAsia="pt-BR"/>
        </w:rPr>
      </w:pPr>
    </w:p>
    <w:p w:rsidR="009808B8" w:rsidRDefault="00122F66" w:rsidP="00A36D7E">
      <w:pPr>
        <w:jc w:val="both"/>
        <w:rPr>
          <w:rFonts w:ascii="Arial" w:eastAsia="Times New Roman" w:hAnsi="Arial" w:cs="Arial"/>
          <w:lang w:eastAsia="pt-BR"/>
        </w:rPr>
      </w:pPr>
      <w:r w:rsidRPr="00122F66">
        <w:rPr>
          <w:rFonts w:ascii="Arial" w:eastAsia="Times New Roman" w:hAnsi="Arial" w:cs="Arial"/>
          <w:lang w:eastAsia="pt-BR"/>
        </w:rPr>
        <w:t>Considerando que até o presente momento, não foi recebida resposta da CELESC quanto a solicitação feita no Ofício nº 162/2019/PRES/CAUSC</w:t>
      </w:r>
      <w:r>
        <w:rPr>
          <w:rFonts w:ascii="Arial" w:eastAsia="Times New Roman" w:hAnsi="Arial" w:cs="Arial"/>
          <w:lang w:eastAsia="pt-BR"/>
        </w:rPr>
        <w:t>;</w:t>
      </w:r>
    </w:p>
    <w:p w:rsidR="00122F66" w:rsidRDefault="00122F66" w:rsidP="00A36D7E">
      <w:pPr>
        <w:jc w:val="both"/>
        <w:rPr>
          <w:rFonts w:ascii="Arial" w:eastAsia="Times New Roman" w:hAnsi="Arial" w:cs="Arial"/>
          <w:lang w:eastAsia="pt-BR"/>
        </w:rPr>
      </w:pPr>
    </w:p>
    <w:p w:rsidR="00F96340" w:rsidRDefault="00F96340" w:rsidP="00F96340">
      <w:pPr>
        <w:jc w:val="both"/>
        <w:rPr>
          <w:rFonts w:ascii="Arial" w:hAnsi="Arial" w:cs="Arial"/>
        </w:rPr>
      </w:pPr>
      <w:r w:rsidRPr="00A36D7E">
        <w:rPr>
          <w:rFonts w:ascii="Arial" w:hAnsi="Arial" w:cs="Arial"/>
        </w:rPr>
        <w:t xml:space="preserve">Considerando </w:t>
      </w:r>
      <w:r w:rsidR="00281036">
        <w:rPr>
          <w:rFonts w:ascii="Arial" w:hAnsi="Arial" w:cs="Arial"/>
        </w:rPr>
        <w:t>a</w:t>
      </w:r>
      <w:r w:rsidR="00252B3A">
        <w:rPr>
          <w:rFonts w:ascii="Arial" w:hAnsi="Arial" w:cs="Arial"/>
        </w:rPr>
        <w:t>s</w:t>
      </w:r>
      <w:r w:rsidR="00281036">
        <w:rPr>
          <w:rFonts w:ascii="Arial" w:hAnsi="Arial" w:cs="Arial"/>
        </w:rPr>
        <w:t xml:space="preserve"> </w:t>
      </w:r>
      <w:r w:rsidR="00AA780C">
        <w:rPr>
          <w:rFonts w:ascii="Arial" w:hAnsi="Arial" w:cs="Arial"/>
        </w:rPr>
        <w:t xml:space="preserve">novas </w:t>
      </w:r>
      <w:r w:rsidR="00281036">
        <w:rPr>
          <w:rFonts w:ascii="Arial" w:hAnsi="Arial" w:cs="Arial"/>
        </w:rPr>
        <w:t>denúncia</w:t>
      </w:r>
      <w:r w:rsidR="00252B3A">
        <w:rPr>
          <w:rFonts w:ascii="Arial" w:hAnsi="Arial" w:cs="Arial"/>
        </w:rPr>
        <w:t>s</w:t>
      </w:r>
      <w:r w:rsidR="00281036">
        <w:rPr>
          <w:rFonts w:ascii="Arial" w:hAnsi="Arial" w:cs="Arial"/>
        </w:rPr>
        <w:t xml:space="preserve"> recebida</w:t>
      </w:r>
      <w:r w:rsidR="00252B3A">
        <w:rPr>
          <w:rFonts w:ascii="Arial" w:hAnsi="Arial" w:cs="Arial"/>
        </w:rPr>
        <w:t>s</w:t>
      </w:r>
      <w:r w:rsidR="00281036">
        <w:rPr>
          <w:rFonts w:ascii="Arial" w:hAnsi="Arial" w:cs="Arial"/>
        </w:rPr>
        <w:t>, de profissionais que estão tendo seus Registros de Reponsabilidade Técnica negados na CELESC, questionando a atribuição profissional dos arquitetos e urbanistas para o projeto e execução de instalações elétrica</w:t>
      </w:r>
      <w:r w:rsidR="00252B3A">
        <w:rPr>
          <w:rFonts w:ascii="Arial" w:hAnsi="Arial" w:cs="Arial"/>
        </w:rPr>
        <w:t>s</w:t>
      </w:r>
      <w:r w:rsidR="00281036">
        <w:rPr>
          <w:rFonts w:ascii="Arial" w:hAnsi="Arial" w:cs="Arial"/>
        </w:rPr>
        <w:t xml:space="preserve"> prediais de baixa tensão e </w:t>
      </w:r>
      <w:r w:rsidR="00AA780C">
        <w:rPr>
          <w:rFonts w:ascii="Arial" w:hAnsi="Arial" w:cs="Arial"/>
        </w:rPr>
        <w:t>a forma de preenchimento do RRT;</w:t>
      </w:r>
    </w:p>
    <w:p w:rsidR="00AA780C" w:rsidRPr="00AA780C" w:rsidRDefault="00AA780C" w:rsidP="00AA780C">
      <w:pPr>
        <w:jc w:val="both"/>
        <w:rPr>
          <w:rFonts w:ascii="Arial" w:hAnsi="Arial" w:cs="Arial"/>
        </w:rPr>
      </w:pPr>
    </w:p>
    <w:p w:rsidR="00B71C34" w:rsidRDefault="00B71C34" w:rsidP="00B71C34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F96340" w:rsidRDefault="00F96340" w:rsidP="00A36D7E">
      <w:pPr>
        <w:jc w:val="both"/>
      </w:pPr>
    </w:p>
    <w:p w:rsidR="001370D8" w:rsidRPr="00DC7167" w:rsidRDefault="001370D8" w:rsidP="00A36D7E">
      <w:pPr>
        <w:jc w:val="both"/>
        <w:rPr>
          <w:rFonts w:ascii="Arial" w:hAnsi="Arial" w:cs="Arial"/>
          <w:b/>
        </w:rPr>
      </w:pPr>
    </w:p>
    <w:p w:rsidR="00A36D7E" w:rsidRPr="00DC7167" w:rsidRDefault="00A36D7E" w:rsidP="00A36D7E">
      <w:pPr>
        <w:jc w:val="both"/>
        <w:rPr>
          <w:rFonts w:ascii="Arial" w:hAnsi="Arial" w:cs="Arial"/>
          <w:b/>
        </w:rPr>
      </w:pPr>
      <w:r w:rsidRPr="00DC7167">
        <w:rPr>
          <w:rFonts w:ascii="Arial" w:hAnsi="Arial" w:cs="Arial"/>
          <w:b/>
        </w:rPr>
        <w:t>DELIBERA:</w:t>
      </w:r>
    </w:p>
    <w:p w:rsidR="00A36D7E" w:rsidRPr="00A36D7E" w:rsidRDefault="00A36D7E" w:rsidP="00A36D7E">
      <w:pPr>
        <w:jc w:val="both"/>
        <w:rPr>
          <w:rFonts w:ascii="Arial" w:hAnsi="Arial" w:cs="Arial"/>
        </w:rPr>
      </w:pPr>
    </w:p>
    <w:p w:rsidR="00676B2F" w:rsidRDefault="00BD51D3" w:rsidP="00BD51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0C641D" w:rsidRPr="00676B2F">
        <w:rPr>
          <w:rFonts w:ascii="Arial" w:hAnsi="Arial" w:cs="Arial"/>
        </w:rPr>
        <w:t>–</w:t>
      </w:r>
      <w:r w:rsidR="00A36D7E" w:rsidRPr="00676B2F">
        <w:rPr>
          <w:rFonts w:ascii="Arial" w:hAnsi="Arial" w:cs="Arial"/>
        </w:rPr>
        <w:t xml:space="preserve"> </w:t>
      </w:r>
      <w:r w:rsidR="00281036" w:rsidRPr="00676B2F">
        <w:rPr>
          <w:rFonts w:ascii="Arial" w:hAnsi="Arial" w:cs="Arial"/>
        </w:rPr>
        <w:t xml:space="preserve">Solicitar à Presidência do CAU/SC que envie </w:t>
      </w:r>
      <w:r w:rsidR="00AA780C">
        <w:rPr>
          <w:rFonts w:ascii="Arial" w:hAnsi="Arial" w:cs="Arial"/>
        </w:rPr>
        <w:t xml:space="preserve">novo </w:t>
      </w:r>
      <w:r w:rsidR="00281036" w:rsidRPr="00676B2F">
        <w:rPr>
          <w:rFonts w:ascii="Arial" w:hAnsi="Arial" w:cs="Arial"/>
        </w:rPr>
        <w:t xml:space="preserve">ofício </w:t>
      </w:r>
      <w:r w:rsidR="00676B2F" w:rsidRPr="00676B2F">
        <w:rPr>
          <w:rFonts w:ascii="Arial" w:hAnsi="Arial" w:cs="Arial"/>
        </w:rPr>
        <w:t xml:space="preserve">a CELESC </w:t>
      </w:r>
      <w:r w:rsidR="00AA780C">
        <w:rPr>
          <w:rFonts w:ascii="Arial" w:hAnsi="Arial" w:cs="Arial"/>
        </w:rPr>
        <w:t>reiterando</w:t>
      </w:r>
      <w:r w:rsidR="00676B2F" w:rsidRPr="00676B2F">
        <w:rPr>
          <w:rFonts w:ascii="Arial" w:hAnsi="Arial" w:cs="Arial"/>
        </w:rPr>
        <w:t>:</w:t>
      </w:r>
    </w:p>
    <w:p w:rsidR="00CB6B87" w:rsidRDefault="00676B2F" w:rsidP="00676B2F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Que</w:t>
      </w:r>
      <w:r w:rsidR="00281036" w:rsidRPr="00676B2F">
        <w:rPr>
          <w:rFonts w:ascii="Arial" w:hAnsi="Arial" w:cs="Arial"/>
        </w:rPr>
        <w:t xml:space="preserve"> arquitetos e urbanistas </w:t>
      </w:r>
      <w:r>
        <w:rPr>
          <w:rFonts w:ascii="Arial" w:hAnsi="Arial" w:cs="Arial"/>
        </w:rPr>
        <w:t xml:space="preserve">possuem atribuição </w:t>
      </w:r>
      <w:r w:rsidR="00281036" w:rsidRPr="00676B2F">
        <w:rPr>
          <w:rFonts w:ascii="Arial" w:hAnsi="Arial" w:cs="Arial"/>
        </w:rPr>
        <w:t>para o projeto e execução de instalações elétrica de baixa tensão</w:t>
      </w:r>
      <w:r>
        <w:rPr>
          <w:rFonts w:ascii="Arial" w:hAnsi="Arial" w:cs="Arial"/>
        </w:rPr>
        <w:t>;</w:t>
      </w:r>
    </w:p>
    <w:p w:rsidR="00676B2F" w:rsidRDefault="00676B2F" w:rsidP="00676B2F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Que a forma de preenchimento do Registro de Responsabilidade Técnica é de competência do Conselho de Arquitetura e Urbanismo, não devendo ser motivo de negativa por parte dos analistas da CELESC;</w:t>
      </w:r>
    </w:p>
    <w:p w:rsidR="00676B2F" w:rsidRPr="00122F66" w:rsidRDefault="00676B2F" w:rsidP="00676B2F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676B2F">
        <w:rPr>
          <w:rFonts w:ascii="Arial" w:hAnsi="Arial" w:cs="Arial"/>
        </w:rPr>
        <w:t xml:space="preserve">Que o arquiteto e urbanista poderá registrar as atividades de projeto e execução de instalações elétricas de baixa tensão, subitens </w:t>
      </w:r>
      <w:r w:rsidRPr="00676B2F">
        <w:rPr>
          <w:rFonts w:ascii="Arial" w:eastAsia="Times New Roman" w:hAnsi="Arial" w:cs="Arial"/>
          <w:lang w:eastAsia="pt-BR"/>
        </w:rPr>
        <w:t xml:space="preserve">1.5.7. </w:t>
      </w:r>
      <w:proofErr w:type="gramStart"/>
      <w:r w:rsidRPr="00676B2F">
        <w:rPr>
          <w:rFonts w:ascii="Arial" w:eastAsia="Times New Roman" w:hAnsi="Arial" w:cs="Arial"/>
          <w:lang w:eastAsia="pt-BR"/>
        </w:rPr>
        <w:t>e</w:t>
      </w:r>
      <w:proofErr w:type="gramEnd"/>
      <w:r w:rsidRPr="00676B2F">
        <w:rPr>
          <w:rFonts w:ascii="Arial" w:eastAsia="Times New Roman" w:hAnsi="Arial" w:cs="Arial"/>
          <w:lang w:eastAsia="pt-BR"/>
        </w:rPr>
        <w:t xml:space="preserve"> 2.5.7., e </w:t>
      </w:r>
      <w:r w:rsidRPr="00676B2F">
        <w:rPr>
          <w:rFonts w:ascii="Arial" w:hAnsi="Arial" w:cs="Arial"/>
        </w:rPr>
        <w:t>no campo “descrição” detalhar as atividades técnicas concernentes, como por exemplo o “aterramento das instalações elétricas; projeto padrão de entrada subterrânea em baixa tensão; malha de aterramento; medição coletiva;</w:t>
      </w:r>
      <w:r>
        <w:rPr>
          <w:rFonts w:ascii="Arial" w:hAnsi="Arial" w:cs="Arial"/>
        </w:rPr>
        <w:t xml:space="preserve"> </w:t>
      </w:r>
      <w:r w:rsidRPr="00676B2F">
        <w:rPr>
          <w:rFonts w:ascii="Arial" w:hAnsi="Arial" w:cs="Arial"/>
        </w:rPr>
        <w:t>proteção da instalação elétrica de baixa tensão</w:t>
      </w:r>
      <w:r>
        <w:rPr>
          <w:rFonts w:ascii="Arial" w:hAnsi="Arial" w:cs="Arial"/>
        </w:rPr>
        <w:t xml:space="preserve">; </w:t>
      </w:r>
      <w:r w:rsidRPr="00676B2F">
        <w:rPr>
          <w:rFonts w:ascii="Arial" w:hAnsi="Arial" w:cs="Arial"/>
        </w:rPr>
        <w:t>verificação final das instalações elétricas</w:t>
      </w:r>
      <w:r w:rsidR="00252B3A">
        <w:rPr>
          <w:rFonts w:ascii="Arial" w:hAnsi="Arial" w:cs="Arial"/>
        </w:rPr>
        <w:t>”</w:t>
      </w:r>
      <w:r w:rsidRPr="00676B2F">
        <w:rPr>
          <w:rFonts w:ascii="Arial" w:hAnsi="Arial" w:cs="Arial"/>
        </w:rPr>
        <w:t>, conforme normativos</w:t>
      </w:r>
      <w:r>
        <w:rPr>
          <w:rFonts w:ascii="Arial" w:hAnsi="Arial" w:cs="Arial"/>
        </w:rPr>
        <w:t>.</w:t>
      </w:r>
      <w:r w:rsidRPr="00676B2F">
        <w:rPr>
          <w:rFonts w:ascii="Arial" w:hAnsi="Arial" w:cs="Arial"/>
        </w:rPr>
        <w:t xml:space="preserve"> </w:t>
      </w:r>
    </w:p>
    <w:p w:rsidR="00AA780C" w:rsidRDefault="00AA780C" w:rsidP="00122F66">
      <w:pPr>
        <w:pStyle w:val="PargrafodaLista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122F66">
        <w:rPr>
          <w:rFonts w:ascii="Arial" w:hAnsi="Arial" w:cs="Arial"/>
        </w:rPr>
        <w:t xml:space="preserve">Solicitar a colaboração da CELESC quanto à elaboração de texto padronizado das atividades específicas de baixa tensão predial para o campo “Descrição” do Registro de Responsabilidade Técnica, para que seja incluído pelos profissionais após a devida orientação, em conformidades ao acordado na reunião presencial realizada na sede da CELESC </w:t>
      </w:r>
      <w:r w:rsidR="00122F66" w:rsidRPr="00122F66">
        <w:rPr>
          <w:rFonts w:ascii="Arial" w:hAnsi="Arial" w:cs="Arial"/>
        </w:rPr>
        <w:t>em 13/06/2019</w:t>
      </w:r>
      <w:r w:rsidR="00122F66">
        <w:rPr>
          <w:rFonts w:ascii="Arial" w:hAnsi="Arial" w:cs="Arial"/>
        </w:rPr>
        <w:t>.</w:t>
      </w:r>
    </w:p>
    <w:p w:rsidR="00676B2F" w:rsidRPr="00F654BD" w:rsidRDefault="00F654BD" w:rsidP="00841D0C">
      <w:pPr>
        <w:pStyle w:val="PargrafodaLista"/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F654BD">
        <w:rPr>
          <w:rFonts w:ascii="Arial" w:hAnsi="Arial" w:cs="Arial"/>
        </w:rPr>
        <w:t xml:space="preserve">Que seja disponibilizada </w:t>
      </w:r>
      <w:r>
        <w:rPr>
          <w:rFonts w:ascii="Arial" w:hAnsi="Arial" w:cs="Arial"/>
        </w:rPr>
        <w:t>pela CELESC</w:t>
      </w:r>
      <w:r w:rsidRPr="00F654BD">
        <w:rPr>
          <w:rFonts w:ascii="Arial" w:hAnsi="Arial" w:cs="Arial"/>
        </w:rPr>
        <w:t xml:space="preserve"> uma data para reunião conjunta para definição de texto </w:t>
      </w:r>
      <w:proofErr w:type="spellStart"/>
      <w:r w:rsidRPr="00F654BD">
        <w:rPr>
          <w:rFonts w:ascii="Arial" w:hAnsi="Arial" w:cs="Arial"/>
        </w:rPr>
        <w:t>orientat</w:t>
      </w:r>
      <w:r>
        <w:rPr>
          <w:rFonts w:ascii="Arial" w:hAnsi="Arial" w:cs="Arial"/>
        </w:rPr>
        <w:t>ivo</w:t>
      </w:r>
      <w:proofErr w:type="spellEnd"/>
      <w:r>
        <w:rPr>
          <w:rFonts w:ascii="Arial" w:hAnsi="Arial" w:cs="Arial"/>
        </w:rPr>
        <w:t xml:space="preserve"> aos Arquitetos e Urbanistas.</w:t>
      </w:r>
    </w:p>
    <w:p w:rsidR="00CB6B87" w:rsidRDefault="00CB6B87" w:rsidP="00A36D7E">
      <w:pPr>
        <w:jc w:val="both"/>
        <w:rPr>
          <w:rFonts w:ascii="Arial" w:hAnsi="Arial" w:cs="Arial"/>
        </w:rPr>
      </w:pPr>
    </w:p>
    <w:p w:rsidR="00A26F2E" w:rsidRDefault="00A26F2E" w:rsidP="00A26F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567FD5" w:rsidRDefault="00567FD5" w:rsidP="00A26F2E">
      <w:pPr>
        <w:jc w:val="both"/>
        <w:rPr>
          <w:rFonts w:ascii="Arial" w:hAnsi="Arial" w:cs="Arial"/>
        </w:rPr>
      </w:pPr>
    </w:p>
    <w:p w:rsidR="00567FD5" w:rsidRDefault="00567FD5" w:rsidP="00A26F2E">
      <w:pPr>
        <w:jc w:val="both"/>
        <w:rPr>
          <w:rFonts w:ascii="Arial" w:hAnsi="Arial" w:cs="Arial"/>
        </w:rPr>
      </w:pPr>
    </w:p>
    <w:p w:rsidR="0084451B" w:rsidRDefault="00567FD5" w:rsidP="008445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 w:rsidR="0084451B" w:rsidRPr="00AC1173">
        <w:rPr>
          <w:rFonts w:ascii="Arial" w:hAnsi="Arial" w:cs="Arial"/>
        </w:rPr>
        <w:t>da</w:t>
      </w:r>
      <w:proofErr w:type="gramEnd"/>
      <w:r w:rsidR="0084451B" w:rsidRPr="00AC1173">
        <w:rPr>
          <w:rFonts w:ascii="Arial" w:hAnsi="Arial" w:cs="Arial"/>
        </w:rPr>
        <w:t xml:space="preserve"> </w:t>
      </w:r>
      <w:r w:rsidR="0084451B">
        <w:rPr>
          <w:rFonts w:ascii="Arial" w:hAnsi="Arial" w:cs="Arial"/>
        </w:rPr>
        <w:t xml:space="preserve">Deliberação Plenária nº 489/2020. </w:t>
      </w:r>
    </w:p>
    <w:p w:rsidR="0084451B" w:rsidRDefault="0084451B" w:rsidP="0084451B">
      <w:pPr>
        <w:jc w:val="center"/>
        <w:rPr>
          <w:rFonts w:ascii="Arial" w:hAnsi="Arial" w:cs="Arial"/>
        </w:rPr>
      </w:pPr>
      <w:bookmarkStart w:id="0" w:name="_GoBack"/>
      <w:bookmarkEnd w:id="0"/>
    </w:p>
    <w:p w:rsidR="0084451B" w:rsidRDefault="0084451B" w:rsidP="0084451B">
      <w:pPr>
        <w:jc w:val="center"/>
        <w:rPr>
          <w:rFonts w:ascii="Arial" w:hAnsi="Arial" w:cs="Arial"/>
        </w:rPr>
      </w:pPr>
    </w:p>
    <w:p w:rsidR="0084451B" w:rsidRDefault="0084451B" w:rsidP="0084451B">
      <w:pPr>
        <w:jc w:val="center"/>
        <w:rPr>
          <w:rFonts w:ascii="Arial" w:hAnsi="Arial" w:cs="Arial"/>
        </w:rPr>
      </w:pPr>
    </w:p>
    <w:p w:rsidR="0084451B" w:rsidRDefault="0084451B" w:rsidP="008445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84451B" w:rsidRDefault="0084451B" w:rsidP="0084451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84451B" w:rsidRDefault="0084451B" w:rsidP="0084451B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84451B" w:rsidRDefault="0084451B" w:rsidP="0084451B">
      <w:pPr>
        <w:jc w:val="center"/>
        <w:rPr>
          <w:rFonts w:ascii="Arial" w:hAnsi="Arial" w:cs="Arial"/>
        </w:rPr>
      </w:pPr>
    </w:p>
    <w:p w:rsidR="00567FD5" w:rsidRPr="00591B0A" w:rsidRDefault="00567FD5" w:rsidP="0084451B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</w:rPr>
        <w:br w:type="page"/>
      </w:r>
      <w:r>
        <w:rPr>
          <w:rFonts w:ascii="Arial" w:eastAsia="Cambria" w:hAnsi="Arial" w:cs="Arial"/>
          <w:b/>
          <w:bCs/>
          <w:lang w:eastAsia="pt-BR"/>
        </w:rPr>
        <w:lastRenderedPageBreak/>
        <w:t>8</w:t>
      </w:r>
      <w:r w:rsidRPr="009C1FDF">
        <w:rPr>
          <w:rFonts w:ascii="Arial" w:eastAsia="Cambria" w:hAnsi="Arial" w:cs="Arial"/>
          <w:b/>
          <w:bCs/>
          <w:lang w:eastAsia="pt-BR"/>
        </w:rPr>
        <w:t>ª REUNIÃO ORDINÁRIA DA CEP - CAU/SC</w:t>
      </w:r>
    </w:p>
    <w:p w:rsidR="00567FD5" w:rsidRPr="00591B0A" w:rsidRDefault="00567FD5" w:rsidP="00567FD5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567FD5" w:rsidRPr="00591B0A" w:rsidRDefault="00567FD5" w:rsidP="00567FD5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567FD5" w:rsidRPr="00591B0A" w:rsidRDefault="00567FD5" w:rsidP="00567FD5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567FD5" w:rsidRPr="00591B0A" w:rsidTr="0022071A">
        <w:tc>
          <w:tcPr>
            <w:tcW w:w="5807" w:type="dxa"/>
            <w:vMerge w:val="restart"/>
            <w:shd w:val="clear" w:color="auto" w:fill="auto"/>
            <w:vAlign w:val="center"/>
          </w:tcPr>
          <w:p w:rsidR="00567FD5" w:rsidRPr="009C1FDF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9C1FDF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567FD5" w:rsidRPr="00591B0A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567FD5" w:rsidRPr="00591B0A" w:rsidTr="0022071A">
        <w:tc>
          <w:tcPr>
            <w:tcW w:w="5807" w:type="dxa"/>
            <w:vMerge/>
            <w:shd w:val="clear" w:color="auto" w:fill="auto"/>
            <w:vAlign w:val="center"/>
          </w:tcPr>
          <w:p w:rsidR="00567FD5" w:rsidRPr="009C1FDF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7FD5" w:rsidRPr="00591B0A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FD5" w:rsidRPr="00591B0A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7FD5" w:rsidRPr="00591B0A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567FD5" w:rsidRPr="00591B0A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567FD5" w:rsidRPr="00C8255A" w:rsidTr="0022071A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9C1FDF" w:rsidRDefault="00567FD5" w:rsidP="0022071A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9C1FDF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C8255A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C8255A" w:rsidRDefault="00567FD5" w:rsidP="0022071A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C8255A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67FD5" w:rsidRPr="00591B0A" w:rsidTr="0022071A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9C1FDF" w:rsidRDefault="00567FD5" w:rsidP="0022071A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9C1FDF">
              <w:rPr>
                <w:rFonts w:ascii="Arial" w:eastAsia="Cambria" w:hAnsi="Arial" w:cs="Arial"/>
              </w:rPr>
              <w:t>Sarquis</w:t>
            </w:r>
            <w:proofErr w:type="spellEnd"/>
            <w:r w:rsidRPr="009C1FD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9C1FDF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9C1FDF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C8255A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C8255A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C8255A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F654BD" w:rsidRPr="00591B0A" w:rsidTr="0022071A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F654BD" w:rsidRPr="009C1FDF" w:rsidRDefault="00F654BD" w:rsidP="00F654B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 xml:space="preserve">Juliana </w:t>
            </w:r>
            <w:proofErr w:type="spellStart"/>
            <w:r w:rsidRPr="009C1FDF">
              <w:rPr>
                <w:rFonts w:ascii="Arial" w:eastAsia="Cambria" w:hAnsi="Arial" w:cs="Arial"/>
              </w:rPr>
              <w:t>Cordula</w:t>
            </w:r>
            <w:proofErr w:type="spellEnd"/>
            <w:r w:rsidRPr="009C1FD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9C1FDF">
              <w:rPr>
                <w:rFonts w:ascii="Arial" w:eastAsia="Cambria" w:hAnsi="Arial" w:cs="Arial"/>
              </w:rPr>
              <w:t>Dreher</w:t>
            </w:r>
            <w:proofErr w:type="spellEnd"/>
            <w:r w:rsidRPr="009C1FDF"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654BD" w:rsidRPr="009C1FDF" w:rsidRDefault="00F654BD" w:rsidP="00F654B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654BD" w:rsidRPr="00C8255A" w:rsidRDefault="00F654BD" w:rsidP="00F654B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F654BD" w:rsidRPr="00C8255A" w:rsidRDefault="00F654BD" w:rsidP="00F654B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F654BD" w:rsidRPr="00C8255A" w:rsidRDefault="00F654BD" w:rsidP="00F654B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F654BD" w:rsidRPr="00591B0A" w:rsidTr="0022071A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F654BD" w:rsidRPr="009C1FDF" w:rsidRDefault="00F654BD" w:rsidP="00F654B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9C1FDF">
              <w:rPr>
                <w:rFonts w:ascii="Arial" w:eastAsia="Cambria" w:hAnsi="Arial" w:cs="Arial"/>
              </w:rPr>
              <w:t>Braibante</w:t>
            </w:r>
            <w:proofErr w:type="spellEnd"/>
            <w:r w:rsidRPr="009C1FD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9C1FDF"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654BD" w:rsidRPr="009C1FDF" w:rsidRDefault="00F654BD" w:rsidP="00F654B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654BD" w:rsidRPr="00C8255A" w:rsidRDefault="00F654BD" w:rsidP="00F654B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F654BD" w:rsidRPr="00C8255A" w:rsidRDefault="00F654BD" w:rsidP="00F654B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F654BD" w:rsidRPr="00C8255A" w:rsidRDefault="00F654BD" w:rsidP="00F654B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67FD5" w:rsidRPr="00591B0A" w:rsidTr="0022071A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9C1FDF" w:rsidRDefault="00567FD5" w:rsidP="0022071A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9C1FDF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C8255A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C8255A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67FD5" w:rsidRPr="00C8255A" w:rsidRDefault="00567FD5" w:rsidP="0022071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567FD5" w:rsidRPr="00591B0A" w:rsidRDefault="00567FD5" w:rsidP="00567FD5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567FD5" w:rsidRPr="00591B0A" w:rsidTr="0022071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567FD5" w:rsidRPr="009C1FDF" w:rsidRDefault="00567FD5" w:rsidP="0022071A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9C1FDF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567FD5" w:rsidRPr="00591B0A" w:rsidTr="0022071A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567FD5" w:rsidRPr="009C1FDF" w:rsidRDefault="00567FD5" w:rsidP="00567FD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8</w:t>
            </w:r>
            <w:r w:rsidRPr="009C1FDF">
              <w:rPr>
                <w:rFonts w:ascii="Arial" w:eastAsia="Cambria" w:hAnsi="Arial" w:cs="Arial"/>
              </w:rPr>
              <w:t>ª Reunião ordinária de 2020.</w:t>
            </w:r>
          </w:p>
        </w:tc>
      </w:tr>
      <w:tr w:rsidR="00567FD5" w:rsidRPr="00591B0A" w:rsidTr="0022071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567FD5" w:rsidRPr="008F70BF" w:rsidRDefault="00567FD5" w:rsidP="0022071A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25</w:t>
            </w:r>
            <w:r w:rsidRPr="009C1FDF">
              <w:rPr>
                <w:rFonts w:ascii="Arial" w:eastAsia="Cambria" w:hAnsi="Arial" w:cs="Arial"/>
              </w:rPr>
              <w:t>/0</w:t>
            </w:r>
            <w:r>
              <w:rPr>
                <w:rFonts w:ascii="Arial" w:eastAsia="Cambria" w:hAnsi="Arial" w:cs="Arial"/>
              </w:rPr>
              <w:t>8</w:t>
            </w:r>
            <w:r w:rsidRPr="009C1FDF">
              <w:rPr>
                <w:rFonts w:ascii="Arial" w:eastAsia="Cambria" w:hAnsi="Arial" w:cs="Arial"/>
              </w:rPr>
              <w:t>/2020</w:t>
            </w:r>
          </w:p>
          <w:p w:rsidR="00567FD5" w:rsidRPr="008F70BF" w:rsidRDefault="00567FD5" w:rsidP="0022071A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567FD5">
              <w:rPr>
                <w:rFonts w:ascii="Arial" w:eastAsia="Cambria" w:hAnsi="Arial" w:cs="Arial"/>
                <w:b/>
              </w:rPr>
              <w:t>Aprovação para encaminhamento de novo Oficio de esclarecimento à CELESC sobre a atribuição dos arquitetos e urbanistas e sobre a forma de preenchimento do Registro de Responsabilidade Técnica.</w:t>
            </w:r>
          </w:p>
        </w:tc>
      </w:tr>
      <w:tr w:rsidR="00567FD5" w:rsidRPr="00591B0A" w:rsidTr="0022071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567FD5" w:rsidRPr="009C1FDF" w:rsidRDefault="00567FD5" w:rsidP="00F654BD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9C1FDF">
              <w:rPr>
                <w:rFonts w:ascii="Arial" w:eastAsia="Cambria" w:hAnsi="Arial" w:cs="Arial"/>
              </w:rPr>
              <w:t>(0</w:t>
            </w:r>
            <w:r w:rsidR="00F654BD">
              <w:rPr>
                <w:rFonts w:ascii="Arial" w:eastAsia="Cambria" w:hAnsi="Arial" w:cs="Arial"/>
              </w:rPr>
              <w:t>4</w:t>
            </w:r>
            <w:r w:rsidRPr="009C1FDF">
              <w:rPr>
                <w:rFonts w:ascii="Arial" w:eastAsia="Cambria" w:hAnsi="Arial" w:cs="Arial"/>
              </w:rPr>
              <w:t xml:space="preserve">) </w:t>
            </w:r>
            <w:r w:rsidRPr="009C1FDF">
              <w:rPr>
                <w:rFonts w:ascii="Arial" w:eastAsia="Cambria" w:hAnsi="Arial" w:cs="Arial"/>
                <w:b/>
              </w:rPr>
              <w:t xml:space="preserve">Não </w:t>
            </w:r>
            <w:r w:rsidRPr="009C1FDF">
              <w:rPr>
                <w:rFonts w:ascii="Arial" w:eastAsia="Cambria" w:hAnsi="Arial" w:cs="Arial"/>
              </w:rPr>
              <w:t xml:space="preserve">(00) </w:t>
            </w:r>
            <w:r w:rsidRPr="009C1FDF">
              <w:rPr>
                <w:rFonts w:ascii="Arial" w:eastAsia="Cambria" w:hAnsi="Arial" w:cs="Arial"/>
                <w:b/>
              </w:rPr>
              <w:t xml:space="preserve">Abstenções </w:t>
            </w:r>
            <w:r w:rsidRPr="009C1FDF">
              <w:rPr>
                <w:rFonts w:ascii="Arial" w:eastAsia="Cambria" w:hAnsi="Arial" w:cs="Arial"/>
              </w:rPr>
              <w:t xml:space="preserve">(0) </w:t>
            </w:r>
            <w:r w:rsidRPr="009C1FDF">
              <w:rPr>
                <w:rFonts w:ascii="Arial" w:eastAsia="Cambria" w:hAnsi="Arial" w:cs="Arial"/>
                <w:b/>
              </w:rPr>
              <w:t xml:space="preserve">Ausências </w:t>
            </w:r>
            <w:r w:rsidRPr="009C1FDF">
              <w:rPr>
                <w:rFonts w:ascii="Arial" w:eastAsia="Cambria" w:hAnsi="Arial" w:cs="Arial"/>
              </w:rPr>
              <w:t xml:space="preserve">(0) </w:t>
            </w:r>
            <w:r w:rsidRPr="009C1FDF">
              <w:rPr>
                <w:rFonts w:ascii="Arial" w:eastAsia="Cambria" w:hAnsi="Arial" w:cs="Arial"/>
                <w:b/>
              </w:rPr>
              <w:t xml:space="preserve">Total </w:t>
            </w:r>
            <w:r w:rsidRPr="009C1FDF">
              <w:rPr>
                <w:rFonts w:ascii="Arial" w:eastAsia="Cambria" w:hAnsi="Arial" w:cs="Arial"/>
              </w:rPr>
              <w:t>(0</w:t>
            </w:r>
            <w:r w:rsidR="00F654BD">
              <w:rPr>
                <w:rFonts w:ascii="Arial" w:eastAsia="Cambria" w:hAnsi="Arial" w:cs="Arial"/>
              </w:rPr>
              <w:t>4</w:t>
            </w:r>
            <w:r w:rsidRPr="009C1FDF">
              <w:rPr>
                <w:rFonts w:ascii="Arial" w:eastAsia="Cambria" w:hAnsi="Arial" w:cs="Arial"/>
              </w:rPr>
              <w:t>)</w:t>
            </w:r>
          </w:p>
        </w:tc>
      </w:tr>
      <w:tr w:rsidR="00567FD5" w:rsidRPr="00591B0A" w:rsidTr="0022071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567FD5" w:rsidRPr="009C1FDF" w:rsidRDefault="00567FD5" w:rsidP="0022071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Ocorrências: </w:t>
            </w:r>
            <w:r w:rsidRPr="009C1FDF">
              <w:rPr>
                <w:rFonts w:ascii="Arial" w:eastAsia="Cambria" w:hAnsi="Arial" w:cs="Arial"/>
              </w:rPr>
              <w:t>Não houve.</w:t>
            </w:r>
          </w:p>
        </w:tc>
      </w:tr>
      <w:tr w:rsidR="00567FD5" w:rsidRPr="00591B0A" w:rsidTr="0022071A">
        <w:trPr>
          <w:trHeight w:val="257"/>
        </w:trPr>
        <w:tc>
          <w:tcPr>
            <w:tcW w:w="4530" w:type="dxa"/>
            <w:shd w:val="clear" w:color="auto" w:fill="D9D9D9"/>
          </w:tcPr>
          <w:p w:rsidR="00567FD5" w:rsidRPr="009C1FDF" w:rsidRDefault="00567FD5" w:rsidP="0022071A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:rsidR="00567FD5" w:rsidRPr="009C1FDF" w:rsidRDefault="00567FD5" w:rsidP="0022071A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9C1FDF">
              <w:rPr>
                <w:rFonts w:ascii="Arial" w:eastAsia="Cambria" w:hAnsi="Arial" w:cs="Arial"/>
              </w:rPr>
              <w:t>Everson Martins</w:t>
            </w:r>
          </w:p>
        </w:tc>
      </w:tr>
    </w:tbl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567FD5" w:rsidRDefault="00567FD5" w:rsidP="00567FD5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F35EFD" w:rsidRDefault="00F35EFD" w:rsidP="006D303B">
      <w:pPr>
        <w:jc w:val="center"/>
        <w:rPr>
          <w:rFonts w:ascii="Arial" w:hAnsi="Arial" w:cs="Arial"/>
        </w:rPr>
      </w:pPr>
    </w:p>
    <w:p w:rsidR="003B7345" w:rsidRDefault="003B7345" w:rsidP="006D303B">
      <w:pPr>
        <w:jc w:val="center"/>
        <w:rPr>
          <w:rFonts w:ascii="Arial" w:hAnsi="Arial" w:cs="Arial"/>
        </w:rPr>
      </w:pPr>
    </w:p>
    <w:p w:rsidR="003B7345" w:rsidRDefault="003B7345" w:rsidP="006D303B">
      <w:pPr>
        <w:jc w:val="center"/>
        <w:rPr>
          <w:rFonts w:ascii="Arial" w:hAnsi="Arial" w:cs="Arial"/>
        </w:rPr>
      </w:pPr>
    </w:p>
    <w:p w:rsidR="003B7345" w:rsidRDefault="003B7345" w:rsidP="006D303B">
      <w:pPr>
        <w:jc w:val="center"/>
        <w:rPr>
          <w:rFonts w:ascii="Arial" w:hAnsi="Arial" w:cs="Arial"/>
        </w:rPr>
      </w:pPr>
    </w:p>
    <w:p w:rsidR="003B7345" w:rsidRDefault="003B7345" w:rsidP="006D303B">
      <w:pPr>
        <w:jc w:val="center"/>
        <w:rPr>
          <w:rFonts w:ascii="Arial" w:hAnsi="Arial" w:cs="Arial"/>
        </w:rPr>
      </w:pPr>
    </w:p>
    <w:p w:rsidR="003B7345" w:rsidRDefault="003B7345" w:rsidP="006D303B">
      <w:pPr>
        <w:jc w:val="center"/>
        <w:rPr>
          <w:rFonts w:ascii="Arial" w:hAnsi="Arial" w:cs="Arial"/>
        </w:rPr>
      </w:pPr>
    </w:p>
    <w:p w:rsidR="003B7345" w:rsidRDefault="003B7345" w:rsidP="006D303B">
      <w:pPr>
        <w:jc w:val="center"/>
        <w:rPr>
          <w:rFonts w:ascii="Arial" w:hAnsi="Arial" w:cs="Arial"/>
        </w:rPr>
      </w:pPr>
    </w:p>
    <w:p w:rsidR="003B7345" w:rsidRDefault="003B7345" w:rsidP="006D303B">
      <w:pPr>
        <w:jc w:val="center"/>
        <w:rPr>
          <w:rFonts w:ascii="Arial" w:hAnsi="Arial" w:cs="Arial"/>
        </w:rPr>
      </w:pPr>
    </w:p>
    <w:p w:rsidR="003B7345" w:rsidRDefault="003B7345" w:rsidP="006D303B">
      <w:pPr>
        <w:jc w:val="center"/>
        <w:rPr>
          <w:rFonts w:ascii="Arial" w:hAnsi="Arial" w:cs="Arial"/>
        </w:rPr>
      </w:pPr>
    </w:p>
    <w:p w:rsidR="003B7345" w:rsidRDefault="003B7345" w:rsidP="006D303B">
      <w:pPr>
        <w:jc w:val="center"/>
        <w:rPr>
          <w:rFonts w:ascii="Arial" w:hAnsi="Arial" w:cs="Arial"/>
        </w:rPr>
      </w:pPr>
    </w:p>
    <w:p w:rsidR="003B7345" w:rsidRDefault="003B7345" w:rsidP="006D303B">
      <w:pPr>
        <w:jc w:val="center"/>
        <w:rPr>
          <w:rFonts w:ascii="Arial" w:hAnsi="Arial" w:cs="Arial"/>
        </w:rPr>
      </w:pPr>
    </w:p>
    <w:p w:rsidR="003B7345" w:rsidRPr="003B7345" w:rsidRDefault="003B7345" w:rsidP="003B7345">
      <w:pPr>
        <w:spacing w:before="120" w:after="120"/>
        <w:ind w:right="-1"/>
        <w:jc w:val="right"/>
        <w:rPr>
          <w:rFonts w:ascii="Arial" w:eastAsia="Cambria" w:hAnsi="Arial" w:cs="Arial"/>
        </w:rPr>
      </w:pPr>
      <w:r w:rsidRPr="003B7345">
        <w:rPr>
          <w:rFonts w:ascii="Arial" w:eastAsia="Cambria" w:hAnsi="Arial" w:cs="Arial"/>
          <w:highlight w:val="yellow"/>
        </w:rPr>
        <w:lastRenderedPageBreak/>
        <w:t xml:space="preserve">Florianópolis/SC, XX de </w:t>
      </w:r>
      <w:proofErr w:type="spellStart"/>
      <w:r w:rsidRPr="003B7345">
        <w:rPr>
          <w:rFonts w:ascii="Arial" w:eastAsia="Cambria" w:hAnsi="Arial" w:cs="Arial"/>
          <w:highlight w:val="yellow"/>
        </w:rPr>
        <w:t>xxx</w:t>
      </w:r>
      <w:proofErr w:type="spellEnd"/>
      <w:r w:rsidRPr="003B7345">
        <w:rPr>
          <w:rFonts w:ascii="Arial" w:eastAsia="Cambria" w:hAnsi="Arial" w:cs="Arial"/>
          <w:highlight w:val="yellow"/>
        </w:rPr>
        <w:t xml:space="preserve"> de 2020</w:t>
      </w:r>
    </w:p>
    <w:p w:rsidR="003B7345" w:rsidRPr="003B7345" w:rsidRDefault="003B7345" w:rsidP="003B7345">
      <w:pPr>
        <w:spacing w:before="120" w:after="120"/>
        <w:ind w:right="-1"/>
        <w:jc w:val="both"/>
        <w:rPr>
          <w:rFonts w:ascii="Arial" w:eastAsia="Cambria" w:hAnsi="Arial" w:cs="Arial"/>
        </w:rPr>
      </w:pPr>
    </w:p>
    <w:p w:rsidR="003B7345" w:rsidRPr="003B7345" w:rsidRDefault="003B7345" w:rsidP="003B7345">
      <w:pPr>
        <w:spacing w:before="120" w:after="120"/>
        <w:ind w:right="-1" w:hanging="284"/>
        <w:jc w:val="both"/>
        <w:rPr>
          <w:rFonts w:ascii="Arial" w:eastAsia="Cambria" w:hAnsi="Arial" w:cs="Arial"/>
        </w:rPr>
      </w:pPr>
      <w:r w:rsidRPr="003B7345">
        <w:rPr>
          <w:rFonts w:ascii="Arial" w:eastAsia="Cambria" w:hAnsi="Arial" w:cs="Arial"/>
        </w:rPr>
        <w:t xml:space="preserve">Ofício nº </w:t>
      </w:r>
      <w:r w:rsidRPr="003B7345">
        <w:rPr>
          <w:rFonts w:ascii="Arial" w:eastAsia="Cambria" w:hAnsi="Arial" w:cs="Arial"/>
          <w:highlight w:val="yellow"/>
        </w:rPr>
        <w:t>00</w:t>
      </w:r>
      <w:r w:rsidRPr="003B7345">
        <w:rPr>
          <w:rFonts w:ascii="Arial" w:eastAsia="Cambria" w:hAnsi="Arial" w:cs="Arial"/>
        </w:rPr>
        <w:t>x/2020/PRES/CAUSC</w:t>
      </w:r>
    </w:p>
    <w:p w:rsidR="003B7345" w:rsidRPr="003B7345" w:rsidRDefault="003B7345" w:rsidP="003B7345">
      <w:pPr>
        <w:ind w:hanging="284"/>
        <w:jc w:val="both"/>
        <w:rPr>
          <w:rFonts w:ascii="Arial" w:eastAsia="Cambria" w:hAnsi="Arial" w:cs="Arial"/>
        </w:rPr>
      </w:pPr>
    </w:p>
    <w:p w:rsidR="003B7345" w:rsidRPr="003B7345" w:rsidRDefault="003B7345" w:rsidP="003B7345">
      <w:pPr>
        <w:ind w:hanging="284"/>
        <w:jc w:val="both"/>
        <w:rPr>
          <w:rFonts w:ascii="Arial" w:eastAsia="Cambria" w:hAnsi="Arial" w:cs="Arial"/>
        </w:rPr>
      </w:pPr>
      <w:r w:rsidRPr="003B7345">
        <w:rPr>
          <w:rFonts w:ascii="Arial" w:eastAsia="Cambria" w:hAnsi="Arial" w:cs="Arial"/>
        </w:rPr>
        <w:t>Ao Excelentíssimo Senhor</w:t>
      </w:r>
    </w:p>
    <w:p w:rsidR="003B7345" w:rsidRPr="003B7345" w:rsidRDefault="003B7345" w:rsidP="003B7345">
      <w:pPr>
        <w:ind w:hanging="284"/>
        <w:jc w:val="both"/>
        <w:rPr>
          <w:rFonts w:ascii="Arial" w:eastAsia="Cambria" w:hAnsi="Arial" w:cs="Arial"/>
          <w:b/>
        </w:rPr>
      </w:pPr>
      <w:r w:rsidRPr="003B7345">
        <w:rPr>
          <w:rFonts w:ascii="Arial" w:eastAsia="Cambria" w:hAnsi="Arial" w:cs="Arial"/>
          <w:b/>
        </w:rPr>
        <w:t>CLEICIO POLETO MARTINS</w:t>
      </w:r>
    </w:p>
    <w:p w:rsidR="003B7345" w:rsidRPr="003B7345" w:rsidRDefault="003B7345" w:rsidP="003B7345">
      <w:pPr>
        <w:ind w:hanging="284"/>
        <w:jc w:val="both"/>
        <w:rPr>
          <w:rFonts w:ascii="Arial" w:eastAsia="Cambria" w:hAnsi="Arial" w:cs="Arial"/>
        </w:rPr>
      </w:pPr>
      <w:r w:rsidRPr="003B7345">
        <w:rPr>
          <w:rFonts w:ascii="Arial" w:eastAsia="Cambria" w:hAnsi="Arial" w:cs="Arial"/>
        </w:rPr>
        <w:t>Diretor Presidente da Celesc</w:t>
      </w:r>
    </w:p>
    <w:p w:rsidR="003B7345" w:rsidRPr="003B7345" w:rsidRDefault="003B7345" w:rsidP="003B7345">
      <w:pPr>
        <w:ind w:hanging="284"/>
        <w:jc w:val="both"/>
        <w:rPr>
          <w:rFonts w:ascii="Arial" w:eastAsia="Cambria" w:hAnsi="Arial" w:cs="Arial"/>
        </w:rPr>
      </w:pPr>
    </w:p>
    <w:p w:rsidR="003B7345" w:rsidRPr="003B7345" w:rsidRDefault="003B7345" w:rsidP="003B7345">
      <w:pPr>
        <w:ind w:left="-284"/>
        <w:jc w:val="both"/>
        <w:rPr>
          <w:rFonts w:ascii="Arial" w:eastAsia="Cambria" w:hAnsi="Arial" w:cs="Arial"/>
          <w:b/>
        </w:rPr>
      </w:pPr>
      <w:r w:rsidRPr="003B7345">
        <w:rPr>
          <w:rFonts w:ascii="Arial" w:eastAsia="Cambria" w:hAnsi="Arial" w:cs="Arial"/>
        </w:rPr>
        <w:t xml:space="preserve">Assunto: </w:t>
      </w:r>
      <w:r w:rsidRPr="003B7345">
        <w:rPr>
          <w:rFonts w:ascii="Arial" w:eastAsia="Cambria" w:hAnsi="Arial" w:cs="Arial"/>
          <w:b/>
        </w:rPr>
        <w:t>Atribuição dos Arquitetos e Urbanista relacionadas as atividades técnicas de instalação elétrica de baixa tensão – Preenchimento do Campo “descrição” do RRT.</w:t>
      </w:r>
    </w:p>
    <w:p w:rsidR="003B7345" w:rsidRPr="003B7345" w:rsidRDefault="003B7345" w:rsidP="003B7345">
      <w:pPr>
        <w:spacing w:after="120"/>
        <w:jc w:val="both"/>
        <w:rPr>
          <w:rFonts w:ascii="Arial" w:eastAsia="Cambria" w:hAnsi="Arial" w:cs="Arial"/>
        </w:rPr>
      </w:pPr>
    </w:p>
    <w:p w:rsidR="003B7345" w:rsidRPr="003B7345" w:rsidRDefault="003B7345" w:rsidP="003B7345">
      <w:pPr>
        <w:spacing w:after="120"/>
        <w:jc w:val="both"/>
        <w:rPr>
          <w:rFonts w:ascii="Arial" w:eastAsia="Cambria" w:hAnsi="Arial" w:cs="Arial"/>
        </w:rPr>
      </w:pPr>
    </w:p>
    <w:p w:rsidR="003B7345" w:rsidRPr="003B7345" w:rsidRDefault="003B7345" w:rsidP="003B7345">
      <w:pPr>
        <w:spacing w:after="120"/>
        <w:jc w:val="both"/>
        <w:rPr>
          <w:rFonts w:ascii="Arial" w:eastAsia="Cambria" w:hAnsi="Arial" w:cs="Arial"/>
        </w:rPr>
      </w:pPr>
    </w:p>
    <w:p w:rsidR="003B7345" w:rsidRPr="003B7345" w:rsidRDefault="003B7345" w:rsidP="003B7345">
      <w:pPr>
        <w:spacing w:after="120"/>
        <w:ind w:left="-284" w:firstLine="1135"/>
        <w:jc w:val="both"/>
        <w:rPr>
          <w:rFonts w:ascii="Arial" w:eastAsia="Cambria" w:hAnsi="Arial" w:cs="Arial"/>
        </w:rPr>
      </w:pPr>
      <w:r w:rsidRPr="003B7345">
        <w:rPr>
          <w:rFonts w:ascii="Arial" w:eastAsia="Cambria" w:hAnsi="Arial" w:cs="Arial"/>
        </w:rPr>
        <w:t>Senhor Presidente,</w:t>
      </w:r>
    </w:p>
    <w:p w:rsidR="003B7345" w:rsidRPr="003B7345" w:rsidRDefault="003B7345" w:rsidP="003B7345">
      <w:pPr>
        <w:spacing w:after="120"/>
        <w:ind w:left="-284" w:firstLine="1135"/>
        <w:jc w:val="both"/>
        <w:rPr>
          <w:rFonts w:ascii="Arial" w:eastAsia="Cambria" w:hAnsi="Arial" w:cs="Arial"/>
        </w:rPr>
      </w:pPr>
    </w:p>
    <w:p w:rsidR="003B7345" w:rsidRPr="003B7345" w:rsidRDefault="003B7345" w:rsidP="003B7345">
      <w:pPr>
        <w:spacing w:after="120"/>
        <w:ind w:left="-284" w:firstLine="1135"/>
        <w:jc w:val="both"/>
        <w:rPr>
          <w:rFonts w:ascii="Arial" w:eastAsia="Cambria" w:hAnsi="Arial" w:cs="Arial"/>
        </w:rPr>
      </w:pPr>
    </w:p>
    <w:p w:rsidR="003B7345" w:rsidRPr="003B7345" w:rsidRDefault="003B7345" w:rsidP="003B7345">
      <w:pPr>
        <w:spacing w:after="120"/>
        <w:ind w:left="-284" w:firstLine="1135"/>
        <w:jc w:val="both"/>
        <w:rPr>
          <w:rFonts w:ascii="Arial" w:eastAsia="Cambria" w:hAnsi="Arial" w:cs="Arial"/>
        </w:rPr>
      </w:pPr>
      <w:r w:rsidRPr="003B7345">
        <w:rPr>
          <w:rFonts w:ascii="Arial" w:eastAsia="Cambria" w:hAnsi="Arial" w:cs="Arial"/>
        </w:rPr>
        <w:t>Com nossos cordiais cumprimentos, reportamo-nos ao assunto em epígrafe acerca do conteúdo do campo descrição do Registro de Responsabilidade Técnica (RRT) emitido pelos profissionais vinculados ao Conselho de Arquitetura e Urbanismo (CAU), e sobre o assunto temos a informar o que segue.</w:t>
      </w:r>
    </w:p>
    <w:p w:rsidR="003B7345" w:rsidRPr="003B7345" w:rsidRDefault="003B7345" w:rsidP="003B7345">
      <w:pPr>
        <w:spacing w:after="120"/>
        <w:ind w:left="-284" w:firstLine="1135"/>
        <w:jc w:val="both"/>
        <w:rPr>
          <w:rFonts w:ascii="Arial" w:eastAsia="Cambria" w:hAnsi="Arial" w:cs="Arial"/>
        </w:rPr>
      </w:pPr>
      <w:r w:rsidRPr="003B7345">
        <w:rPr>
          <w:rFonts w:ascii="Arial" w:eastAsia="Cambria" w:hAnsi="Arial" w:cs="Arial"/>
        </w:rPr>
        <w:t>O Conselho de Arquitetura e Urbanismo de Santa Catarina vem solicitar novamente, uma vez que algumas das Agências Regionais da CELESC não estão aceitando os registros de responsabilidade técnica (</w:t>
      </w:r>
      <w:proofErr w:type="spellStart"/>
      <w:r w:rsidRPr="003B7345">
        <w:rPr>
          <w:rFonts w:ascii="Arial" w:eastAsia="Cambria" w:hAnsi="Arial" w:cs="Arial"/>
        </w:rPr>
        <w:t>RRTs</w:t>
      </w:r>
      <w:proofErr w:type="spellEnd"/>
      <w:r w:rsidRPr="003B7345">
        <w:rPr>
          <w:rFonts w:ascii="Arial" w:eastAsia="Cambria" w:hAnsi="Arial" w:cs="Arial"/>
        </w:rPr>
        <w:t>) emitidos pelos profissionais vinculados ao Conselho de Arquitetura e Urbanismo (CAU), uma vez que a forma de classificação das atividades é divergente daquela anotada pelos profissionais vinculados ao Conselho Regional de Engenharia e Agronomia (CREA). Salientamos que a forma de preenchimento do Registro de Responsabilidade Técnica é de competência do Conselho de Arquitetura e Urbanismo do Brasil - CAU/BR.</w:t>
      </w:r>
    </w:p>
    <w:p w:rsidR="003B7345" w:rsidRPr="003B7345" w:rsidRDefault="003B7345" w:rsidP="003B7345">
      <w:pPr>
        <w:spacing w:after="120"/>
        <w:ind w:left="-284" w:firstLine="1135"/>
        <w:jc w:val="both"/>
        <w:rPr>
          <w:rFonts w:ascii="Arial" w:eastAsia="Cambria" w:hAnsi="Arial" w:cs="Arial"/>
        </w:rPr>
      </w:pPr>
      <w:r w:rsidRPr="003B7345">
        <w:rPr>
          <w:rFonts w:ascii="Arial" w:eastAsia="Cambria" w:hAnsi="Arial" w:cs="Arial"/>
        </w:rPr>
        <w:t>Todavia, nos sensibilizamos à manifestação da CELESC, formulada por meio do Ofício de 03/05/2019 e em reunião presencial realizada em 13/06/2019, no sentido de que determinadas particularidades relativas ao preenchimento deste documento dificultariam a sua análise por parte do corpo técnico da CELESC com o grau de segurança almejado.</w:t>
      </w:r>
    </w:p>
    <w:p w:rsidR="003B7345" w:rsidRPr="003B7345" w:rsidRDefault="003B7345" w:rsidP="003B7345">
      <w:pPr>
        <w:spacing w:after="120"/>
        <w:ind w:left="-284" w:firstLine="1135"/>
        <w:jc w:val="both"/>
        <w:rPr>
          <w:rFonts w:ascii="Arial" w:eastAsia="Cambria" w:hAnsi="Arial" w:cs="Arial"/>
        </w:rPr>
      </w:pPr>
      <w:r w:rsidRPr="003B7345">
        <w:rPr>
          <w:rFonts w:ascii="Arial" w:eastAsia="Cambria" w:hAnsi="Arial" w:cs="Arial"/>
        </w:rPr>
        <w:t xml:space="preserve">Deste modo, em atenção ao acordado nesta reunião presencial realizada na sede da CELESC, o Conselho de Arquitetura e Urbanismo de Santa Catarina vem solicitar a colaboração da CELESC quanto à elaboração de texto padronizado das atividades específicas de baixa tensão predial para o campo “Descrição” do Registro de Responsabilidade Técnica, para que seja incluído pelos profissionais após a devida orientação. </w:t>
      </w:r>
    </w:p>
    <w:p w:rsidR="003B7345" w:rsidRPr="003B7345" w:rsidRDefault="003B7345" w:rsidP="003B7345">
      <w:pPr>
        <w:spacing w:after="120"/>
        <w:ind w:left="-284" w:firstLine="1135"/>
        <w:jc w:val="both"/>
        <w:rPr>
          <w:rFonts w:ascii="Arial" w:eastAsia="Cambria" w:hAnsi="Arial" w:cs="Arial"/>
        </w:rPr>
      </w:pPr>
      <w:r w:rsidRPr="003B7345">
        <w:rPr>
          <w:rFonts w:ascii="Arial" w:eastAsia="Cambria" w:hAnsi="Arial" w:cs="Arial"/>
        </w:rPr>
        <w:t>Reiteramos, conforme pontuamos em Ofícios anteriores encaminhados à CELESC, que os arquitetos e urbanistas possuem atribuição profissional para a realização de projetos e a execução de instalações elétricas de baixa tensão, consoante redação dos artigos 2º e 3º da Lei 12.378/2010 e da Resolução nº 21 do Conselho Federal de Arquitetura e Urbanismo do Brasil – CAU/BR, assunto pacificado após diversos tribunais no país ter reafirmado o direito destes Profissionais para elaborarem e executarem os projetos supracitados.</w:t>
      </w:r>
    </w:p>
    <w:p w:rsidR="003B7345" w:rsidRDefault="003B7345" w:rsidP="003B7345">
      <w:pPr>
        <w:spacing w:after="120"/>
        <w:ind w:left="-284" w:firstLine="1135"/>
        <w:jc w:val="both"/>
        <w:rPr>
          <w:rFonts w:ascii="Arial" w:eastAsia="Cambria" w:hAnsi="Arial" w:cs="Arial"/>
        </w:rPr>
      </w:pPr>
      <w:r w:rsidRPr="003B7345">
        <w:rPr>
          <w:rFonts w:ascii="Arial" w:eastAsia="Cambria" w:hAnsi="Arial" w:cs="Arial"/>
        </w:rPr>
        <w:t>Diante o exposto, solicitamos que sejam indicadas datas possíveis para agendarmos novo encontro, estando nossa plataforma para reuniões virtuais disponível para o evento.</w:t>
      </w:r>
    </w:p>
    <w:p w:rsidR="003B7345" w:rsidRPr="003B7345" w:rsidRDefault="003B7345" w:rsidP="003B7345">
      <w:pPr>
        <w:spacing w:after="120"/>
        <w:ind w:left="-284" w:firstLine="1135"/>
        <w:jc w:val="both"/>
        <w:rPr>
          <w:rFonts w:ascii="Arial" w:eastAsia="Cambria" w:hAnsi="Arial" w:cs="Arial"/>
        </w:rPr>
      </w:pPr>
    </w:p>
    <w:p w:rsidR="003B7345" w:rsidRPr="003B7345" w:rsidRDefault="003B7345" w:rsidP="003B7345">
      <w:pPr>
        <w:spacing w:after="120"/>
        <w:ind w:left="-284" w:firstLine="1135"/>
        <w:jc w:val="both"/>
        <w:rPr>
          <w:rFonts w:ascii="Arial" w:eastAsia="Cambria" w:hAnsi="Arial" w:cs="Arial"/>
        </w:rPr>
      </w:pPr>
      <w:r w:rsidRPr="003B7345">
        <w:rPr>
          <w:rFonts w:ascii="Arial" w:eastAsia="Cambria" w:hAnsi="Arial" w:cs="Arial"/>
        </w:rPr>
        <w:lastRenderedPageBreak/>
        <w:t xml:space="preserve">Desde já agradecemos a cooperação. Colocamo-nos também à disposição para maiores esclarecimentos </w:t>
      </w:r>
    </w:p>
    <w:p w:rsidR="003B7345" w:rsidRPr="003B7345" w:rsidRDefault="003B7345" w:rsidP="003B7345">
      <w:pPr>
        <w:spacing w:after="120"/>
        <w:ind w:left="-284" w:firstLine="1134"/>
        <w:jc w:val="both"/>
        <w:rPr>
          <w:rFonts w:ascii="Arial" w:eastAsia="Cambria" w:hAnsi="Arial" w:cs="Arial"/>
        </w:rPr>
      </w:pPr>
      <w:r w:rsidRPr="003B7345">
        <w:rPr>
          <w:rFonts w:ascii="Arial" w:eastAsia="Cambria" w:hAnsi="Arial" w:cs="Arial"/>
        </w:rPr>
        <w:t>Atenciosamente,</w:t>
      </w:r>
    </w:p>
    <w:p w:rsidR="003B7345" w:rsidRPr="003B7345" w:rsidRDefault="003B7345" w:rsidP="003B7345">
      <w:pPr>
        <w:spacing w:after="120"/>
        <w:ind w:left="-284" w:firstLine="1134"/>
        <w:jc w:val="both"/>
        <w:rPr>
          <w:rFonts w:ascii="Arial" w:eastAsia="Cambria" w:hAnsi="Arial" w:cs="Arial"/>
        </w:rPr>
      </w:pPr>
    </w:p>
    <w:p w:rsidR="003B7345" w:rsidRDefault="003B7345" w:rsidP="003B7345">
      <w:pPr>
        <w:spacing w:after="120"/>
        <w:jc w:val="both"/>
        <w:rPr>
          <w:rFonts w:ascii="Arial" w:eastAsia="Cambria" w:hAnsi="Arial" w:cs="Arial"/>
        </w:rPr>
      </w:pPr>
    </w:p>
    <w:p w:rsidR="003B7345" w:rsidRPr="003B7345" w:rsidRDefault="003B7345" w:rsidP="003B7345">
      <w:pPr>
        <w:spacing w:after="120"/>
        <w:jc w:val="both"/>
        <w:rPr>
          <w:rFonts w:ascii="Arial" w:eastAsia="Cambria" w:hAnsi="Arial" w:cs="Arial"/>
        </w:rPr>
      </w:pPr>
    </w:p>
    <w:p w:rsidR="003B7345" w:rsidRPr="003B7345" w:rsidRDefault="003B7345" w:rsidP="003B7345">
      <w:pPr>
        <w:ind w:right="-1" w:firstLine="851"/>
        <w:jc w:val="center"/>
        <w:rPr>
          <w:rFonts w:ascii="Arial" w:eastAsia="Cambria" w:hAnsi="Arial" w:cs="Arial"/>
        </w:rPr>
      </w:pPr>
      <w:r w:rsidRPr="003B7345">
        <w:rPr>
          <w:rFonts w:ascii="Arial" w:eastAsia="Cambria" w:hAnsi="Arial" w:cs="Arial"/>
        </w:rPr>
        <w:t>_______________________________________</w:t>
      </w:r>
    </w:p>
    <w:p w:rsidR="003B7345" w:rsidRPr="003B7345" w:rsidRDefault="003B7345" w:rsidP="003B7345">
      <w:pPr>
        <w:ind w:left="-284" w:firstLine="1134"/>
        <w:jc w:val="center"/>
        <w:rPr>
          <w:rFonts w:ascii="Arial" w:eastAsia="Cambria" w:hAnsi="Arial" w:cs="Arial"/>
        </w:rPr>
      </w:pPr>
      <w:r w:rsidRPr="003B7345">
        <w:rPr>
          <w:rFonts w:ascii="Arial" w:eastAsia="Cambria" w:hAnsi="Arial" w:cs="Arial"/>
        </w:rPr>
        <w:t>Daniela Pareja Garcia Sarmento</w:t>
      </w:r>
    </w:p>
    <w:p w:rsidR="003B7345" w:rsidRPr="003B7345" w:rsidRDefault="003B7345" w:rsidP="003B7345">
      <w:pPr>
        <w:ind w:left="-284" w:firstLine="1134"/>
        <w:jc w:val="center"/>
        <w:rPr>
          <w:rFonts w:ascii="Arial" w:eastAsia="Cambria" w:hAnsi="Arial" w:cs="Arial"/>
        </w:rPr>
      </w:pPr>
      <w:r w:rsidRPr="003B7345">
        <w:rPr>
          <w:rFonts w:ascii="Arial" w:eastAsia="Cambria" w:hAnsi="Arial" w:cs="Arial"/>
        </w:rPr>
        <w:t>Arquiteta e Urbanista</w:t>
      </w:r>
    </w:p>
    <w:p w:rsidR="003B7345" w:rsidRPr="003B7345" w:rsidRDefault="003B7345" w:rsidP="003B7345">
      <w:pPr>
        <w:ind w:left="-284" w:firstLine="1134"/>
        <w:jc w:val="center"/>
        <w:rPr>
          <w:rFonts w:ascii="Arial" w:eastAsia="Cambria" w:hAnsi="Arial" w:cs="Arial"/>
        </w:rPr>
      </w:pPr>
      <w:r w:rsidRPr="003B7345">
        <w:rPr>
          <w:rFonts w:ascii="Arial" w:eastAsia="Cambria" w:hAnsi="Arial" w:cs="Arial"/>
        </w:rPr>
        <w:t>Presidente CAU/SC</w:t>
      </w:r>
    </w:p>
    <w:p w:rsidR="003B7345" w:rsidRPr="003B7345" w:rsidRDefault="003B7345" w:rsidP="003B7345">
      <w:pPr>
        <w:spacing w:after="160" w:line="259" w:lineRule="auto"/>
        <w:jc w:val="both"/>
        <w:rPr>
          <w:rFonts w:ascii="Arial" w:eastAsiaTheme="minorHAnsi" w:hAnsi="Arial" w:cs="Arial"/>
        </w:rPr>
      </w:pPr>
    </w:p>
    <w:p w:rsidR="003B7345" w:rsidRPr="003B7345" w:rsidRDefault="003B7345" w:rsidP="003B7345">
      <w:pPr>
        <w:spacing w:after="160" w:line="259" w:lineRule="auto"/>
        <w:jc w:val="both"/>
        <w:rPr>
          <w:rFonts w:ascii="Arial" w:eastAsiaTheme="minorHAnsi" w:hAnsi="Arial" w:cs="Arial"/>
        </w:rPr>
      </w:pPr>
    </w:p>
    <w:p w:rsidR="003B7345" w:rsidRDefault="003B7345" w:rsidP="006D303B">
      <w:pPr>
        <w:jc w:val="center"/>
        <w:rPr>
          <w:rFonts w:ascii="Arial" w:hAnsi="Arial" w:cs="Arial"/>
        </w:rPr>
      </w:pPr>
    </w:p>
    <w:sectPr w:rsidR="003B7345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D11"/>
    <w:multiLevelType w:val="hybridMultilevel"/>
    <w:tmpl w:val="0B865F3E"/>
    <w:lvl w:ilvl="0" w:tplc="44586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247AE0"/>
    <w:multiLevelType w:val="hybridMultilevel"/>
    <w:tmpl w:val="20DE6984"/>
    <w:lvl w:ilvl="0" w:tplc="DB7A63E8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9BD4413"/>
    <w:multiLevelType w:val="hybridMultilevel"/>
    <w:tmpl w:val="8C5AFA5A"/>
    <w:lvl w:ilvl="0" w:tplc="BAE0CB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80B0D"/>
    <w:multiLevelType w:val="hybridMultilevel"/>
    <w:tmpl w:val="2984F4E8"/>
    <w:lvl w:ilvl="0" w:tplc="BAE0CB0E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2251CA"/>
    <w:multiLevelType w:val="hybridMultilevel"/>
    <w:tmpl w:val="FC3877D0"/>
    <w:lvl w:ilvl="0" w:tplc="B92C60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A3CC1"/>
    <w:multiLevelType w:val="hybridMultilevel"/>
    <w:tmpl w:val="7D5C9E50"/>
    <w:lvl w:ilvl="0" w:tplc="8620EDC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2466E75"/>
    <w:multiLevelType w:val="hybridMultilevel"/>
    <w:tmpl w:val="0AC6A0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407B7"/>
    <w:multiLevelType w:val="hybridMultilevel"/>
    <w:tmpl w:val="AC7ECF10"/>
    <w:lvl w:ilvl="0" w:tplc="4FE0C2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493061"/>
    <w:multiLevelType w:val="hybridMultilevel"/>
    <w:tmpl w:val="6630A2CE"/>
    <w:lvl w:ilvl="0" w:tplc="4D0E73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26E2"/>
    <w:rsid w:val="000225FC"/>
    <w:rsid w:val="00026286"/>
    <w:rsid w:val="0004346A"/>
    <w:rsid w:val="000C641D"/>
    <w:rsid w:val="000E6DF2"/>
    <w:rsid w:val="000F48B0"/>
    <w:rsid w:val="000F559C"/>
    <w:rsid w:val="001079B8"/>
    <w:rsid w:val="00122F66"/>
    <w:rsid w:val="001370D8"/>
    <w:rsid w:val="0013792B"/>
    <w:rsid w:val="00143CB8"/>
    <w:rsid w:val="001848AD"/>
    <w:rsid w:val="00190120"/>
    <w:rsid w:val="001D491C"/>
    <w:rsid w:val="001F24F4"/>
    <w:rsid w:val="00224F00"/>
    <w:rsid w:val="00237ABF"/>
    <w:rsid w:val="0024303B"/>
    <w:rsid w:val="00252B3A"/>
    <w:rsid w:val="00281036"/>
    <w:rsid w:val="002F17CE"/>
    <w:rsid w:val="0035521E"/>
    <w:rsid w:val="003A77B9"/>
    <w:rsid w:val="003B4522"/>
    <w:rsid w:val="003B7345"/>
    <w:rsid w:val="004225D0"/>
    <w:rsid w:val="00425319"/>
    <w:rsid w:val="00480328"/>
    <w:rsid w:val="004A2CB8"/>
    <w:rsid w:val="004A6316"/>
    <w:rsid w:val="004D699A"/>
    <w:rsid w:val="00510668"/>
    <w:rsid w:val="005373F9"/>
    <w:rsid w:val="00561A66"/>
    <w:rsid w:val="00567FD5"/>
    <w:rsid w:val="0058119A"/>
    <w:rsid w:val="00586BCC"/>
    <w:rsid w:val="005876E9"/>
    <w:rsid w:val="005F4DCE"/>
    <w:rsid w:val="00633DD4"/>
    <w:rsid w:val="00676B2F"/>
    <w:rsid w:val="00692A45"/>
    <w:rsid w:val="0069548A"/>
    <w:rsid w:val="006D303B"/>
    <w:rsid w:val="00711E6A"/>
    <w:rsid w:val="00716D3F"/>
    <w:rsid w:val="0074184B"/>
    <w:rsid w:val="007B14D6"/>
    <w:rsid w:val="007B78A9"/>
    <w:rsid w:val="007E3D06"/>
    <w:rsid w:val="008348F1"/>
    <w:rsid w:val="0084451B"/>
    <w:rsid w:val="0088325E"/>
    <w:rsid w:val="008B339A"/>
    <w:rsid w:val="009319D8"/>
    <w:rsid w:val="00940F21"/>
    <w:rsid w:val="00952B80"/>
    <w:rsid w:val="009716F1"/>
    <w:rsid w:val="009808B8"/>
    <w:rsid w:val="00991C98"/>
    <w:rsid w:val="009B15FC"/>
    <w:rsid w:val="009D0393"/>
    <w:rsid w:val="009E450D"/>
    <w:rsid w:val="00A26F2E"/>
    <w:rsid w:val="00A36A08"/>
    <w:rsid w:val="00A36D7E"/>
    <w:rsid w:val="00A967BE"/>
    <w:rsid w:val="00AA780C"/>
    <w:rsid w:val="00AD4325"/>
    <w:rsid w:val="00B405E6"/>
    <w:rsid w:val="00B71C34"/>
    <w:rsid w:val="00B8221F"/>
    <w:rsid w:val="00BD51D3"/>
    <w:rsid w:val="00BE1907"/>
    <w:rsid w:val="00BF546C"/>
    <w:rsid w:val="00C02F2F"/>
    <w:rsid w:val="00C13A64"/>
    <w:rsid w:val="00C20AD9"/>
    <w:rsid w:val="00C278E8"/>
    <w:rsid w:val="00C27E1C"/>
    <w:rsid w:val="00C80912"/>
    <w:rsid w:val="00C930D5"/>
    <w:rsid w:val="00C9364D"/>
    <w:rsid w:val="00CA6BED"/>
    <w:rsid w:val="00CB6B87"/>
    <w:rsid w:val="00D365A4"/>
    <w:rsid w:val="00D40727"/>
    <w:rsid w:val="00D72862"/>
    <w:rsid w:val="00DC7167"/>
    <w:rsid w:val="00DD1DB7"/>
    <w:rsid w:val="00E1064A"/>
    <w:rsid w:val="00E14245"/>
    <w:rsid w:val="00E24E98"/>
    <w:rsid w:val="00E761A5"/>
    <w:rsid w:val="00EA5D85"/>
    <w:rsid w:val="00EF0D64"/>
    <w:rsid w:val="00F0017E"/>
    <w:rsid w:val="00F068F3"/>
    <w:rsid w:val="00F35EFD"/>
    <w:rsid w:val="00F654BD"/>
    <w:rsid w:val="00F86DFD"/>
    <w:rsid w:val="00F951A6"/>
    <w:rsid w:val="00F96340"/>
    <w:rsid w:val="00FB5CC6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DA3F-05C5-4E99-A045-29F64429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1225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5</cp:revision>
  <cp:lastPrinted>2020-08-26T16:23:00Z</cp:lastPrinted>
  <dcterms:created xsi:type="dcterms:W3CDTF">2020-08-26T14:58:00Z</dcterms:created>
  <dcterms:modified xsi:type="dcterms:W3CDTF">2020-08-26T16:24:00Z</dcterms:modified>
</cp:coreProperties>
</file>