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520632" w:rsidP="001E020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Encaminhamento</w:t>
            </w:r>
            <w:r>
              <w:t xml:space="preserve"> </w:t>
            </w:r>
            <w:r w:rsidR="008966C9">
              <w:t>d</w:t>
            </w:r>
            <w:r w:rsidRPr="00477BFC">
              <w:rPr>
                <w:rFonts w:ascii="Arial" w:eastAsia="Times New Roman" w:hAnsi="Arial" w:cs="Arial"/>
                <w:lang w:eastAsia="pt-BR"/>
              </w:rPr>
              <w:t>o Parecer Jurídico n° 032/2020 – Assessoria Jurídica CAU/SC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1E02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206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  <w:r w:rsidR="008A3C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</w:t>
      </w:r>
      <w:r w:rsidR="00DF5167">
        <w:rPr>
          <w:rFonts w:ascii="Arial" w:hAnsi="Arial" w:cs="Arial"/>
        </w:rPr>
        <w:t xml:space="preserve">ONAL – CEP-CAU/SC, reunida </w:t>
      </w:r>
      <w:r>
        <w:rPr>
          <w:rFonts w:ascii="Arial" w:hAnsi="Arial" w:cs="Arial"/>
        </w:rPr>
        <w:t xml:space="preserve">ordinariamente no dia </w:t>
      </w:r>
      <w:r w:rsidR="00DF5167">
        <w:rPr>
          <w:rFonts w:ascii="Arial" w:hAnsi="Arial" w:cs="Arial"/>
        </w:rPr>
        <w:t>22</w:t>
      </w:r>
      <w:r w:rsidR="008A3CEA">
        <w:rPr>
          <w:rFonts w:ascii="Arial" w:hAnsi="Arial" w:cs="Arial"/>
        </w:rPr>
        <w:t xml:space="preserve"> de setembro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>nº 489</w:t>
      </w:r>
      <w:r>
        <w:rPr>
          <w:rFonts w:ascii="Arial" w:hAnsi="Arial" w:cs="Arial"/>
        </w:rPr>
        <w:t>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873670" w:rsidRDefault="00873670">
      <w:pPr>
        <w:jc w:val="both"/>
        <w:rPr>
          <w:rFonts w:ascii="Arial" w:hAnsi="Arial" w:cs="Arial"/>
        </w:rPr>
      </w:pPr>
    </w:p>
    <w:p w:rsidR="00520632" w:rsidRPr="006C20F0" w:rsidRDefault="00520632" w:rsidP="00520632">
      <w:pPr>
        <w:jc w:val="both"/>
        <w:rPr>
          <w:rFonts w:ascii="Arial" w:hAnsi="Arial" w:cs="Arial"/>
        </w:rPr>
      </w:pPr>
      <w:r w:rsidRPr="006C20F0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os diversos Editais publicados</w:t>
      </w:r>
      <w:r w:rsidRPr="006C20F0">
        <w:rPr>
          <w:rFonts w:ascii="Arial" w:hAnsi="Arial" w:cs="Arial"/>
        </w:rPr>
        <w:t xml:space="preserve"> cujo o objeto é a contratação de empresa</w:t>
      </w:r>
      <w:r>
        <w:rPr>
          <w:rFonts w:ascii="Arial" w:hAnsi="Arial" w:cs="Arial"/>
        </w:rPr>
        <w:t>s</w:t>
      </w:r>
      <w:r w:rsidRPr="006C20F0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projeto e</w:t>
      </w:r>
      <w:r w:rsidRPr="006C20F0">
        <w:rPr>
          <w:rFonts w:ascii="Arial" w:hAnsi="Arial" w:cs="Arial"/>
        </w:rPr>
        <w:t xml:space="preserve"> execução de obra de restauração </w:t>
      </w:r>
      <w:r>
        <w:rPr>
          <w:rFonts w:ascii="Arial" w:hAnsi="Arial" w:cs="Arial"/>
        </w:rPr>
        <w:t>em edificações tombadas</w:t>
      </w:r>
      <w:r w:rsidRPr="006C20F0">
        <w:rPr>
          <w:rFonts w:ascii="Arial" w:hAnsi="Arial" w:cs="Arial"/>
        </w:rPr>
        <w:t>;</w:t>
      </w:r>
    </w:p>
    <w:p w:rsidR="00520632" w:rsidRPr="006C20F0" w:rsidRDefault="00520632" w:rsidP="00520632">
      <w:pPr>
        <w:jc w:val="both"/>
        <w:rPr>
          <w:rFonts w:ascii="Arial" w:hAnsi="Arial" w:cs="Arial"/>
        </w:rPr>
      </w:pPr>
    </w:p>
    <w:p w:rsidR="00520632" w:rsidRDefault="00520632" w:rsidP="00520632">
      <w:pPr>
        <w:jc w:val="both"/>
        <w:rPr>
          <w:rFonts w:ascii="Arial" w:hAnsi="Arial" w:cs="Arial"/>
        </w:rPr>
      </w:pPr>
      <w:r w:rsidRPr="006C20F0">
        <w:rPr>
          <w:rFonts w:ascii="Arial" w:hAnsi="Arial" w:cs="Arial"/>
        </w:rPr>
        <w:t>Considerando a recente decisão do Superior Tribunal de Justiça em ação proposta pelo CAU/PR, que reconheceu tratar-se a execução de obras de restauro de atribuição privativa dos arquit</w:t>
      </w:r>
      <w:r>
        <w:rPr>
          <w:rFonts w:ascii="Arial" w:hAnsi="Arial" w:cs="Arial"/>
        </w:rPr>
        <w:t>etos e urbanistas;</w:t>
      </w:r>
    </w:p>
    <w:p w:rsidR="00520632" w:rsidRPr="006C20F0" w:rsidRDefault="00520632" w:rsidP="00520632">
      <w:pPr>
        <w:jc w:val="both"/>
        <w:rPr>
          <w:rFonts w:ascii="Arial" w:hAnsi="Arial" w:cs="Arial"/>
        </w:rPr>
      </w:pPr>
    </w:p>
    <w:p w:rsidR="00520632" w:rsidRDefault="00520632" w:rsidP="00520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Pr="006C20F0">
        <w:rPr>
          <w:rFonts w:ascii="Arial" w:hAnsi="Arial" w:cs="Arial"/>
        </w:rPr>
        <w:t>Parecer Jurídico n° 032/20</w:t>
      </w:r>
      <w:r>
        <w:rPr>
          <w:rFonts w:ascii="Arial" w:hAnsi="Arial" w:cs="Arial"/>
        </w:rPr>
        <w:t xml:space="preserve">20 – Assessoria Jurídica CAU/SC referente a </w:t>
      </w:r>
      <w:r w:rsidRPr="006C20F0">
        <w:rPr>
          <w:rFonts w:ascii="Arial" w:hAnsi="Arial" w:cs="Arial"/>
        </w:rPr>
        <w:t>possibilidade de</w:t>
      </w:r>
      <w:r>
        <w:rPr>
          <w:rFonts w:ascii="Arial" w:hAnsi="Arial" w:cs="Arial"/>
        </w:rPr>
        <w:t xml:space="preserve"> utilização da Resolução CONFEA </w:t>
      </w:r>
      <w:r w:rsidRPr="006C20F0">
        <w:rPr>
          <w:rFonts w:ascii="Arial" w:hAnsi="Arial" w:cs="Arial"/>
        </w:rPr>
        <w:t>no 1.010, de 22 de agosto de 2005, como fundamento par</w:t>
      </w:r>
      <w:r>
        <w:rPr>
          <w:rFonts w:ascii="Arial" w:hAnsi="Arial" w:cs="Arial"/>
        </w:rPr>
        <w:t xml:space="preserve">a considerar as ações em defesa </w:t>
      </w:r>
      <w:r w:rsidRPr="006C20F0">
        <w:rPr>
          <w:rFonts w:ascii="Arial" w:hAnsi="Arial" w:cs="Arial"/>
        </w:rPr>
        <w:t>do patrimônio histórico como atividades privativas de arquitetos e urbanistas.</w:t>
      </w:r>
    </w:p>
    <w:p w:rsidR="00873670" w:rsidRDefault="00873670">
      <w:pPr>
        <w:jc w:val="both"/>
        <w:rPr>
          <w:rFonts w:ascii="Arial" w:eastAsia="Times New Roman" w:hAnsi="Arial" w:cs="Arial"/>
          <w:lang w:eastAsia="pt-BR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520632" w:rsidRDefault="00520632" w:rsidP="00520632">
      <w:pPr>
        <w:jc w:val="both"/>
        <w:rPr>
          <w:rFonts w:ascii="Arial" w:eastAsia="Times New Roman" w:hAnsi="Arial" w:cs="Arial"/>
          <w:lang w:eastAsia="pt-BR"/>
        </w:rPr>
      </w:pPr>
      <w:r w:rsidRPr="00562CE9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 xml:space="preserve">Por encaminhar </w:t>
      </w:r>
      <w:r w:rsidRPr="006C20F0">
        <w:rPr>
          <w:rFonts w:ascii="Arial" w:hAnsi="Arial" w:cs="Arial"/>
        </w:rPr>
        <w:t>o Parecer Jurídico n° 032/2020 – Assessoria Jurídica CAU/</w:t>
      </w:r>
      <w:r>
        <w:rPr>
          <w:rFonts w:ascii="Arial" w:hAnsi="Arial" w:cs="Arial"/>
        </w:rPr>
        <w:t xml:space="preserve">SC </w:t>
      </w:r>
      <w:r>
        <w:rPr>
          <w:rFonts w:ascii="Arial" w:eastAsia="Times New Roman" w:hAnsi="Arial" w:cs="Arial"/>
          <w:lang w:eastAsia="pt-BR"/>
        </w:rPr>
        <w:t xml:space="preserve">de forma a ampliar a discussão a nível nacional da </w:t>
      </w:r>
      <w:r w:rsidRPr="00477BFC">
        <w:rPr>
          <w:rFonts w:ascii="Arial" w:eastAsia="Times New Roman" w:hAnsi="Arial" w:cs="Arial"/>
          <w:lang w:eastAsia="pt-BR"/>
        </w:rPr>
        <w:t>possibilidade de u</w:t>
      </w:r>
      <w:r>
        <w:rPr>
          <w:rFonts w:ascii="Arial" w:eastAsia="Times New Roman" w:hAnsi="Arial" w:cs="Arial"/>
          <w:lang w:eastAsia="pt-BR"/>
        </w:rPr>
        <w:t>tilização da Resolução CONFEA</w:t>
      </w:r>
      <w:r w:rsidRPr="00477BFC">
        <w:rPr>
          <w:rFonts w:ascii="Arial" w:eastAsia="Times New Roman" w:hAnsi="Arial" w:cs="Arial"/>
          <w:lang w:eastAsia="pt-BR"/>
        </w:rPr>
        <w:t xml:space="preserve"> 1.010, de 22 de agosto de 2005,</w:t>
      </w:r>
      <w:r>
        <w:rPr>
          <w:rFonts w:ascii="Arial" w:eastAsia="Times New Roman" w:hAnsi="Arial" w:cs="Arial"/>
          <w:lang w:eastAsia="pt-BR"/>
        </w:rPr>
        <w:t xml:space="preserve"> nos termos do acordão do recurso especial nº 1813857-PR do Superior Tribunal de Justiça,</w:t>
      </w:r>
      <w:r w:rsidRPr="00477BFC">
        <w:rPr>
          <w:rFonts w:ascii="Arial" w:eastAsia="Times New Roman" w:hAnsi="Arial" w:cs="Arial"/>
          <w:lang w:eastAsia="pt-BR"/>
        </w:rPr>
        <w:t xml:space="preserve"> como fundamento para considerar as ações em defesa do patrimônio histórico como atividades privativas de arquitetos e urbanistas</w:t>
      </w:r>
      <w:r>
        <w:rPr>
          <w:rFonts w:ascii="Arial" w:eastAsia="Times New Roman" w:hAnsi="Arial" w:cs="Arial"/>
          <w:lang w:eastAsia="pt-BR"/>
        </w:rPr>
        <w:t>;</w:t>
      </w:r>
    </w:p>
    <w:p w:rsidR="00520632" w:rsidRDefault="00520632" w:rsidP="00520632">
      <w:pPr>
        <w:jc w:val="both"/>
        <w:rPr>
          <w:rFonts w:ascii="Arial" w:eastAsia="Times New Roman" w:hAnsi="Arial" w:cs="Arial"/>
          <w:lang w:eastAsia="pt-BR"/>
        </w:rPr>
      </w:pPr>
    </w:p>
    <w:p w:rsidR="00520632" w:rsidRDefault="00520632" w:rsidP="00520632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2 - Encaminhar esta deliberação à Presidência do CAU/SC para providências cabíveis.</w:t>
      </w:r>
    </w:p>
    <w:p w:rsidR="00873670" w:rsidRDefault="00873670">
      <w:pPr>
        <w:rPr>
          <w:rFonts w:ascii="Arial" w:hAnsi="Arial" w:cs="Arial"/>
        </w:rPr>
      </w:pPr>
    </w:p>
    <w:p w:rsidR="00520632" w:rsidRDefault="00520632">
      <w:pPr>
        <w:rPr>
          <w:rFonts w:ascii="Arial" w:hAnsi="Arial" w:cs="Arial"/>
        </w:rPr>
      </w:pPr>
    </w:p>
    <w:p w:rsidR="0052459E" w:rsidRDefault="00896E67" w:rsidP="00524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52459E">
        <w:rPr>
          <w:rFonts w:ascii="Arial" w:hAnsi="Arial" w:cs="Arial"/>
        </w:rPr>
        <w:t xml:space="preserve">Deliberação Plenária nº 489/2020. </w:t>
      </w:r>
    </w:p>
    <w:p w:rsidR="0052459E" w:rsidRDefault="0052459E" w:rsidP="0052459E">
      <w:pPr>
        <w:jc w:val="center"/>
        <w:rPr>
          <w:rFonts w:ascii="Arial" w:hAnsi="Arial" w:cs="Arial"/>
        </w:rPr>
      </w:pPr>
    </w:p>
    <w:p w:rsidR="0052459E" w:rsidRDefault="0052459E" w:rsidP="0052459E">
      <w:pPr>
        <w:jc w:val="center"/>
        <w:rPr>
          <w:rFonts w:ascii="Arial" w:hAnsi="Arial" w:cs="Arial"/>
        </w:rPr>
      </w:pPr>
    </w:p>
    <w:p w:rsidR="0052459E" w:rsidRDefault="0052459E" w:rsidP="0052459E">
      <w:pPr>
        <w:jc w:val="center"/>
        <w:rPr>
          <w:rFonts w:ascii="Arial" w:hAnsi="Arial" w:cs="Arial"/>
        </w:rPr>
      </w:pPr>
    </w:p>
    <w:p w:rsidR="0052459E" w:rsidRDefault="0052459E" w:rsidP="005245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52459E" w:rsidRDefault="0052459E" w:rsidP="0052459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52459E" w:rsidRDefault="0052459E" w:rsidP="0052459E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bookmarkStart w:id="0" w:name="_GoBack"/>
      <w:bookmarkEnd w:id="0"/>
      <w:r>
        <w:rPr>
          <w:rFonts w:ascii="Arial" w:hAnsi="Arial" w:cs="Arial"/>
        </w:rPr>
        <w:t>Assessor Especial da Presidência</w:t>
      </w:r>
    </w:p>
    <w:p w:rsidR="00873670" w:rsidRDefault="00896E67" w:rsidP="0052459E">
      <w:pPr>
        <w:jc w:val="both"/>
        <w:rPr>
          <w:rFonts w:ascii="Arial" w:eastAsia="Cambria" w:hAnsi="Arial" w:cs="Arial"/>
          <w:bCs/>
          <w:lang w:eastAsia="pt-BR"/>
        </w:rPr>
      </w:pPr>
      <w:r>
        <w:br w:type="page"/>
      </w:r>
    </w:p>
    <w:p w:rsidR="00873670" w:rsidRDefault="00D73613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896E67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873670" w:rsidRDefault="00873670">
      <w:pPr>
        <w:jc w:val="center"/>
        <w:rPr>
          <w:rFonts w:ascii="Arial" w:eastAsia="Cambria" w:hAnsi="Arial" w:cs="Arial"/>
          <w:lang w:eastAsia="pt-BR"/>
        </w:rPr>
      </w:pPr>
    </w:p>
    <w:p w:rsidR="00873670" w:rsidRDefault="00896E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73670" w:rsidRDefault="0087367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73670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73670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F516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F5167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7361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77C2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D7361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873670" w:rsidRDefault="0087367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73670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73670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AD74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DF5167">
              <w:rPr>
                <w:rFonts w:ascii="Arial" w:eastAsia="Cambria" w:hAnsi="Arial" w:cs="Arial"/>
              </w:rPr>
              <w:t>9ª Reunião O</w:t>
            </w:r>
            <w:r>
              <w:rPr>
                <w:rFonts w:ascii="Arial" w:eastAsia="Cambria" w:hAnsi="Arial" w:cs="Arial"/>
              </w:rPr>
              <w:t>rdinária de 2020.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DF5167">
              <w:rPr>
                <w:rFonts w:ascii="Arial" w:eastAsia="Cambria" w:hAnsi="Arial" w:cs="Arial"/>
              </w:rPr>
              <w:t>22</w:t>
            </w:r>
            <w:r w:rsidR="008A3CEA">
              <w:rPr>
                <w:rFonts w:ascii="Arial" w:eastAsia="Cambria" w:hAnsi="Arial" w:cs="Arial"/>
              </w:rPr>
              <w:t>/09</w:t>
            </w:r>
            <w:r>
              <w:rPr>
                <w:rFonts w:ascii="Arial" w:eastAsia="Cambria" w:hAnsi="Arial" w:cs="Arial"/>
              </w:rPr>
              <w:t>/2020</w:t>
            </w:r>
          </w:p>
          <w:p w:rsidR="00873670" w:rsidRDefault="00896E67" w:rsidP="00AD2A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AD2AE2">
              <w:rPr>
                <w:rFonts w:ascii="Arial" w:eastAsia="Cambria" w:hAnsi="Arial" w:cs="Arial"/>
                <w:b/>
              </w:rPr>
              <w:t xml:space="preserve"> </w:t>
            </w:r>
            <w:r w:rsidR="00AD2AE2" w:rsidRPr="00AD2AE2">
              <w:rPr>
                <w:rFonts w:ascii="Arial" w:eastAsia="Cambria" w:hAnsi="Arial" w:cs="Arial"/>
                <w:b/>
              </w:rPr>
              <w:t xml:space="preserve">Encaminhamento </w:t>
            </w:r>
            <w:r w:rsidR="008966C9">
              <w:rPr>
                <w:rFonts w:ascii="Arial" w:eastAsia="Cambria" w:hAnsi="Arial" w:cs="Arial"/>
                <w:b/>
              </w:rPr>
              <w:t>d</w:t>
            </w:r>
            <w:r w:rsidR="00AD2AE2" w:rsidRPr="00AD2AE2">
              <w:rPr>
                <w:rFonts w:ascii="Arial" w:eastAsia="Cambria" w:hAnsi="Arial" w:cs="Arial"/>
                <w:b/>
              </w:rPr>
              <w:t>o Parecer Jurídico n° 032/2020 – Assessoria Jurídica CAU/SC</w:t>
            </w:r>
          </w:p>
        </w:tc>
      </w:tr>
      <w:tr w:rsidR="00873670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D73613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AD2AE2">
              <w:rPr>
                <w:rFonts w:ascii="Arial" w:eastAsia="Cambria" w:hAnsi="Arial" w:cs="Arial"/>
                <w:b/>
              </w:rPr>
              <w:t xml:space="preserve">votação: Sim </w:t>
            </w:r>
            <w:r w:rsidRPr="00AD2AE2">
              <w:rPr>
                <w:rFonts w:ascii="Arial" w:eastAsia="Cambria" w:hAnsi="Arial" w:cs="Arial"/>
              </w:rPr>
              <w:t>(0</w:t>
            </w:r>
            <w:r w:rsidR="00D73613" w:rsidRPr="00AD2AE2">
              <w:rPr>
                <w:rFonts w:ascii="Arial" w:eastAsia="Cambria" w:hAnsi="Arial" w:cs="Arial"/>
              </w:rPr>
              <w:t>5</w:t>
            </w:r>
            <w:r w:rsidRPr="00AD2AE2">
              <w:rPr>
                <w:rFonts w:ascii="Arial" w:eastAsia="Cambria" w:hAnsi="Arial" w:cs="Arial"/>
              </w:rPr>
              <w:t xml:space="preserve">) </w:t>
            </w:r>
            <w:r w:rsidRPr="00AD2AE2">
              <w:rPr>
                <w:rFonts w:ascii="Arial" w:eastAsia="Cambria" w:hAnsi="Arial" w:cs="Arial"/>
                <w:b/>
              </w:rPr>
              <w:t xml:space="preserve">Não </w:t>
            </w:r>
            <w:r w:rsidRPr="00AD2AE2">
              <w:rPr>
                <w:rFonts w:ascii="Arial" w:eastAsia="Cambria" w:hAnsi="Arial" w:cs="Arial"/>
              </w:rPr>
              <w:t xml:space="preserve">(00) </w:t>
            </w:r>
            <w:r w:rsidRPr="00AD2AE2">
              <w:rPr>
                <w:rFonts w:ascii="Arial" w:eastAsia="Cambria" w:hAnsi="Arial" w:cs="Arial"/>
                <w:b/>
              </w:rPr>
              <w:t xml:space="preserve">Abstenções </w:t>
            </w:r>
            <w:r w:rsidRPr="00AD2AE2">
              <w:rPr>
                <w:rFonts w:ascii="Arial" w:eastAsia="Cambria" w:hAnsi="Arial" w:cs="Arial"/>
              </w:rPr>
              <w:t>(</w:t>
            </w:r>
            <w:r w:rsidR="00A571E4" w:rsidRPr="00AD2AE2">
              <w:rPr>
                <w:rFonts w:ascii="Arial" w:eastAsia="Cambria" w:hAnsi="Arial" w:cs="Arial"/>
              </w:rPr>
              <w:t>0</w:t>
            </w:r>
            <w:r w:rsidRPr="00AD2AE2">
              <w:rPr>
                <w:rFonts w:ascii="Arial" w:eastAsia="Cambria" w:hAnsi="Arial" w:cs="Arial"/>
              </w:rPr>
              <w:t xml:space="preserve">) </w:t>
            </w:r>
            <w:r w:rsidRPr="00AD2AE2">
              <w:rPr>
                <w:rFonts w:ascii="Arial" w:eastAsia="Cambria" w:hAnsi="Arial" w:cs="Arial"/>
                <w:b/>
              </w:rPr>
              <w:t xml:space="preserve">Ausências </w:t>
            </w:r>
            <w:r w:rsidRPr="00AD2AE2">
              <w:rPr>
                <w:rFonts w:ascii="Arial" w:eastAsia="Cambria" w:hAnsi="Arial" w:cs="Arial"/>
              </w:rPr>
              <w:t>(</w:t>
            </w:r>
            <w:r w:rsidR="008A3CEA" w:rsidRPr="00AD2AE2">
              <w:rPr>
                <w:rFonts w:ascii="Arial" w:eastAsia="Cambria" w:hAnsi="Arial" w:cs="Arial"/>
              </w:rPr>
              <w:t>00</w:t>
            </w:r>
            <w:r w:rsidRPr="00AD2AE2">
              <w:rPr>
                <w:rFonts w:ascii="Arial" w:eastAsia="Cambria" w:hAnsi="Arial" w:cs="Arial"/>
              </w:rPr>
              <w:t xml:space="preserve">) </w:t>
            </w:r>
            <w:r w:rsidRPr="00AD2AE2">
              <w:rPr>
                <w:rFonts w:ascii="Arial" w:eastAsia="Cambria" w:hAnsi="Arial" w:cs="Arial"/>
                <w:b/>
              </w:rPr>
              <w:t xml:space="preserve">Total </w:t>
            </w:r>
            <w:r w:rsidRPr="00AD2AE2">
              <w:rPr>
                <w:rFonts w:ascii="Arial" w:eastAsia="Cambria" w:hAnsi="Arial" w:cs="Arial"/>
              </w:rPr>
              <w:t>(0</w:t>
            </w:r>
            <w:r w:rsidR="00D73613" w:rsidRPr="00AD2AE2">
              <w:rPr>
                <w:rFonts w:ascii="Arial" w:eastAsia="Cambria" w:hAnsi="Arial" w:cs="Arial"/>
              </w:rPr>
              <w:t>5</w:t>
            </w:r>
            <w:r w:rsidRPr="00AD2AE2">
              <w:rPr>
                <w:rFonts w:ascii="Arial" w:eastAsia="Cambria" w:hAnsi="Arial" w:cs="Arial"/>
              </w:rPr>
              <w:t>)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873670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8A3CEA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96E67">
      <w:pPr>
        <w:pStyle w:val="Rodap"/>
      </w:pPr>
      <w:r>
        <w:rPr>
          <w:noProof/>
          <w:lang w:eastAsia="pt-BR"/>
        </w:rPr>
        <w:drawing>
          <wp:inline distT="0" distB="0" distL="0" distR="0">
            <wp:extent cx="5397500" cy="525145"/>
            <wp:effectExtent l="0" t="0" r="0" b="0"/>
            <wp:docPr id="2" name="Imagem 38" descr="Folha timbrada BAI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8" descr="Folha timbrada BAIX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670">
      <w:headerReference w:type="default" r:id="rId9"/>
      <w:footerReference w:type="default" r:id="rId10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7" w:rsidRDefault="00896E67">
      <w:r>
        <w:separator/>
      </w:r>
    </w:p>
  </w:endnote>
  <w:endnote w:type="continuationSeparator" w:id="0">
    <w:p w:rsidR="00425DC7" w:rsidRDefault="008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7" w:rsidRDefault="00896E67">
      <w:r>
        <w:separator/>
      </w:r>
    </w:p>
  </w:footnote>
  <w:footnote w:type="continuationSeparator" w:id="0">
    <w:p w:rsidR="00425DC7" w:rsidRDefault="0089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1650A9"/>
    <w:rsid w:val="004161BD"/>
    <w:rsid w:val="00425DC7"/>
    <w:rsid w:val="00504226"/>
    <w:rsid w:val="00520632"/>
    <w:rsid w:val="0052459E"/>
    <w:rsid w:val="006F4299"/>
    <w:rsid w:val="00742099"/>
    <w:rsid w:val="0084098F"/>
    <w:rsid w:val="00873670"/>
    <w:rsid w:val="00881248"/>
    <w:rsid w:val="008966C9"/>
    <w:rsid w:val="00896E67"/>
    <w:rsid w:val="008A3CEA"/>
    <w:rsid w:val="00977C27"/>
    <w:rsid w:val="00A011A0"/>
    <w:rsid w:val="00A218F3"/>
    <w:rsid w:val="00A571E4"/>
    <w:rsid w:val="00AD2AE2"/>
    <w:rsid w:val="00AD74A7"/>
    <w:rsid w:val="00BE1C1C"/>
    <w:rsid w:val="00C323B9"/>
    <w:rsid w:val="00C44773"/>
    <w:rsid w:val="00D73613"/>
    <w:rsid w:val="00D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ACD2-37D4-4AA7-9C80-F8694514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6</cp:revision>
  <cp:lastPrinted>2020-09-24T20:27:00Z</cp:lastPrinted>
  <dcterms:created xsi:type="dcterms:W3CDTF">2020-09-23T17:58:00Z</dcterms:created>
  <dcterms:modified xsi:type="dcterms:W3CDTF">2020-09-24T20:28:00Z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