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C097313" w:rsidR="00E14245" w:rsidRPr="00E14245" w:rsidRDefault="001A2A01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2BC04" w14:textId="164D7392" w:rsidR="001A2A01" w:rsidRPr="00D96590" w:rsidRDefault="001A2A01" w:rsidP="001A2A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62E0F">
              <w:rPr>
                <w:rFonts w:ascii="Arial" w:hAnsi="Arial" w:cs="Arial"/>
              </w:rPr>
              <w:t xml:space="preserve">Questionamento a CEP sobre </w:t>
            </w:r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profissional para aplicação de material </w:t>
            </w:r>
            <w:proofErr w:type="spellStart"/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>antichama</w:t>
            </w:r>
            <w:proofErr w:type="spellEnd"/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tecidos.</w:t>
            </w:r>
          </w:p>
          <w:p w14:paraId="3331BA81" w14:textId="43F5B5F8" w:rsidR="00E14245" w:rsidRPr="00E14245" w:rsidRDefault="001A2A01" w:rsidP="00D9659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Palavras chaves: </w:t>
            </w:r>
            <w:proofErr w:type="spellStart"/>
            <w:r>
              <w:rPr>
                <w:rFonts w:ascii="Arial" w:hAnsi="Arial" w:cs="Arial"/>
                <w:lang w:eastAsia="pt-BR"/>
              </w:rPr>
              <w:t>antichama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, proteção passiva, </w:t>
            </w:r>
            <w:r>
              <w:rPr>
                <w:rFonts w:ascii="Arial" w:hAnsi="Arial" w:cs="Arial"/>
              </w:rPr>
              <w:t>infraestrutura, drenagem pluvial, água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AE8CED4" w:rsidR="00E14245" w:rsidRPr="00E14245" w:rsidRDefault="00E14245" w:rsidP="00D9659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965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127</w:t>
            </w:r>
            <w:r w:rsidR="005B0BB6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54C21288" w:rsidR="00F35EFD" w:rsidRDefault="00C33135" w:rsidP="00F35EFD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 xml:space="preserve">A COMISSÃO DE EXERCÍCIO PROFISSIONAL – CEP-CAU/SC, reunida </w:t>
      </w:r>
      <w:r w:rsidR="00DD4370">
        <w:rPr>
          <w:rFonts w:ascii="Arial" w:hAnsi="Arial" w:cs="Arial"/>
        </w:rPr>
        <w:t>extra</w:t>
      </w:r>
      <w:r w:rsidRPr="00C33135">
        <w:rPr>
          <w:rFonts w:ascii="Arial" w:hAnsi="Arial" w:cs="Arial"/>
        </w:rPr>
        <w:t xml:space="preserve">ordinariamente no dia </w:t>
      </w:r>
      <w:r w:rsidR="00DD4370">
        <w:rPr>
          <w:rFonts w:ascii="Arial" w:hAnsi="Arial" w:cs="Arial"/>
        </w:rPr>
        <w:t>08</w:t>
      </w:r>
      <w:r w:rsidRPr="00C33135">
        <w:rPr>
          <w:rFonts w:ascii="Arial" w:hAnsi="Arial" w:cs="Arial"/>
        </w:rPr>
        <w:t xml:space="preserve"> de </w:t>
      </w:r>
      <w:r w:rsidR="00DD4370">
        <w:rPr>
          <w:rFonts w:ascii="Arial" w:hAnsi="Arial" w:cs="Arial"/>
        </w:rPr>
        <w:t>dezembro</w:t>
      </w:r>
      <w:r w:rsidRPr="00C3313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68AF6FCF" w14:textId="77777777" w:rsidR="00090652" w:rsidRDefault="00090652" w:rsidP="00033F4D">
      <w:pPr>
        <w:jc w:val="both"/>
        <w:rPr>
          <w:rFonts w:ascii="Arial" w:hAnsi="Arial" w:cs="Arial"/>
        </w:rPr>
      </w:pPr>
    </w:p>
    <w:p w14:paraId="06FD8287" w14:textId="27939F24" w:rsidR="00B51816" w:rsidRPr="00DD4370" w:rsidRDefault="00B51816" w:rsidP="00B51816">
      <w:pPr>
        <w:jc w:val="both"/>
        <w:rPr>
          <w:rFonts w:ascii="Arial" w:hAnsi="Arial" w:cs="Arial"/>
        </w:rPr>
      </w:pPr>
      <w:r w:rsidRPr="00DD4370">
        <w:rPr>
          <w:rFonts w:ascii="Arial" w:hAnsi="Arial" w:cs="Arial"/>
        </w:rPr>
        <w:t xml:space="preserve">Considerando </w:t>
      </w:r>
      <w:r w:rsidR="00DD4370" w:rsidRPr="00DD4370">
        <w:rPr>
          <w:rFonts w:ascii="Arial" w:hAnsi="Arial" w:cs="Arial"/>
        </w:rPr>
        <w:t xml:space="preserve">a </w:t>
      </w:r>
      <w:r w:rsidR="00DD4370" w:rsidRPr="00236370">
        <w:rPr>
          <w:rFonts w:ascii="Arial" w:hAnsi="Arial" w:cs="Arial"/>
        </w:rPr>
        <w:t>Lei 12.378/2010, de 31 de dezembro de 2010, que em seu art. 2° estabelece as atividades, atribuições e campos de atuação profissional do arquiteto e urbanista;</w:t>
      </w:r>
    </w:p>
    <w:p w14:paraId="46851723" w14:textId="77777777" w:rsidR="00B51816" w:rsidRPr="00DD4370" w:rsidRDefault="00B51816" w:rsidP="00B51816">
      <w:pPr>
        <w:jc w:val="both"/>
        <w:rPr>
          <w:rFonts w:ascii="Arial" w:hAnsi="Arial" w:cs="Arial"/>
        </w:rPr>
      </w:pPr>
    </w:p>
    <w:p w14:paraId="7AD565FD" w14:textId="1295169D" w:rsidR="00B51816" w:rsidRDefault="00B51816" w:rsidP="00B51816">
      <w:pPr>
        <w:jc w:val="both"/>
        <w:rPr>
          <w:rFonts w:ascii="Arial" w:hAnsi="Arial" w:cs="Arial"/>
        </w:rPr>
      </w:pPr>
      <w:r w:rsidRPr="00725568">
        <w:rPr>
          <w:rFonts w:ascii="Arial" w:hAnsi="Arial" w:cs="Arial"/>
        </w:rPr>
        <w:t xml:space="preserve">Considerando a </w:t>
      </w:r>
      <w:r w:rsidR="00DD4370" w:rsidRPr="00236370">
        <w:rPr>
          <w:rFonts w:ascii="Arial" w:hAnsi="Arial" w:cs="Arial"/>
        </w:rPr>
        <w:t>Resolução nº 21, de 5 de abril de 2012 que em estrita observância à Lei n° 12.378/ 2010 e à luz da Resolução CNE/CES/MEC n° 2 de 2010 detalha em seu art. 3° para fins de Registro de Responsabilidade Técnica (RRT) as atividades e atribuições profissionais do arquiteto e urbanista;</w:t>
      </w:r>
    </w:p>
    <w:p w14:paraId="4609F5B8" w14:textId="77777777" w:rsidR="001A2A01" w:rsidRPr="00CF2685" w:rsidRDefault="001A2A01" w:rsidP="00B51816">
      <w:pPr>
        <w:jc w:val="both"/>
        <w:rPr>
          <w:rFonts w:ascii="Arial" w:hAnsi="Arial" w:cs="Arial"/>
        </w:rPr>
      </w:pPr>
    </w:p>
    <w:p w14:paraId="51EDD305" w14:textId="359B04DC" w:rsidR="00CF2685" w:rsidRPr="00CF2685" w:rsidRDefault="00CF2685" w:rsidP="00CF2685">
      <w:pPr>
        <w:jc w:val="both"/>
        <w:rPr>
          <w:rFonts w:ascii="Arial" w:hAnsi="Arial" w:cs="Arial"/>
        </w:rPr>
      </w:pPr>
      <w:r w:rsidRPr="00CF2685">
        <w:rPr>
          <w:rFonts w:ascii="Arial" w:hAnsi="Arial" w:cs="Arial"/>
        </w:rPr>
        <w:t>Considerando a importância e responsabilidade dos arquitetos e urbanistas na formação de cidades e espaços construídos. Acessibilidade, beleza, sustentabilidade, economia, segurança e conforto são apenas algumas dessas funções. E todas elas devem ser desempenhadas com maestria e responsabilidade. E muitas vezes isso significa formar uma equipe multidisciplinar para atingir esse objetivo;</w:t>
      </w:r>
    </w:p>
    <w:p w14:paraId="60F86DD9" w14:textId="77777777" w:rsidR="00CF2685" w:rsidRPr="00CF2685" w:rsidRDefault="00CF2685" w:rsidP="00CF2685">
      <w:pPr>
        <w:jc w:val="both"/>
        <w:rPr>
          <w:rFonts w:ascii="Arial" w:hAnsi="Arial" w:cs="Arial"/>
        </w:rPr>
      </w:pPr>
    </w:p>
    <w:p w14:paraId="2BC53A5D" w14:textId="040DCFB8" w:rsidR="00CF2685" w:rsidRPr="00CF2685" w:rsidRDefault="00CF2685" w:rsidP="00CF2685">
      <w:pPr>
        <w:jc w:val="both"/>
        <w:rPr>
          <w:rFonts w:ascii="Arial" w:hAnsi="Arial" w:cs="Arial"/>
        </w:rPr>
      </w:pPr>
      <w:r w:rsidRPr="00CF2685">
        <w:rPr>
          <w:rFonts w:ascii="Arial" w:hAnsi="Arial" w:cs="Arial"/>
        </w:rPr>
        <w:t>Considerando que a Proteção Passiva contra incêndios é um conjunto de medidas preventivas</w:t>
      </w:r>
      <w:r w:rsidR="0091301F">
        <w:rPr>
          <w:rFonts w:ascii="Arial" w:hAnsi="Arial" w:cs="Arial"/>
        </w:rPr>
        <w:t xml:space="preserve"> e</w:t>
      </w:r>
      <w:r w:rsidRPr="00CF2685">
        <w:rPr>
          <w:rFonts w:ascii="Arial" w:hAnsi="Arial" w:cs="Arial"/>
        </w:rPr>
        <w:t xml:space="preserve"> </w:t>
      </w:r>
      <w:r w:rsidR="0091301F">
        <w:rPr>
          <w:rFonts w:ascii="Arial" w:hAnsi="Arial" w:cs="Arial"/>
        </w:rPr>
        <w:t>o</w:t>
      </w:r>
      <w:r w:rsidRPr="00CF2685">
        <w:rPr>
          <w:rFonts w:ascii="Arial" w:hAnsi="Arial" w:cs="Arial"/>
        </w:rPr>
        <w:t xml:space="preserve">s produtos </w:t>
      </w:r>
      <w:proofErr w:type="spellStart"/>
      <w:r w:rsidRPr="00CF2685">
        <w:rPr>
          <w:rFonts w:ascii="Arial" w:hAnsi="Arial" w:cs="Arial"/>
        </w:rPr>
        <w:t>antichamas</w:t>
      </w:r>
      <w:proofErr w:type="spellEnd"/>
      <w:r w:rsidRPr="00CF2685">
        <w:rPr>
          <w:rFonts w:ascii="Arial" w:hAnsi="Arial" w:cs="Arial"/>
        </w:rPr>
        <w:t xml:space="preserve"> são apenas um ponto da Proteção Passiva, mas têm grande importância na prevenção de desastres. A </w:t>
      </w:r>
      <w:r>
        <w:rPr>
          <w:rFonts w:ascii="Arial" w:hAnsi="Arial" w:cs="Arial"/>
        </w:rPr>
        <w:t>f</w:t>
      </w:r>
      <w:r w:rsidRPr="00CF2685">
        <w:rPr>
          <w:rFonts w:ascii="Arial" w:hAnsi="Arial" w:cs="Arial"/>
        </w:rPr>
        <w:t xml:space="preserve">unção dos materiais </w:t>
      </w:r>
      <w:proofErr w:type="spellStart"/>
      <w:r w:rsidRPr="00CF2685">
        <w:rPr>
          <w:rFonts w:ascii="Arial" w:hAnsi="Arial" w:cs="Arial"/>
        </w:rPr>
        <w:t>anti-chamas</w:t>
      </w:r>
      <w:proofErr w:type="spellEnd"/>
      <w:r w:rsidRPr="00CF2685">
        <w:rPr>
          <w:rFonts w:ascii="Arial" w:hAnsi="Arial" w:cs="Arial"/>
        </w:rPr>
        <w:t xml:space="preserve"> e </w:t>
      </w:r>
      <w:proofErr w:type="spellStart"/>
      <w:r w:rsidRPr="00CF2685">
        <w:rPr>
          <w:rFonts w:ascii="Arial" w:hAnsi="Arial" w:cs="Arial"/>
        </w:rPr>
        <w:t>retardantes</w:t>
      </w:r>
      <w:proofErr w:type="spellEnd"/>
      <w:r w:rsidRPr="00CF2685">
        <w:rPr>
          <w:rFonts w:ascii="Arial" w:hAnsi="Arial" w:cs="Arial"/>
        </w:rPr>
        <w:t xml:space="preserve"> de chamas é tornam o ambiente mais seguro. E para atingir esse objetivo é imperativo que a aplicação do material </w:t>
      </w:r>
      <w:proofErr w:type="spellStart"/>
      <w:r w:rsidRPr="00CF2685">
        <w:rPr>
          <w:rFonts w:ascii="Arial" w:hAnsi="Arial" w:cs="Arial"/>
        </w:rPr>
        <w:t>antichamas</w:t>
      </w:r>
      <w:proofErr w:type="spellEnd"/>
      <w:r w:rsidRPr="00CF2685">
        <w:rPr>
          <w:rFonts w:ascii="Arial" w:hAnsi="Arial" w:cs="Arial"/>
        </w:rPr>
        <w:t xml:space="preserve"> seja </w:t>
      </w:r>
      <w:proofErr w:type="spellStart"/>
      <w:r w:rsidRPr="00CF2685">
        <w:rPr>
          <w:rFonts w:ascii="Arial" w:hAnsi="Arial" w:cs="Arial"/>
        </w:rPr>
        <w:t>supervisonado</w:t>
      </w:r>
      <w:proofErr w:type="spellEnd"/>
      <w:r w:rsidRPr="00CF2685">
        <w:rPr>
          <w:rFonts w:ascii="Arial" w:hAnsi="Arial" w:cs="Arial"/>
        </w:rPr>
        <w:t xml:space="preserve"> por um especialista em Proteção Passiva contra Fogo</w:t>
      </w:r>
      <w:r w:rsidR="0091301F">
        <w:rPr>
          <w:rFonts w:ascii="Arial" w:hAnsi="Arial" w:cs="Arial"/>
        </w:rPr>
        <w:t>;</w:t>
      </w:r>
    </w:p>
    <w:p w14:paraId="17163C66" w14:textId="77777777" w:rsidR="00CF2685" w:rsidRPr="00CF2685" w:rsidRDefault="00CF2685" w:rsidP="00CF2685">
      <w:pPr>
        <w:jc w:val="both"/>
        <w:rPr>
          <w:rFonts w:ascii="Arial" w:hAnsi="Arial" w:cs="Arial"/>
        </w:rPr>
      </w:pPr>
    </w:p>
    <w:p w14:paraId="1E1A4705" w14:textId="2BD3F319" w:rsidR="001A2A01" w:rsidRPr="00CF2685" w:rsidRDefault="00CF2685" w:rsidP="00B51816">
      <w:pPr>
        <w:jc w:val="both"/>
        <w:rPr>
          <w:rFonts w:ascii="Arial" w:hAnsi="Arial" w:cs="Arial"/>
        </w:rPr>
      </w:pPr>
      <w:r w:rsidRPr="00CF2685">
        <w:rPr>
          <w:rFonts w:ascii="Arial" w:hAnsi="Arial" w:cs="Arial"/>
        </w:rPr>
        <w:t>Considerando que os Registros de Responsabilidades Técnicas (RRT) não podem ser constituídos por atividades técnicas que não são da responsabilidade, atribuição e campo de atuação do arquiteto e urbanista e para o exercício profissional da Arquitetura e Urbanismo;</w:t>
      </w:r>
    </w:p>
    <w:p w14:paraId="3BBA636C" w14:textId="77777777" w:rsidR="00B51816" w:rsidRDefault="00B51816" w:rsidP="00090652">
      <w:pPr>
        <w:jc w:val="both"/>
        <w:rPr>
          <w:rFonts w:ascii="Arial" w:hAnsi="Arial" w:cs="Arial"/>
        </w:rPr>
      </w:pPr>
    </w:p>
    <w:p w14:paraId="5434B076" w14:textId="1FFF3710" w:rsidR="00611478" w:rsidRDefault="00DD4370" w:rsidP="001A2A01">
      <w:pPr>
        <w:pStyle w:val="PargrafodaLista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</w:t>
      </w:r>
      <w:r w:rsidR="001A2A01">
        <w:rPr>
          <w:rFonts w:ascii="Arial" w:hAnsi="Arial" w:cs="Arial"/>
          <w:shd w:val="clear" w:color="auto" w:fill="FFFFFF"/>
        </w:rPr>
        <w:t>nsiderando o relatório e voto da Conselheira</w:t>
      </w:r>
      <w:r>
        <w:rPr>
          <w:rFonts w:ascii="Arial" w:hAnsi="Arial" w:cs="Arial"/>
          <w:shd w:val="clear" w:color="auto" w:fill="FFFFFF"/>
        </w:rPr>
        <w:t xml:space="preserve"> </w:t>
      </w:r>
      <w:r w:rsidR="001A2A01" w:rsidRPr="001A2A01">
        <w:rPr>
          <w:rFonts w:ascii="Arial" w:hAnsi="Arial" w:cs="Arial"/>
          <w:shd w:val="clear" w:color="auto" w:fill="FFFFFF"/>
        </w:rPr>
        <w:t xml:space="preserve">Juliana </w:t>
      </w:r>
      <w:proofErr w:type="spellStart"/>
      <w:r w:rsidR="001A2A01" w:rsidRPr="001A2A01">
        <w:rPr>
          <w:rFonts w:ascii="Arial" w:hAnsi="Arial" w:cs="Arial"/>
          <w:shd w:val="clear" w:color="auto" w:fill="FFFFFF"/>
        </w:rPr>
        <w:t>Córdula</w:t>
      </w:r>
      <w:proofErr w:type="spellEnd"/>
      <w:r w:rsidR="001A2A01" w:rsidRPr="001A2A01">
        <w:rPr>
          <w:rFonts w:ascii="Arial" w:hAnsi="Arial" w:cs="Arial"/>
          <w:shd w:val="clear" w:color="auto" w:fill="FFFFFF"/>
        </w:rPr>
        <w:t xml:space="preserve"> Dreher de Andrade</w:t>
      </w:r>
      <w:r w:rsidR="00611478">
        <w:rPr>
          <w:rFonts w:ascii="Arial" w:hAnsi="Arial" w:cs="Arial"/>
          <w:shd w:val="clear" w:color="auto" w:fill="FFFFFF"/>
        </w:rPr>
        <w:t>;</w:t>
      </w:r>
    </w:p>
    <w:p w14:paraId="51A37F14" w14:textId="77777777" w:rsidR="00611478" w:rsidRDefault="00611478" w:rsidP="00336FBE">
      <w:pPr>
        <w:jc w:val="both"/>
        <w:rPr>
          <w:rFonts w:ascii="Arial" w:hAnsi="Arial" w:cs="Arial"/>
          <w:shd w:val="clear" w:color="auto" w:fill="FFFFFF"/>
        </w:rPr>
      </w:pPr>
    </w:p>
    <w:p w14:paraId="2AC9DBF0" w14:textId="04627EB4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inciso </w:t>
      </w:r>
      <w:r w:rsidRPr="00336FBE">
        <w:rPr>
          <w:rFonts w:ascii="Arial" w:hAnsi="Arial" w:cs="Arial"/>
          <w:shd w:val="clear" w:color="auto" w:fill="FFFFFF"/>
        </w:rPr>
        <w:t>VIII, alínea i</w:t>
      </w:r>
      <w:r>
        <w:rPr>
          <w:rFonts w:ascii="Arial" w:hAnsi="Arial" w:cs="Arial"/>
          <w:shd w:val="clear" w:color="auto" w:fill="FFFFFF"/>
        </w:rPr>
        <w:t>,</w:t>
      </w:r>
      <w:r w:rsidRPr="00336FBE">
        <w:rPr>
          <w:rFonts w:ascii="Arial" w:hAnsi="Arial" w:cs="Arial"/>
          <w:shd w:val="clear" w:color="auto" w:fill="FFFFFF"/>
        </w:rPr>
        <w:t xml:space="preserve"> do </w:t>
      </w:r>
      <w:r>
        <w:rPr>
          <w:rFonts w:ascii="Arial" w:hAnsi="Arial" w:cs="Arial"/>
          <w:shd w:val="clear" w:color="auto" w:fill="FFFFFF"/>
        </w:rPr>
        <w:t>art. 95 do Regimento Interno do CAU/SC, que compete à Comissão de Exercício Profissional “</w:t>
      </w:r>
      <w:r w:rsidRPr="00336FBE">
        <w:rPr>
          <w:rFonts w:ascii="Arial" w:hAnsi="Arial" w:cs="Arial"/>
          <w:i/>
          <w:sz w:val="20"/>
          <w:szCs w:val="20"/>
          <w:shd w:val="clear" w:color="auto" w:fill="FFFFFF"/>
        </w:rPr>
        <w:t>VIII - propor, apreciar e deliberar sobre questionamentos a atos já normatizados pelo CAU/BR referentes a: (...)i) atividades técnicas no exercício da Arquitetura e Urbanismo.</w:t>
      </w:r>
      <w:r w:rsidRPr="00336FBE">
        <w:rPr>
          <w:rFonts w:ascii="Arial" w:hAnsi="Arial" w:cs="Arial"/>
          <w:shd w:val="clear" w:color="auto" w:fill="FFFFFF"/>
        </w:rPr>
        <w:t>”;</w:t>
      </w:r>
    </w:p>
    <w:p w14:paraId="1D074DF9" w14:textId="77777777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316BC714" w14:textId="77777777" w:rsidR="00611478" w:rsidRDefault="00336FBE" w:rsidP="0061147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3452977" w14:textId="60351DFD" w:rsidR="00611478" w:rsidRDefault="00611478" w:rsidP="00611478">
      <w:pPr>
        <w:jc w:val="both"/>
        <w:rPr>
          <w:rFonts w:ascii="Arial" w:hAnsi="Arial" w:cs="Arial"/>
          <w:shd w:val="clear" w:color="auto" w:fill="FFFFFF"/>
        </w:rPr>
      </w:pPr>
    </w:p>
    <w:p w14:paraId="70CC4C4C" w14:textId="77777777" w:rsidR="00CD5645" w:rsidRDefault="00CD5645" w:rsidP="00611478">
      <w:pPr>
        <w:jc w:val="both"/>
        <w:rPr>
          <w:rFonts w:ascii="Arial" w:hAnsi="Arial" w:cs="Arial"/>
          <w:shd w:val="clear" w:color="auto" w:fill="FFFFFF"/>
        </w:rPr>
      </w:pPr>
    </w:p>
    <w:p w14:paraId="2F547A4C" w14:textId="77777777" w:rsidR="00611478" w:rsidRDefault="00611478" w:rsidP="00611478">
      <w:pPr>
        <w:jc w:val="both"/>
        <w:rPr>
          <w:rFonts w:ascii="Arial" w:hAnsi="Arial" w:cs="Arial"/>
          <w:shd w:val="clear" w:color="auto" w:fill="FFFFFF"/>
        </w:rPr>
      </w:pPr>
    </w:p>
    <w:p w14:paraId="10DEB18E" w14:textId="0EC128C1" w:rsidR="00033F4D" w:rsidRDefault="00033F4D" w:rsidP="00611478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1410F19D" w14:textId="77777777" w:rsidR="00234245" w:rsidRPr="00234245" w:rsidRDefault="00234245" w:rsidP="0023424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234245">
        <w:rPr>
          <w:rFonts w:ascii="Arial" w:hAnsi="Arial" w:cs="Arial"/>
        </w:rPr>
        <w:t xml:space="preserve">Esclarecer que os (as) profissionais arquitetos (as) e urbanistas não possuem atribuições para realização de atividades técnicas de aplicação ou supervisão ou emissão de laudo/parecer técnico sobre aplicação de material </w:t>
      </w:r>
      <w:proofErr w:type="spellStart"/>
      <w:r w:rsidRPr="00234245">
        <w:rPr>
          <w:rFonts w:ascii="Arial" w:hAnsi="Arial" w:cs="Arial"/>
        </w:rPr>
        <w:t>antichamas</w:t>
      </w:r>
      <w:proofErr w:type="spellEnd"/>
      <w:r w:rsidRPr="00234245">
        <w:rPr>
          <w:rFonts w:ascii="Arial" w:hAnsi="Arial" w:cs="Arial"/>
        </w:rPr>
        <w:t xml:space="preserve"> em tecido e demais materiais.</w:t>
      </w:r>
    </w:p>
    <w:p w14:paraId="26A4A076" w14:textId="28C5B8F6" w:rsidR="009F7F2B" w:rsidRPr="00234245" w:rsidRDefault="009F7F2B" w:rsidP="00234245">
      <w:pPr>
        <w:jc w:val="both"/>
        <w:rPr>
          <w:rFonts w:ascii="Arial" w:hAnsi="Arial" w:cs="Arial"/>
        </w:rPr>
      </w:pPr>
    </w:p>
    <w:p w14:paraId="217EBFFF" w14:textId="0EAE6D99" w:rsidR="00F26F27" w:rsidRDefault="00F26F27" w:rsidP="009A6C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Revogar </w:t>
      </w:r>
      <w:r w:rsidR="00611478">
        <w:rPr>
          <w:rFonts w:ascii="Arial" w:hAnsi="Arial" w:cs="Arial"/>
        </w:rPr>
        <w:t>as disposições contrárias a presente deliberação</w:t>
      </w:r>
      <w:r>
        <w:rPr>
          <w:rFonts w:ascii="Arial" w:hAnsi="Arial" w:cs="Arial"/>
        </w:rPr>
        <w:t>;</w:t>
      </w:r>
    </w:p>
    <w:p w14:paraId="6E05B052" w14:textId="77777777" w:rsidR="005C696B" w:rsidRDefault="005C696B" w:rsidP="005C696B">
      <w:pPr>
        <w:pStyle w:val="PargrafodaLista"/>
        <w:jc w:val="both"/>
        <w:rPr>
          <w:rFonts w:ascii="Arial" w:hAnsi="Arial" w:cs="Arial"/>
        </w:rPr>
      </w:pPr>
    </w:p>
    <w:p w14:paraId="318BDE48" w14:textId="54AF42E6" w:rsidR="00C60C85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21380">
        <w:rPr>
          <w:rFonts w:ascii="Arial" w:hAnsi="Arial" w:cs="Arial"/>
        </w:rPr>
        <w:t>Encaminhar esta deliberação à Presidência do CA</w:t>
      </w:r>
      <w:r w:rsidR="00DD1CDD">
        <w:rPr>
          <w:rFonts w:ascii="Arial" w:hAnsi="Arial" w:cs="Arial"/>
        </w:rPr>
        <w:t>U/SC para providências cabíveis</w:t>
      </w:r>
      <w:r w:rsidR="00C60C85">
        <w:rPr>
          <w:rFonts w:ascii="Arial" w:hAnsi="Arial" w:cs="Arial"/>
        </w:rPr>
        <w:t>.</w:t>
      </w:r>
    </w:p>
    <w:p w14:paraId="692052D2" w14:textId="77777777" w:rsidR="00C60C85" w:rsidRPr="00C60C85" w:rsidRDefault="00C60C85" w:rsidP="00C60C85">
      <w:pPr>
        <w:jc w:val="both"/>
        <w:rPr>
          <w:rFonts w:ascii="Arial" w:hAnsi="Arial" w:cs="Arial"/>
        </w:rPr>
      </w:pPr>
    </w:p>
    <w:p w14:paraId="1816342F" w14:textId="77777777" w:rsidR="00C60C85" w:rsidRPr="00C60C85" w:rsidRDefault="00C60C85" w:rsidP="00C60C85">
      <w:pPr>
        <w:pStyle w:val="PargrafodaLista"/>
        <w:rPr>
          <w:rFonts w:ascii="Arial" w:hAnsi="Arial" w:cs="Arial"/>
        </w:rPr>
      </w:pPr>
    </w:p>
    <w:p w14:paraId="1206C129" w14:textId="5DDB35EA" w:rsidR="00863211" w:rsidRDefault="00C33135" w:rsidP="00C60C8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863211" w:rsidRPr="00AC1173">
        <w:rPr>
          <w:rFonts w:ascii="Arial" w:hAnsi="Arial" w:cs="Arial"/>
        </w:rPr>
        <w:t>da</w:t>
      </w:r>
      <w:proofErr w:type="gramEnd"/>
      <w:r w:rsidR="00863211" w:rsidRPr="00AC1173">
        <w:rPr>
          <w:rFonts w:ascii="Arial" w:hAnsi="Arial" w:cs="Arial"/>
        </w:rPr>
        <w:t xml:space="preserve"> </w:t>
      </w:r>
      <w:r w:rsidR="00863211">
        <w:rPr>
          <w:rFonts w:ascii="Arial" w:hAnsi="Arial" w:cs="Arial"/>
        </w:rPr>
        <w:t xml:space="preserve">Deliberação Plenária nº 489/2020. </w:t>
      </w:r>
    </w:p>
    <w:p w14:paraId="282CF692" w14:textId="20CC0A57" w:rsidR="00863211" w:rsidRDefault="00863211" w:rsidP="00863211">
      <w:pPr>
        <w:jc w:val="center"/>
        <w:rPr>
          <w:rFonts w:ascii="Arial" w:hAnsi="Arial" w:cs="Arial"/>
        </w:rPr>
      </w:pPr>
    </w:p>
    <w:p w14:paraId="5FFC0D1D" w14:textId="77777777" w:rsidR="00863211" w:rsidRDefault="00863211" w:rsidP="00863211">
      <w:pPr>
        <w:jc w:val="center"/>
        <w:rPr>
          <w:rFonts w:ascii="Arial" w:hAnsi="Arial" w:cs="Arial"/>
        </w:rPr>
      </w:pPr>
    </w:p>
    <w:p w14:paraId="638FF5B6" w14:textId="77777777" w:rsidR="00863211" w:rsidRDefault="00863211" w:rsidP="00863211">
      <w:pPr>
        <w:jc w:val="center"/>
        <w:rPr>
          <w:rFonts w:ascii="Arial" w:hAnsi="Arial" w:cs="Arial"/>
        </w:rPr>
      </w:pPr>
    </w:p>
    <w:p w14:paraId="24D241B4" w14:textId="77777777" w:rsidR="00863211" w:rsidRDefault="00863211" w:rsidP="00863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12F5029" w14:textId="77777777" w:rsidR="00863211" w:rsidRDefault="00863211" w:rsidP="008632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F231074" w14:textId="763179E1" w:rsidR="00863211" w:rsidRDefault="00863211" w:rsidP="008632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3ECDBA41" w14:textId="77777777" w:rsidR="00D96590" w:rsidRDefault="00863211" w:rsidP="00D96590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D96590">
        <w:rPr>
          <w:rFonts w:ascii="Arial" w:eastAsia="Cambria" w:hAnsi="Arial" w:cs="Arial"/>
          <w:b/>
          <w:bCs/>
          <w:lang w:eastAsia="pt-BR"/>
        </w:rPr>
        <w:lastRenderedPageBreak/>
        <w:t>5ª REUNIÃO EXTRAORDINÁRIA DA CEP - CAU/SC</w:t>
      </w:r>
    </w:p>
    <w:p w14:paraId="756F3237" w14:textId="77777777" w:rsidR="00D96590" w:rsidRDefault="00D96590" w:rsidP="00D96590">
      <w:pPr>
        <w:jc w:val="center"/>
        <w:rPr>
          <w:rFonts w:ascii="Arial" w:eastAsia="Cambria" w:hAnsi="Arial" w:cs="Arial"/>
          <w:lang w:eastAsia="pt-BR"/>
        </w:rPr>
      </w:pPr>
    </w:p>
    <w:p w14:paraId="45E669AE" w14:textId="77777777" w:rsidR="00D96590" w:rsidRDefault="00D96590" w:rsidP="00D9659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371223C" w14:textId="77777777" w:rsidR="00D96590" w:rsidRDefault="00D96590" w:rsidP="00D9659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D96590" w14:paraId="729769A6" w14:textId="77777777" w:rsidTr="00B17801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3B3277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0BAA76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96590" w14:paraId="6C703B14" w14:textId="77777777" w:rsidTr="00B17801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BCFE04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69AAE8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E5CC0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C8FCC1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54B23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96590" w14:paraId="09296929" w14:textId="77777777" w:rsidTr="00B1780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8976567" w14:textId="77777777" w:rsidR="00D96590" w:rsidRDefault="00D96590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319F310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58E9411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9D30F30" w14:textId="77777777" w:rsidR="00D96590" w:rsidRDefault="00D96590" w:rsidP="00B1780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0FA9B6C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96590" w14:paraId="2CC63578" w14:textId="77777777" w:rsidTr="00B1780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4B40517" w14:textId="77777777" w:rsidR="00D96590" w:rsidRDefault="00D96590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93409DD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C6B3A34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8A4AB56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04E0943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96590" w14:paraId="72D38711" w14:textId="77777777" w:rsidTr="00B1780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AFE062C" w14:textId="77777777" w:rsidR="00D96590" w:rsidRDefault="00D96590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E3FAE10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C055AC1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47767C5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3D4B93F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96590" w14:paraId="6BD5308B" w14:textId="77777777" w:rsidTr="00B1780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7F18792" w14:textId="77777777" w:rsidR="00D96590" w:rsidRPr="00103DFF" w:rsidRDefault="00D96590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7EAB133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19CBE1B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535DDB6" w14:textId="77777777" w:rsidR="00D96590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E876908" w14:textId="77777777" w:rsidR="00D96590" w:rsidRPr="00977C27" w:rsidRDefault="00D96590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6CB44020" w14:textId="77777777" w:rsidR="00D96590" w:rsidRDefault="00D96590" w:rsidP="00D9659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96590" w14:paraId="3FE228E7" w14:textId="77777777" w:rsidTr="00B17801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A0D00BD" w14:textId="77777777" w:rsidR="00D96590" w:rsidRDefault="00D96590" w:rsidP="00B1780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96590" w14:paraId="7F90229E" w14:textId="77777777" w:rsidTr="00B17801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2480261" w14:textId="77777777" w:rsidR="00D96590" w:rsidRDefault="00D96590" w:rsidP="00B1780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5ª Reunião Extraordinária de 2020.</w:t>
            </w:r>
          </w:p>
        </w:tc>
      </w:tr>
      <w:tr w:rsidR="00D96590" w14:paraId="46409BFF" w14:textId="77777777" w:rsidTr="00B17801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78D105E" w14:textId="77777777" w:rsidR="00D96590" w:rsidRDefault="00D96590" w:rsidP="00B1780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08/12/2020</w:t>
            </w:r>
          </w:p>
          <w:p w14:paraId="59B9C17C" w14:textId="6702F1AD" w:rsidR="00D96590" w:rsidRPr="00D96590" w:rsidRDefault="00D96590" w:rsidP="00D9659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E62E0F">
              <w:rPr>
                <w:rFonts w:ascii="Arial" w:hAnsi="Arial" w:cs="Arial"/>
              </w:rPr>
              <w:t xml:space="preserve">Questionamento a CEP sobre </w:t>
            </w:r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profissional para aplicação de material </w:t>
            </w:r>
            <w:proofErr w:type="spellStart"/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>antichama</w:t>
            </w:r>
            <w:proofErr w:type="spellEnd"/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tecidos.</w:t>
            </w:r>
          </w:p>
        </w:tc>
      </w:tr>
      <w:tr w:rsidR="00D96590" w14:paraId="1048E79A" w14:textId="77777777" w:rsidTr="00B17801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7AD5955" w14:textId="77777777" w:rsidR="00D96590" w:rsidRDefault="00D96590" w:rsidP="00B17801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D96590" w14:paraId="3A43B85B" w14:textId="77777777" w:rsidTr="00B17801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7E9AAA1" w14:textId="77777777" w:rsidR="00D96590" w:rsidRDefault="00D96590" w:rsidP="00B1780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D96590" w14:paraId="5F10EE7E" w14:textId="77777777" w:rsidTr="00B17801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3045B0A" w14:textId="77777777" w:rsidR="00D96590" w:rsidRDefault="00D96590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925829F" w14:textId="77777777" w:rsidR="00D96590" w:rsidRDefault="00D96590" w:rsidP="00B17801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279A44B9" w14:textId="77777777" w:rsidR="00D96590" w:rsidRDefault="00D96590" w:rsidP="00D96590">
      <w:pPr>
        <w:jc w:val="both"/>
        <w:rPr>
          <w:rFonts w:ascii="Arial" w:hAnsi="Arial" w:cs="Arial"/>
        </w:rPr>
      </w:pPr>
    </w:p>
    <w:p w14:paraId="644B24BA" w14:textId="77777777" w:rsidR="00D96590" w:rsidRDefault="00D96590" w:rsidP="00D96590">
      <w:pPr>
        <w:jc w:val="both"/>
        <w:rPr>
          <w:rFonts w:ascii="Arial" w:hAnsi="Arial" w:cs="Arial"/>
        </w:rPr>
      </w:pPr>
    </w:p>
    <w:p w14:paraId="31CCE443" w14:textId="77777777" w:rsidR="00D96590" w:rsidRDefault="00D96590" w:rsidP="00D96590">
      <w:pPr>
        <w:jc w:val="both"/>
        <w:rPr>
          <w:rFonts w:ascii="Arial" w:hAnsi="Arial" w:cs="Arial"/>
        </w:rPr>
      </w:pPr>
    </w:p>
    <w:p w14:paraId="27368A79" w14:textId="5F82FA6B" w:rsidR="00C33135" w:rsidRDefault="00C33135" w:rsidP="00D96590">
      <w:pPr>
        <w:rPr>
          <w:rFonts w:ascii="Arial" w:hAnsi="Arial" w:cs="Arial"/>
        </w:rPr>
      </w:pPr>
    </w:p>
    <w:p w14:paraId="4A285120" w14:textId="07BD08E1" w:rsidR="002727ED" w:rsidRDefault="002727ED" w:rsidP="00F35EFD">
      <w:pPr>
        <w:jc w:val="both"/>
        <w:rPr>
          <w:rFonts w:ascii="Arial" w:hAnsi="Arial" w:cs="Arial"/>
        </w:rPr>
      </w:pPr>
    </w:p>
    <w:p w14:paraId="7A0A4174" w14:textId="767DF54D" w:rsidR="002727ED" w:rsidRDefault="002727ED" w:rsidP="00F35EFD">
      <w:pPr>
        <w:jc w:val="both"/>
        <w:rPr>
          <w:rFonts w:ascii="Arial" w:hAnsi="Arial" w:cs="Arial"/>
        </w:rPr>
      </w:pPr>
    </w:p>
    <w:p w14:paraId="5FFF46E8" w14:textId="77777777" w:rsidR="002727ED" w:rsidRDefault="002727ED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4221DAA5" w:rsidR="00A575A3" w:rsidRDefault="00A575A3" w:rsidP="00F35EFD">
      <w:pPr>
        <w:jc w:val="both"/>
        <w:rPr>
          <w:rFonts w:ascii="Arial" w:hAnsi="Arial" w:cs="Arial"/>
        </w:rPr>
      </w:pPr>
    </w:p>
    <w:p w14:paraId="27CDB6B9" w14:textId="19E79553" w:rsidR="00CD5645" w:rsidRDefault="00CD5645" w:rsidP="00F35EFD">
      <w:pPr>
        <w:jc w:val="both"/>
        <w:rPr>
          <w:rFonts w:ascii="Arial" w:hAnsi="Arial" w:cs="Arial"/>
        </w:rPr>
      </w:pPr>
    </w:p>
    <w:p w14:paraId="64585AE1" w14:textId="2CA35FC0" w:rsidR="00CD5645" w:rsidRDefault="00CD5645" w:rsidP="00F35EFD">
      <w:pPr>
        <w:jc w:val="both"/>
        <w:rPr>
          <w:rFonts w:ascii="Arial" w:hAnsi="Arial" w:cs="Arial"/>
        </w:rPr>
      </w:pPr>
    </w:p>
    <w:p w14:paraId="129D25D0" w14:textId="31C066F8" w:rsidR="00CD5645" w:rsidRDefault="00CD5645" w:rsidP="00F35EFD">
      <w:pPr>
        <w:jc w:val="both"/>
        <w:rPr>
          <w:rFonts w:ascii="Arial" w:hAnsi="Arial" w:cs="Arial"/>
        </w:rPr>
      </w:pPr>
    </w:p>
    <w:p w14:paraId="3D3AF9BB" w14:textId="1A8B5945" w:rsidR="00CD5645" w:rsidRDefault="00CD5645" w:rsidP="00F35EFD">
      <w:pPr>
        <w:jc w:val="both"/>
        <w:rPr>
          <w:rFonts w:ascii="Arial" w:hAnsi="Arial" w:cs="Arial"/>
        </w:rPr>
      </w:pPr>
    </w:p>
    <w:p w14:paraId="6EEC79D7" w14:textId="010B1BC7" w:rsidR="00CD5645" w:rsidRDefault="00CD5645" w:rsidP="00F35EFD">
      <w:pPr>
        <w:jc w:val="both"/>
        <w:rPr>
          <w:rFonts w:ascii="Arial" w:hAnsi="Arial" w:cs="Arial"/>
        </w:rPr>
      </w:pPr>
    </w:p>
    <w:p w14:paraId="22355FB6" w14:textId="74A5885B" w:rsidR="00CD5645" w:rsidRDefault="00CD5645" w:rsidP="00F35EFD">
      <w:pPr>
        <w:jc w:val="both"/>
        <w:rPr>
          <w:rFonts w:ascii="Arial" w:hAnsi="Arial" w:cs="Arial"/>
        </w:rPr>
      </w:pPr>
    </w:p>
    <w:p w14:paraId="0D6CFC17" w14:textId="290FC550" w:rsidR="00CD5645" w:rsidRDefault="00CD5645" w:rsidP="00F35EFD">
      <w:pPr>
        <w:jc w:val="both"/>
        <w:rPr>
          <w:rFonts w:ascii="Arial" w:hAnsi="Arial" w:cs="Arial"/>
        </w:rPr>
      </w:pPr>
    </w:p>
    <w:p w14:paraId="5D11686D" w14:textId="7FDFF9AE" w:rsidR="00CD5645" w:rsidRDefault="00CD5645" w:rsidP="00F35EFD">
      <w:pPr>
        <w:jc w:val="both"/>
        <w:rPr>
          <w:rFonts w:ascii="Arial" w:hAnsi="Arial" w:cs="Arial"/>
        </w:rPr>
      </w:pPr>
    </w:p>
    <w:p w14:paraId="4E7A917B" w14:textId="4F2BEC88" w:rsidR="00CD5645" w:rsidRDefault="00CD5645" w:rsidP="00F35EFD">
      <w:pPr>
        <w:jc w:val="both"/>
        <w:rPr>
          <w:rFonts w:ascii="Arial" w:hAnsi="Arial" w:cs="Arial"/>
        </w:rPr>
      </w:pPr>
    </w:p>
    <w:p w14:paraId="631DF6DE" w14:textId="0F949E35" w:rsidR="00CD5645" w:rsidRDefault="00CD5645" w:rsidP="00F35EFD">
      <w:pPr>
        <w:jc w:val="both"/>
        <w:rPr>
          <w:rFonts w:ascii="Arial" w:hAnsi="Arial" w:cs="Arial"/>
        </w:rPr>
      </w:pPr>
    </w:p>
    <w:p w14:paraId="53861EE2" w14:textId="5B5BB6D1" w:rsidR="00CD5645" w:rsidRDefault="00CD5645" w:rsidP="00F35EFD">
      <w:pPr>
        <w:jc w:val="both"/>
        <w:rPr>
          <w:rFonts w:ascii="Arial" w:hAnsi="Arial" w:cs="Arial"/>
        </w:rPr>
      </w:pPr>
    </w:p>
    <w:p w14:paraId="68814D49" w14:textId="437ECFCC" w:rsidR="00CD5645" w:rsidRDefault="00CD5645" w:rsidP="00F35EFD">
      <w:pPr>
        <w:jc w:val="both"/>
        <w:rPr>
          <w:rFonts w:ascii="Arial" w:hAnsi="Arial" w:cs="Arial"/>
        </w:rPr>
      </w:pPr>
    </w:p>
    <w:p w14:paraId="72F69C9F" w14:textId="79E385F5" w:rsidR="00CD5645" w:rsidRDefault="00CD5645" w:rsidP="00F35EFD">
      <w:pPr>
        <w:jc w:val="both"/>
        <w:rPr>
          <w:rFonts w:ascii="Arial" w:hAnsi="Arial" w:cs="Arial"/>
        </w:rPr>
      </w:pPr>
    </w:p>
    <w:p w14:paraId="2896EE22" w14:textId="413A5802" w:rsidR="00CD5645" w:rsidRDefault="00CD5645" w:rsidP="00F35EFD">
      <w:pPr>
        <w:jc w:val="both"/>
        <w:rPr>
          <w:rFonts w:ascii="Arial" w:hAnsi="Arial" w:cs="Arial"/>
        </w:rPr>
      </w:pPr>
    </w:p>
    <w:p w14:paraId="338791FB" w14:textId="45810501" w:rsidR="00CD5645" w:rsidRDefault="00CD5645" w:rsidP="00CD5645">
      <w:pPr>
        <w:rPr>
          <w:rFonts w:ascii="Arial" w:hAnsi="Arial" w:cs="Arial"/>
        </w:rPr>
      </w:pPr>
    </w:p>
    <w:p w14:paraId="72F822D2" w14:textId="77777777" w:rsidR="00CD5645" w:rsidRDefault="00CD5645" w:rsidP="00CD5645">
      <w:pPr>
        <w:jc w:val="center"/>
        <w:rPr>
          <w:rFonts w:ascii="Arial" w:hAnsi="Arial" w:cs="Arial"/>
        </w:rPr>
      </w:pPr>
    </w:p>
    <w:tbl>
      <w:tblPr>
        <w:tblW w:w="8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354"/>
        <w:gridCol w:w="7120"/>
      </w:tblGrid>
      <w:tr w:rsidR="00CD5645" w14:paraId="6754A57B" w14:textId="77777777" w:rsidTr="00B17801">
        <w:tc>
          <w:tcPr>
            <w:tcW w:w="8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14:paraId="345CCDEC" w14:textId="77777777" w:rsidR="00CD5645" w:rsidRDefault="00CD5645" w:rsidP="00B178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PARECER TÉCNICO</w:t>
            </w:r>
          </w:p>
        </w:tc>
      </w:tr>
      <w:tr w:rsidR="00CD5645" w14:paraId="09D22877" w14:textId="77777777" w:rsidTr="00B17801">
        <w:tc>
          <w:tcPr>
            <w:tcW w:w="1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5C37" w14:textId="77777777" w:rsidR="00CD5645" w:rsidRDefault="00CD5645" w:rsidP="00B17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7F79" w14:textId="77777777" w:rsidR="00CD5645" w:rsidRDefault="00CD5645" w:rsidP="00B17801">
            <w:pPr>
              <w:jc w:val="both"/>
            </w:pPr>
            <w:r>
              <w:rPr>
                <w:rFonts w:ascii="Arial" w:hAnsi="Arial" w:cs="Arial"/>
              </w:rPr>
              <w:t>-</w:t>
            </w:r>
          </w:p>
        </w:tc>
      </w:tr>
      <w:tr w:rsidR="00CD5645" w14:paraId="65D00DD8" w14:textId="77777777" w:rsidTr="00B1780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1919" w14:textId="77777777" w:rsidR="00CD5645" w:rsidRDefault="00CD5645" w:rsidP="00B17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B2F1" w14:textId="77777777" w:rsidR="00CD5645" w:rsidRDefault="00CD5645" w:rsidP="00B17801">
            <w:pPr>
              <w:jc w:val="both"/>
            </w:pPr>
            <w:r w:rsidRPr="00E62E0F">
              <w:rPr>
                <w:rFonts w:ascii="Arial" w:hAnsi="Arial" w:cs="Arial"/>
              </w:rPr>
              <w:t xml:space="preserve">Questionamento a CEP sobre </w:t>
            </w:r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profissional para aplicação de material </w:t>
            </w:r>
            <w:proofErr w:type="spellStart"/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>antichama</w:t>
            </w:r>
            <w:proofErr w:type="spellEnd"/>
            <w:r w:rsidRPr="00E62E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tecidos.</w:t>
            </w:r>
          </w:p>
          <w:p w14:paraId="4AEF9FBE" w14:textId="77777777" w:rsidR="00CD5645" w:rsidRDefault="00CD5645" w:rsidP="00B17801">
            <w:pPr>
              <w:jc w:val="both"/>
            </w:pPr>
            <w:r>
              <w:rPr>
                <w:rFonts w:ascii="Arial" w:hAnsi="Arial" w:cs="Arial"/>
                <w:lang w:eastAsia="pt-BR"/>
              </w:rPr>
              <w:t>Palavras chaves: &lt;</w:t>
            </w:r>
            <w:proofErr w:type="spellStart"/>
            <w:r>
              <w:rPr>
                <w:rFonts w:ascii="Arial" w:hAnsi="Arial" w:cs="Arial"/>
                <w:lang w:eastAsia="pt-BR"/>
              </w:rPr>
              <w:t>antichama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, proteção passiva, </w:t>
            </w:r>
            <w:r>
              <w:rPr>
                <w:rFonts w:ascii="Arial" w:hAnsi="Arial" w:cs="Arial"/>
              </w:rPr>
              <w:t>infraestrutura, drenagem pluvial, água</w:t>
            </w:r>
            <w:r>
              <w:rPr>
                <w:rFonts w:ascii="Arial" w:hAnsi="Arial" w:cs="Arial"/>
                <w:lang w:eastAsia="pt-BR"/>
              </w:rPr>
              <w:t xml:space="preserve"> &gt;</w:t>
            </w:r>
          </w:p>
        </w:tc>
      </w:tr>
      <w:tr w:rsidR="00CD5645" w14:paraId="6493CB5E" w14:textId="77777777" w:rsidTr="00B1780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FECB" w14:textId="77777777" w:rsidR="00CD5645" w:rsidRDefault="00CD5645" w:rsidP="00B17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Origem: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9E17" w14:textId="77777777" w:rsidR="00CD5645" w:rsidRPr="00E62E0F" w:rsidRDefault="00CD5645" w:rsidP="00B17801">
            <w:pPr>
              <w:jc w:val="both"/>
              <w:rPr>
                <w:rFonts w:ascii="Arial" w:hAnsi="Arial" w:cs="Arial"/>
              </w:rPr>
            </w:pPr>
            <w:r w:rsidRPr="00E62E0F">
              <w:rPr>
                <w:rFonts w:ascii="Arial" w:hAnsi="Arial" w:cs="Arial"/>
              </w:rPr>
              <w:t>Atendimento</w:t>
            </w:r>
          </w:p>
        </w:tc>
      </w:tr>
      <w:tr w:rsidR="00CD5645" w14:paraId="29EC7499" w14:textId="77777777" w:rsidTr="00B1780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CE76" w14:textId="77777777" w:rsidR="00CD5645" w:rsidRDefault="00CD5645" w:rsidP="00B17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Remetente: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3B45" w14:textId="77777777" w:rsidR="00CD5645" w:rsidRPr="00E62E0F" w:rsidRDefault="00CD5645" w:rsidP="00B17801">
            <w:pPr>
              <w:jc w:val="both"/>
              <w:rPr>
                <w:rFonts w:ascii="Arial" w:hAnsi="Arial" w:cs="Arial"/>
              </w:rPr>
            </w:pPr>
            <w:r w:rsidRPr="00E62E0F">
              <w:rPr>
                <w:rFonts w:ascii="Arial" w:hAnsi="Arial" w:cs="Arial"/>
              </w:rPr>
              <w:t>Gerência Técnica</w:t>
            </w:r>
          </w:p>
        </w:tc>
      </w:tr>
    </w:tbl>
    <w:p w14:paraId="6F41E3B4" w14:textId="77777777" w:rsidR="00CD5645" w:rsidRDefault="00CD5645" w:rsidP="00CD5645">
      <w:pPr>
        <w:rPr>
          <w:rFonts w:ascii="Arial" w:hAnsi="Arial" w:cs="Arial"/>
        </w:rPr>
      </w:pPr>
    </w:p>
    <w:p w14:paraId="4DC9643B" w14:textId="77777777" w:rsidR="00CD5645" w:rsidRDefault="00CD5645" w:rsidP="00CD5645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RELATÓRIO</w:t>
      </w:r>
    </w:p>
    <w:p w14:paraId="4216FE61" w14:textId="77777777" w:rsidR="00CD5645" w:rsidRDefault="00CD5645" w:rsidP="00CD5645">
      <w:pPr>
        <w:jc w:val="both"/>
      </w:pPr>
      <w:r>
        <w:rPr>
          <w:rFonts w:ascii="Arial" w:hAnsi="Arial" w:cs="Arial"/>
        </w:rPr>
        <w:t xml:space="preserve">A demanda se iniciou na data de 04/08/2020 através de um e-mail onde a profissional arquiteta e urbanista questionava qual seria o código que deveria utilizar na RRT para se responsabilizar sobre a aplicação de um produto </w:t>
      </w:r>
      <w:proofErr w:type="spellStart"/>
      <w:r>
        <w:rPr>
          <w:rFonts w:ascii="Arial" w:hAnsi="Arial" w:cs="Arial"/>
        </w:rPr>
        <w:t>retardante</w:t>
      </w:r>
      <w:proofErr w:type="spellEnd"/>
      <w:r>
        <w:rPr>
          <w:rFonts w:ascii="Arial" w:hAnsi="Arial" w:cs="Arial"/>
        </w:rPr>
        <w:t xml:space="preserve"> de chama.</w:t>
      </w:r>
    </w:p>
    <w:p w14:paraId="0729AC01" w14:textId="77777777" w:rsidR="00CD5645" w:rsidRDefault="00CD5645" w:rsidP="00CD5645">
      <w:pPr>
        <w:jc w:val="both"/>
      </w:pPr>
      <w:r>
        <w:rPr>
          <w:rFonts w:ascii="Arial" w:hAnsi="Arial" w:cs="Arial"/>
        </w:rPr>
        <w:t xml:space="preserve">O questionamento da profissional foi respondida pela Supervisora de Atendimento do CAU-SC que se baseou na Deliberação nº 19/2017 da Comissão de Exercício Profissional – CEP do CAU/BR para explicar que a aplicação do material </w:t>
      </w:r>
      <w:proofErr w:type="spellStart"/>
      <w:r>
        <w:rPr>
          <w:rFonts w:ascii="Arial" w:hAnsi="Arial" w:cs="Arial"/>
        </w:rPr>
        <w:t>Anti-chama</w:t>
      </w:r>
      <w:proofErr w:type="spellEnd"/>
      <w:r>
        <w:rPr>
          <w:rFonts w:ascii="Arial" w:hAnsi="Arial" w:cs="Arial"/>
        </w:rPr>
        <w:t xml:space="preserve"> não é atribuição dos arquitetos e urbanistas e que por consequência um Laudo Técnico atestando a aplicação também não é atribuição dos arquitetos e urbanistas.</w:t>
      </w:r>
      <w:r>
        <w:rPr>
          <w:rFonts w:ascii="Arial" w:hAnsi="Arial" w:cs="Arial"/>
        </w:rPr>
        <w:br/>
      </w:r>
    </w:p>
    <w:p w14:paraId="64B850E4" w14:textId="77777777" w:rsidR="00CD5645" w:rsidRDefault="00CD5645" w:rsidP="00CD5645">
      <w:pPr>
        <w:jc w:val="both"/>
      </w:pPr>
      <w:r>
        <w:rPr>
          <w:rFonts w:ascii="Arial" w:hAnsi="Arial" w:cs="Arial"/>
        </w:rPr>
        <w:t>A profissional argumentou e solicitou nova instrução sobre o assunto, o que motivou o encaminhamento do assunto para a CEP do CAU-SC.</w:t>
      </w:r>
    </w:p>
    <w:p w14:paraId="0E043351" w14:textId="77777777" w:rsidR="00CD5645" w:rsidRDefault="00CD5645" w:rsidP="00CD5645">
      <w:pPr>
        <w:jc w:val="both"/>
        <w:rPr>
          <w:rFonts w:ascii="Arial" w:hAnsi="Arial" w:cs="Arial"/>
        </w:rPr>
      </w:pPr>
    </w:p>
    <w:p w14:paraId="523160E6" w14:textId="77777777" w:rsidR="00CD5645" w:rsidRDefault="00CD5645" w:rsidP="00CD5645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PESQUISA</w:t>
      </w:r>
    </w:p>
    <w:p w14:paraId="4B5F336B" w14:textId="77777777" w:rsidR="00CD5645" w:rsidRDefault="00CD5645" w:rsidP="00CD5645">
      <w:pPr>
        <w:rPr>
          <w:rFonts w:ascii="Arial" w:hAnsi="Arial" w:cs="Arial"/>
          <w:color w:val="303030"/>
        </w:rPr>
      </w:pPr>
    </w:p>
    <w:p w14:paraId="1E445DE0" w14:textId="77777777" w:rsidR="00CD5645" w:rsidRDefault="00CD5645" w:rsidP="00CD5645">
      <w:pPr>
        <w:jc w:val="both"/>
      </w:pPr>
      <w:r>
        <w:rPr>
          <w:rFonts w:ascii="Arial" w:eastAsia="Times New Roman" w:hAnsi="Arial" w:cs="Arial"/>
          <w:lang w:eastAsia="pt-BR"/>
        </w:rPr>
        <w:t xml:space="preserve">Considerando o artigo 2º da Lei nº 12.378/2010, que dispõe sobre as atividades e atribuições do profissional arquiteto e urbanista; </w:t>
      </w:r>
    </w:p>
    <w:p w14:paraId="3FD21139" w14:textId="77777777" w:rsidR="00CD5645" w:rsidRDefault="00CD5645" w:rsidP="00CD5645">
      <w:pPr>
        <w:jc w:val="both"/>
        <w:rPr>
          <w:rFonts w:ascii="Arial" w:eastAsia="Times New Roman" w:hAnsi="Arial" w:cs="Arial"/>
          <w:lang w:eastAsia="pt-BR"/>
        </w:rPr>
      </w:pPr>
    </w:p>
    <w:p w14:paraId="78EB900B" w14:textId="77777777" w:rsidR="00CD5645" w:rsidRDefault="00CD5645" w:rsidP="00CD5645">
      <w:pPr>
        <w:jc w:val="both"/>
      </w:pPr>
      <w:r>
        <w:rPr>
          <w:rFonts w:ascii="Arial" w:hAnsi="Arial" w:cs="Arial"/>
        </w:rPr>
        <w:t>Considerando a Resolução nº 21 do CAU/BR, que regulamenta o artigo 2º da Lei 12.378/2010, tipificando os serviços de arquitetura e urbanismo para efeito de registro de responsabilidade, acervo técnico e celebração de contratos de exercício profissional;</w:t>
      </w:r>
    </w:p>
    <w:p w14:paraId="0001FC1F" w14:textId="77777777" w:rsidR="00CD5645" w:rsidRDefault="00CD5645" w:rsidP="00CD5645">
      <w:pPr>
        <w:jc w:val="both"/>
        <w:rPr>
          <w:rFonts w:ascii="Arial" w:hAnsi="Arial" w:cs="Arial"/>
        </w:rPr>
      </w:pPr>
    </w:p>
    <w:p w14:paraId="6731EA21" w14:textId="77777777" w:rsidR="00CD5645" w:rsidRDefault="00CD5645" w:rsidP="00CD5645">
      <w:pPr>
        <w:jc w:val="both"/>
      </w:pPr>
      <w:r>
        <w:rPr>
          <w:rFonts w:ascii="Arial" w:hAnsi="Arial" w:cs="Arial"/>
        </w:rPr>
        <w:t>Considerando a Deliberação nº19/2017 – CEP-CAU/BR, que manifestou que a atividade de “</w:t>
      </w:r>
      <w:bookmarkStart w:id="0" w:name="__DdeLink__311_2401568024"/>
      <w:r>
        <w:rPr>
          <w:rFonts w:ascii="Arial" w:hAnsi="Arial" w:cs="Arial"/>
        </w:rPr>
        <w:t xml:space="preserve">aplicação de material </w:t>
      </w:r>
      <w:proofErr w:type="spellStart"/>
      <w:r>
        <w:rPr>
          <w:rFonts w:ascii="Arial" w:hAnsi="Arial" w:cs="Arial"/>
        </w:rPr>
        <w:t>antichamas</w:t>
      </w:r>
      <w:proofErr w:type="spellEnd"/>
      <w:r>
        <w:rPr>
          <w:rFonts w:ascii="Arial" w:hAnsi="Arial" w:cs="Arial"/>
        </w:rPr>
        <w:t xml:space="preserve"> em tecido</w:t>
      </w:r>
      <w:bookmarkEnd w:id="0"/>
      <w:r>
        <w:rPr>
          <w:rFonts w:ascii="Arial" w:hAnsi="Arial" w:cs="Arial"/>
        </w:rPr>
        <w:t>” não é de atribuição de arquiteto e urbanista;</w:t>
      </w:r>
    </w:p>
    <w:p w14:paraId="00EFEF07" w14:textId="77777777" w:rsidR="00CD5645" w:rsidRDefault="00CD5645" w:rsidP="00CD5645">
      <w:pPr>
        <w:jc w:val="both"/>
        <w:rPr>
          <w:rFonts w:ascii="Arial" w:hAnsi="Arial" w:cs="Arial"/>
        </w:rPr>
      </w:pPr>
    </w:p>
    <w:p w14:paraId="0FB18443" w14:textId="77777777" w:rsidR="00CD5645" w:rsidRDefault="00CD5645" w:rsidP="00CD5645">
      <w:pPr>
        <w:jc w:val="both"/>
      </w:pPr>
      <w:r>
        <w:rPr>
          <w:rFonts w:ascii="Arial" w:eastAsia="Times New Roman" w:hAnsi="Arial" w:cs="Arial"/>
          <w:lang w:eastAsia="pt-BR"/>
        </w:rPr>
        <w:t>Considerando que o próprio fabricante CKC do Brasil orienta seus clientes que contratem Engenheiros especialistas em Proteção Passiva Contra o Fogo para especificação, execução e ART para obter aprovação junto ao Corpo de Bombeiros.</w:t>
      </w:r>
    </w:p>
    <w:p w14:paraId="282BB1F8" w14:textId="77777777" w:rsidR="00CD5645" w:rsidRDefault="00CD5645" w:rsidP="00CD5645">
      <w:pPr>
        <w:jc w:val="both"/>
        <w:rPr>
          <w:rFonts w:ascii="Arial" w:eastAsia="Times New Roman" w:hAnsi="Arial" w:cs="Arial"/>
          <w:lang w:eastAsia="pt-BR"/>
        </w:rPr>
      </w:pPr>
    </w:p>
    <w:p w14:paraId="2F573BD8" w14:textId="77777777" w:rsidR="00CD5645" w:rsidRDefault="00CD5645" w:rsidP="00CD5645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CONCLUSÃO</w:t>
      </w:r>
    </w:p>
    <w:p w14:paraId="409F86E7" w14:textId="77777777" w:rsidR="00CD5645" w:rsidRDefault="00CD5645" w:rsidP="00CD5645">
      <w:pPr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Considerando a importância e responsabilidade dos arquitetos e urbanistas na formação de cidades e espaços construídos. Acessibilidade, beleza, sustentabilidade, economia, segurança e conforto são apenas algumas dessas funções. E todas elas devem ser desempenhadas com maestria e responsabilidade. E muitas vezes isso significa formar uma equipe multidisciplinar para atingir esse objetivo.</w:t>
      </w:r>
    </w:p>
    <w:p w14:paraId="43071B4E" w14:textId="2D0644A2" w:rsidR="00CD5645" w:rsidRDefault="00CD5645" w:rsidP="00CD5645">
      <w:pPr>
        <w:jc w:val="both"/>
      </w:pPr>
      <w:r>
        <w:rPr>
          <w:rFonts w:ascii="Arial" w:hAnsi="Arial" w:cs="Arial"/>
          <w:color w:val="363636"/>
        </w:rPr>
        <w:t xml:space="preserve">Considerando que a Proteção Passiva contra incêndios é um conjunto de medidas preventivas. Os produtos </w:t>
      </w:r>
      <w:proofErr w:type="spellStart"/>
      <w:r>
        <w:rPr>
          <w:rFonts w:ascii="Arial" w:hAnsi="Arial" w:cs="Arial"/>
          <w:color w:val="363636"/>
        </w:rPr>
        <w:t>antichamas</w:t>
      </w:r>
      <w:proofErr w:type="spellEnd"/>
      <w:r>
        <w:rPr>
          <w:rFonts w:ascii="Arial" w:hAnsi="Arial" w:cs="Arial"/>
          <w:color w:val="363636"/>
        </w:rPr>
        <w:t xml:space="preserve"> são apenas um ponto da Proteção Passiva, mas têm grande importância na prevenção de desastres. A Função dos materiais </w:t>
      </w:r>
      <w:proofErr w:type="spellStart"/>
      <w:r>
        <w:rPr>
          <w:rFonts w:ascii="Arial" w:hAnsi="Arial" w:cs="Arial"/>
          <w:color w:val="363636"/>
        </w:rPr>
        <w:t>anti-chamas</w:t>
      </w:r>
      <w:proofErr w:type="spellEnd"/>
      <w:r>
        <w:rPr>
          <w:rFonts w:ascii="Arial" w:hAnsi="Arial" w:cs="Arial"/>
          <w:color w:val="363636"/>
        </w:rPr>
        <w:t xml:space="preserve"> e </w:t>
      </w:r>
      <w:proofErr w:type="spellStart"/>
      <w:r>
        <w:rPr>
          <w:rFonts w:ascii="Arial" w:hAnsi="Arial" w:cs="Arial"/>
          <w:color w:val="363636"/>
        </w:rPr>
        <w:t>retardantes</w:t>
      </w:r>
      <w:proofErr w:type="spellEnd"/>
      <w:r>
        <w:rPr>
          <w:rFonts w:ascii="Arial" w:hAnsi="Arial" w:cs="Arial"/>
          <w:color w:val="363636"/>
        </w:rPr>
        <w:t xml:space="preserve"> de chamas é tornar o ambiente mais seguro. E para atingir esse objetivo é imperativo que a aplicação do material </w:t>
      </w:r>
      <w:proofErr w:type="spellStart"/>
      <w:r>
        <w:rPr>
          <w:rFonts w:ascii="Arial" w:hAnsi="Arial" w:cs="Arial"/>
          <w:color w:val="363636"/>
        </w:rPr>
        <w:t>antichamas</w:t>
      </w:r>
      <w:proofErr w:type="spellEnd"/>
      <w:r>
        <w:rPr>
          <w:rFonts w:ascii="Arial" w:hAnsi="Arial" w:cs="Arial"/>
          <w:color w:val="363636"/>
        </w:rPr>
        <w:t xml:space="preserve"> seja supervis</w:t>
      </w:r>
      <w:r>
        <w:rPr>
          <w:rFonts w:ascii="Arial" w:hAnsi="Arial" w:cs="Arial"/>
          <w:color w:val="363636"/>
        </w:rPr>
        <w:t>i</w:t>
      </w:r>
      <w:r>
        <w:rPr>
          <w:rFonts w:ascii="Arial" w:hAnsi="Arial" w:cs="Arial"/>
          <w:color w:val="363636"/>
        </w:rPr>
        <w:t xml:space="preserve">onado por um especialista em Proteção Passiva </w:t>
      </w:r>
      <w:proofErr w:type="gramStart"/>
      <w:r>
        <w:rPr>
          <w:rFonts w:ascii="Arial" w:hAnsi="Arial" w:cs="Arial"/>
          <w:color w:val="363636"/>
        </w:rPr>
        <w:t>contra</w:t>
      </w:r>
      <w:bookmarkStart w:id="1" w:name="_GoBack"/>
      <w:bookmarkEnd w:id="1"/>
      <w:r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f</w:t>
      </w:r>
      <w:r>
        <w:rPr>
          <w:rFonts w:ascii="Arial" w:hAnsi="Arial" w:cs="Arial"/>
          <w:color w:val="363636"/>
        </w:rPr>
        <w:t>ogo</w:t>
      </w:r>
      <w:proofErr w:type="gramEnd"/>
      <w:r>
        <w:rPr>
          <w:rFonts w:ascii="Arial" w:hAnsi="Arial" w:cs="Arial"/>
          <w:color w:val="363636"/>
        </w:rPr>
        <w:t>. E que isso não é atribuição do Arquiteto e Urbanista</w:t>
      </w:r>
    </w:p>
    <w:p w14:paraId="02AF5728" w14:textId="77777777" w:rsidR="00CD5645" w:rsidRDefault="00CD5645" w:rsidP="00CD5645">
      <w:pPr>
        <w:jc w:val="both"/>
      </w:pPr>
      <w:r>
        <w:rPr>
          <w:rFonts w:ascii="Arial" w:hAnsi="Arial" w:cs="Arial"/>
          <w:color w:val="363636"/>
        </w:rPr>
        <w:t>Considerando que os Registros de Responsabilidades Técnicas (RRT)</w:t>
      </w:r>
      <w:r>
        <w:rPr>
          <w:rFonts w:ascii="Arial" w:hAnsi="Arial" w:cs="Arial"/>
          <w:b/>
          <w:bCs/>
          <w:color w:val="363636"/>
        </w:rPr>
        <w:t xml:space="preserve"> </w:t>
      </w:r>
      <w:r>
        <w:rPr>
          <w:rFonts w:ascii="Arial" w:hAnsi="Arial" w:cs="Arial"/>
          <w:color w:val="363636"/>
        </w:rPr>
        <w:t>não podem ser constituídos por atividades técnicas que não são da responsabilidade, atribuição e campo de atuação do arquiteto e urbanista e para o exercício profissional da Arquitetura e Urbanismo.</w:t>
      </w:r>
    </w:p>
    <w:p w14:paraId="1BAF4884" w14:textId="77777777" w:rsidR="00CD5645" w:rsidRDefault="00CD5645" w:rsidP="00CD5645">
      <w:pPr>
        <w:jc w:val="both"/>
      </w:pPr>
      <w:r>
        <w:rPr>
          <w:rFonts w:ascii="Arial" w:hAnsi="Arial" w:cs="Arial"/>
        </w:rPr>
        <w:lastRenderedPageBreak/>
        <w:t>Concluo, com base nos estudos realizados através</w:t>
      </w:r>
      <w:r>
        <w:rPr>
          <w:rFonts w:ascii="Arial" w:hAnsi="Arial" w:cs="Arial"/>
          <w:color w:val="303030"/>
        </w:rPr>
        <w:t xml:space="preserve"> das </w:t>
      </w:r>
      <w:r>
        <w:rPr>
          <w:rFonts w:ascii="Arial" w:hAnsi="Arial" w:cs="Arial"/>
        </w:rPr>
        <w:t xml:space="preserve">deliberações, leis e resoluções citadas na pesquisa deste parecer, que os (as) profissionais arquitetos (as) e urbanistas não possuem atribuições para realização de atividades técnicas de aplicação de material </w:t>
      </w:r>
      <w:proofErr w:type="spellStart"/>
      <w:r>
        <w:rPr>
          <w:rFonts w:ascii="Arial" w:hAnsi="Arial" w:cs="Arial"/>
        </w:rPr>
        <w:t>antichamas</w:t>
      </w:r>
      <w:proofErr w:type="spellEnd"/>
      <w:r>
        <w:rPr>
          <w:rFonts w:ascii="Arial" w:hAnsi="Arial" w:cs="Arial"/>
        </w:rPr>
        <w:t xml:space="preserve"> em tecido ou de supervisão de aplicação de material </w:t>
      </w:r>
      <w:proofErr w:type="spellStart"/>
      <w:r>
        <w:rPr>
          <w:rFonts w:ascii="Arial" w:hAnsi="Arial" w:cs="Arial"/>
        </w:rPr>
        <w:t>antichamas</w:t>
      </w:r>
      <w:proofErr w:type="spellEnd"/>
      <w:r>
        <w:rPr>
          <w:rFonts w:ascii="Arial" w:hAnsi="Arial" w:cs="Arial"/>
        </w:rPr>
        <w:t xml:space="preserve"> em tecido. </w:t>
      </w:r>
    </w:p>
    <w:p w14:paraId="2E7D9F29" w14:textId="77777777" w:rsidR="00CD5645" w:rsidRDefault="00CD5645" w:rsidP="00CD5645">
      <w:pPr>
        <w:jc w:val="both"/>
        <w:rPr>
          <w:rFonts w:ascii="Arial" w:hAnsi="Arial" w:cs="Arial"/>
          <w:b/>
          <w:highlight w:val="white"/>
        </w:rPr>
      </w:pPr>
    </w:p>
    <w:p w14:paraId="244FC302" w14:textId="77777777" w:rsidR="00CD5645" w:rsidRDefault="00CD5645" w:rsidP="00CD5645">
      <w:pPr>
        <w:pStyle w:val="PargrafodaLista"/>
        <w:spacing w:line="360" w:lineRule="auto"/>
        <w:ind w:left="0"/>
        <w:jc w:val="both"/>
      </w:pPr>
      <w:r>
        <w:rPr>
          <w:rFonts w:ascii="Arial" w:hAnsi="Arial" w:cs="Arial"/>
        </w:rPr>
        <w:t>Florianópolis, 07/12/2020.</w:t>
      </w:r>
    </w:p>
    <w:p w14:paraId="22F8F8C6" w14:textId="77777777" w:rsidR="00CD5645" w:rsidRDefault="00CD5645" w:rsidP="00CD5645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446C7DA0" w14:textId="77777777" w:rsidR="00CD5645" w:rsidRDefault="00CD5645" w:rsidP="00CD5645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111C37B9" w14:textId="77777777" w:rsidR="00CD5645" w:rsidRDefault="00CD5645" w:rsidP="00CD5645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02926A76" w14:textId="77777777" w:rsidR="00CD5645" w:rsidRDefault="00CD5645" w:rsidP="00CD5645">
      <w:pPr>
        <w:pStyle w:val="PargrafodaLista"/>
        <w:ind w:left="0"/>
        <w:jc w:val="center"/>
      </w:pPr>
      <w:r>
        <w:rPr>
          <w:rFonts w:ascii="Arial" w:hAnsi="Arial" w:cs="Arial"/>
          <w:sz w:val="18"/>
          <w:szCs w:val="18"/>
        </w:rPr>
        <w:t xml:space="preserve">Juliana </w:t>
      </w:r>
      <w:proofErr w:type="spellStart"/>
      <w:r>
        <w:rPr>
          <w:rFonts w:ascii="Arial" w:hAnsi="Arial" w:cs="Arial"/>
          <w:sz w:val="18"/>
          <w:szCs w:val="18"/>
        </w:rPr>
        <w:t>Córdula</w:t>
      </w:r>
      <w:proofErr w:type="spellEnd"/>
      <w:r>
        <w:rPr>
          <w:rFonts w:ascii="Arial" w:hAnsi="Arial" w:cs="Arial"/>
          <w:sz w:val="18"/>
          <w:szCs w:val="18"/>
        </w:rPr>
        <w:t xml:space="preserve"> Dreher de Andrade</w:t>
      </w:r>
    </w:p>
    <w:p w14:paraId="460AD176" w14:textId="77777777" w:rsidR="00CD5645" w:rsidRDefault="00CD5645" w:rsidP="00CD5645">
      <w:pPr>
        <w:pStyle w:val="PargrafodaLista"/>
        <w:ind w:left="0"/>
        <w:jc w:val="center"/>
      </w:pPr>
      <w:r>
        <w:rPr>
          <w:rFonts w:ascii="Arial" w:hAnsi="Arial" w:cs="Arial"/>
          <w:sz w:val="18"/>
          <w:szCs w:val="18"/>
        </w:rPr>
        <w:t>Arquiteta e Urbanista</w:t>
      </w:r>
    </w:p>
    <w:p w14:paraId="2812763C" w14:textId="77777777" w:rsidR="00CD5645" w:rsidRDefault="00CD5645" w:rsidP="00CD5645">
      <w:pPr>
        <w:pStyle w:val="PargrafodaLista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CAU/SC -  A41995-8</w:t>
      </w:r>
    </w:p>
    <w:p w14:paraId="674EA885" w14:textId="77777777" w:rsidR="00CD5645" w:rsidRDefault="00CD5645" w:rsidP="00CD5645">
      <w:pPr>
        <w:jc w:val="center"/>
        <w:rPr>
          <w:rFonts w:ascii="Arial" w:hAnsi="Arial" w:cs="Arial"/>
          <w:sz w:val="18"/>
          <w:szCs w:val="18"/>
        </w:rPr>
      </w:pPr>
    </w:p>
    <w:p w14:paraId="4FA3F685" w14:textId="77777777" w:rsidR="00CD5645" w:rsidRDefault="00CD5645" w:rsidP="00CD5645">
      <w:pPr>
        <w:jc w:val="both"/>
      </w:pPr>
    </w:p>
    <w:p w14:paraId="2849D545" w14:textId="77777777" w:rsidR="00CD5645" w:rsidRDefault="00CD5645" w:rsidP="00F35EFD">
      <w:pPr>
        <w:jc w:val="both"/>
        <w:rPr>
          <w:rFonts w:ascii="Arial" w:hAnsi="Arial" w:cs="Arial"/>
        </w:rPr>
      </w:pPr>
    </w:p>
    <w:sectPr w:rsidR="00CD5645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13FB" w14:textId="77777777" w:rsidR="00303DF9" w:rsidRDefault="00303DF9" w:rsidP="00480328">
      <w:r>
        <w:separator/>
      </w:r>
    </w:p>
  </w:endnote>
  <w:endnote w:type="continuationSeparator" w:id="0">
    <w:p w14:paraId="05444EE9" w14:textId="77777777" w:rsidR="00303DF9" w:rsidRDefault="00303D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DBE0" w14:textId="77777777" w:rsidR="00303DF9" w:rsidRDefault="00303DF9" w:rsidP="00480328">
      <w:r>
        <w:separator/>
      </w:r>
    </w:p>
  </w:footnote>
  <w:footnote w:type="continuationSeparator" w:id="0">
    <w:p w14:paraId="77D20C11" w14:textId="77777777" w:rsidR="00303DF9" w:rsidRDefault="00303D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B130B"/>
    <w:multiLevelType w:val="hybridMultilevel"/>
    <w:tmpl w:val="8F183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E023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A2A01"/>
    <w:rsid w:val="001B41F7"/>
    <w:rsid w:val="00224F00"/>
    <w:rsid w:val="002313FA"/>
    <w:rsid w:val="00234245"/>
    <w:rsid w:val="0024303B"/>
    <w:rsid w:val="002727ED"/>
    <w:rsid w:val="0027678A"/>
    <w:rsid w:val="002A177C"/>
    <w:rsid w:val="002B55E4"/>
    <w:rsid w:val="002C0612"/>
    <w:rsid w:val="002D1D7E"/>
    <w:rsid w:val="002F1397"/>
    <w:rsid w:val="00303DF9"/>
    <w:rsid w:val="003362B6"/>
    <w:rsid w:val="00336FBE"/>
    <w:rsid w:val="00367DE3"/>
    <w:rsid w:val="003B4522"/>
    <w:rsid w:val="003C76AE"/>
    <w:rsid w:val="003D289E"/>
    <w:rsid w:val="003D7349"/>
    <w:rsid w:val="003E26BA"/>
    <w:rsid w:val="003E455B"/>
    <w:rsid w:val="003E6CFE"/>
    <w:rsid w:val="00410C09"/>
    <w:rsid w:val="00425319"/>
    <w:rsid w:val="0044674B"/>
    <w:rsid w:val="004558AF"/>
    <w:rsid w:val="004665DB"/>
    <w:rsid w:val="00473643"/>
    <w:rsid w:val="00480328"/>
    <w:rsid w:val="00485CFC"/>
    <w:rsid w:val="004A12A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21380"/>
    <w:rsid w:val="005373F9"/>
    <w:rsid w:val="00555C90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C696B"/>
    <w:rsid w:val="005D1A84"/>
    <w:rsid w:val="005E10F1"/>
    <w:rsid w:val="005F1CB4"/>
    <w:rsid w:val="005F38D4"/>
    <w:rsid w:val="005F3B20"/>
    <w:rsid w:val="005F4DCE"/>
    <w:rsid w:val="005F6467"/>
    <w:rsid w:val="00611478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1FFC"/>
    <w:rsid w:val="00862772"/>
    <w:rsid w:val="00863211"/>
    <w:rsid w:val="008B546E"/>
    <w:rsid w:val="008C106C"/>
    <w:rsid w:val="008E52F5"/>
    <w:rsid w:val="00901B5C"/>
    <w:rsid w:val="00904656"/>
    <w:rsid w:val="0091301F"/>
    <w:rsid w:val="00943E40"/>
    <w:rsid w:val="009462C7"/>
    <w:rsid w:val="00952B80"/>
    <w:rsid w:val="009716F1"/>
    <w:rsid w:val="00977EB3"/>
    <w:rsid w:val="0099040F"/>
    <w:rsid w:val="00991C98"/>
    <w:rsid w:val="009B5583"/>
    <w:rsid w:val="009D0393"/>
    <w:rsid w:val="009D48E5"/>
    <w:rsid w:val="009E29A2"/>
    <w:rsid w:val="009F2492"/>
    <w:rsid w:val="009F7F2B"/>
    <w:rsid w:val="00A17AD6"/>
    <w:rsid w:val="00A200AB"/>
    <w:rsid w:val="00A5141E"/>
    <w:rsid w:val="00A515EF"/>
    <w:rsid w:val="00A575A3"/>
    <w:rsid w:val="00A61177"/>
    <w:rsid w:val="00A66DA9"/>
    <w:rsid w:val="00A83E44"/>
    <w:rsid w:val="00A90040"/>
    <w:rsid w:val="00A91074"/>
    <w:rsid w:val="00AF0C73"/>
    <w:rsid w:val="00AF1275"/>
    <w:rsid w:val="00B46E20"/>
    <w:rsid w:val="00B51816"/>
    <w:rsid w:val="00B96215"/>
    <w:rsid w:val="00BB491A"/>
    <w:rsid w:val="00BB4921"/>
    <w:rsid w:val="00BD3A39"/>
    <w:rsid w:val="00BE1907"/>
    <w:rsid w:val="00BE65FE"/>
    <w:rsid w:val="00BF1EB2"/>
    <w:rsid w:val="00BF504E"/>
    <w:rsid w:val="00BF546C"/>
    <w:rsid w:val="00C11DF7"/>
    <w:rsid w:val="00C13A64"/>
    <w:rsid w:val="00C22D32"/>
    <w:rsid w:val="00C278E8"/>
    <w:rsid w:val="00C27E1C"/>
    <w:rsid w:val="00C33135"/>
    <w:rsid w:val="00C3702F"/>
    <w:rsid w:val="00C52823"/>
    <w:rsid w:val="00C60C85"/>
    <w:rsid w:val="00C82F85"/>
    <w:rsid w:val="00C930D5"/>
    <w:rsid w:val="00C9364D"/>
    <w:rsid w:val="00C96127"/>
    <w:rsid w:val="00CA6BED"/>
    <w:rsid w:val="00CD5645"/>
    <w:rsid w:val="00CE76BF"/>
    <w:rsid w:val="00CF2685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590"/>
    <w:rsid w:val="00D96FD4"/>
    <w:rsid w:val="00DB0128"/>
    <w:rsid w:val="00DB482E"/>
    <w:rsid w:val="00DC310C"/>
    <w:rsid w:val="00DC3456"/>
    <w:rsid w:val="00DC78B2"/>
    <w:rsid w:val="00DD038B"/>
    <w:rsid w:val="00DD1CDD"/>
    <w:rsid w:val="00DD2544"/>
    <w:rsid w:val="00DD4370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947"/>
    <w:rsid w:val="00F71A7D"/>
    <w:rsid w:val="00F84DDC"/>
    <w:rsid w:val="00F86DFD"/>
    <w:rsid w:val="00FB416E"/>
    <w:rsid w:val="00FB7460"/>
    <w:rsid w:val="00FC6BD8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55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1BB3-FA6A-4F33-A808-DA30EA8B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2020-08-04T13:26:00Z</cp:lastPrinted>
  <dcterms:created xsi:type="dcterms:W3CDTF">2020-12-10T14:25:00Z</dcterms:created>
  <dcterms:modified xsi:type="dcterms:W3CDTF">2020-12-10T14:27:00Z</dcterms:modified>
</cp:coreProperties>
</file>