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48583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48583C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de Encontro das Comissões de Planejamento e Finanças dos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PR, RS e 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711B3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D711B3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C192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="005043EF"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FC31B1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COAF-</w:t>
      </w:r>
      <w:r w:rsidRPr="00F35EFD">
        <w:rPr>
          <w:rFonts w:ascii="Arial" w:hAnsi="Arial" w:cs="Arial"/>
        </w:rPr>
        <w:t>CAU/SC</w:t>
      </w:r>
      <w:r w:rsidR="00E14245" w:rsidRPr="00F35EFD">
        <w:rPr>
          <w:rFonts w:ascii="Arial" w:hAnsi="Arial" w:cs="Arial"/>
        </w:rPr>
        <w:t xml:space="preserve">, reunida </w:t>
      </w:r>
      <w:r w:rsidR="00E14245" w:rsidRPr="007F78E0">
        <w:rPr>
          <w:rFonts w:ascii="Arial" w:hAnsi="Arial" w:cs="Arial"/>
        </w:rPr>
        <w:t>ordinariamente</w:t>
      </w:r>
      <w:r w:rsidR="00E14245"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E6F77">
        <w:rPr>
          <w:rFonts w:ascii="Arial" w:eastAsia="Times New Roman" w:hAnsi="Arial" w:cs="Arial"/>
          <w:lang w:eastAsia="pt-BR"/>
        </w:rPr>
        <w:t>vinte e sete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AE6F77">
        <w:rPr>
          <w:rFonts w:ascii="Arial" w:eastAsia="Times New Roman" w:hAnsi="Arial" w:cs="Arial"/>
          <w:lang w:eastAsia="pt-BR"/>
        </w:rPr>
        <w:t>março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AE6F77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E14245" w:rsidRPr="00E14245">
        <w:rPr>
          <w:rFonts w:ascii="Arial" w:hAnsi="Arial" w:cs="Arial"/>
        </w:rPr>
        <w:t>após análise do assunto em epígrafe, e</w:t>
      </w:r>
    </w:p>
    <w:p w:rsidR="00FC31B1" w:rsidRDefault="00FC31B1" w:rsidP="00F35EFD">
      <w:pPr>
        <w:jc w:val="both"/>
        <w:rPr>
          <w:rFonts w:ascii="Arial" w:hAnsi="Arial" w:cs="Arial"/>
        </w:rPr>
      </w:pPr>
    </w:p>
    <w:p w:rsidR="00A155CF" w:rsidRDefault="00AB41F5" w:rsidP="00AB41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3708">
        <w:rPr>
          <w:rFonts w:ascii="Arial" w:hAnsi="Arial" w:cs="Arial"/>
          <w:sz w:val="22"/>
          <w:szCs w:val="22"/>
        </w:rPr>
        <w:t>Considerando o alinhamento prévio entre a Comiss</w:t>
      </w:r>
      <w:r w:rsidR="0048583C">
        <w:rPr>
          <w:rFonts w:ascii="Arial" w:hAnsi="Arial" w:cs="Arial"/>
          <w:sz w:val="22"/>
          <w:szCs w:val="22"/>
        </w:rPr>
        <w:t>ão de Organização, Administração e Finanças – COAF do CAU/SC</w:t>
      </w:r>
      <w:r w:rsidR="00A155CF">
        <w:rPr>
          <w:rFonts w:ascii="Arial" w:hAnsi="Arial" w:cs="Arial"/>
          <w:sz w:val="22"/>
          <w:szCs w:val="22"/>
        </w:rPr>
        <w:t xml:space="preserve">, a Comissão de Planejamento e Finanças – </w:t>
      </w:r>
      <w:proofErr w:type="spellStart"/>
      <w:r w:rsidR="00A155CF">
        <w:rPr>
          <w:rFonts w:ascii="Arial" w:hAnsi="Arial" w:cs="Arial"/>
          <w:sz w:val="22"/>
          <w:szCs w:val="22"/>
        </w:rPr>
        <w:t>CPFi</w:t>
      </w:r>
      <w:proofErr w:type="spellEnd"/>
      <w:r w:rsidR="00A155CF">
        <w:rPr>
          <w:rFonts w:ascii="Arial" w:hAnsi="Arial" w:cs="Arial"/>
          <w:sz w:val="22"/>
          <w:szCs w:val="22"/>
        </w:rPr>
        <w:t xml:space="preserve"> do CAU/PR e da Comissão de Planejamento e Finanças – </w:t>
      </w:r>
      <w:proofErr w:type="spellStart"/>
      <w:r w:rsidR="00A155CF">
        <w:rPr>
          <w:rFonts w:ascii="Arial" w:hAnsi="Arial" w:cs="Arial"/>
          <w:sz w:val="22"/>
          <w:szCs w:val="22"/>
        </w:rPr>
        <w:t>CPFi</w:t>
      </w:r>
      <w:proofErr w:type="spellEnd"/>
      <w:r w:rsidR="00A155CF">
        <w:rPr>
          <w:rFonts w:ascii="Arial" w:hAnsi="Arial" w:cs="Arial"/>
          <w:sz w:val="22"/>
          <w:szCs w:val="22"/>
        </w:rPr>
        <w:t xml:space="preserve"> do CAU/RS; </w:t>
      </w:r>
      <w:r w:rsidR="0048583C">
        <w:rPr>
          <w:rFonts w:ascii="Arial" w:hAnsi="Arial" w:cs="Arial"/>
          <w:sz w:val="22"/>
          <w:szCs w:val="22"/>
        </w:rPr>
        <w:t xml:space="preserve"> </w:t>
      </w:r>
    </w:p>
    <w:p w:rsidR="00A155CF" w:rsidRDefault="00A155CF" w:rsidP="00AB41F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B41F5" w:rsidRDefault="00AB41F5" w:rsidP="00AB41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3708">
        <w:rPr>
          <w:rFonts w:ascii="Arial" w:hAnsi="Arial" w:cs="Arial"/>
          <w:sz w:val="22"/>
          <w:szCs w:val="22"/>
        </w:rPr>
        <w:t xml:space="preserve">Considerando o alinhamento conjunto entre as três unidades da Federação para que o CAU/SC sedie o Encontro </w:t>
      </w:r>
      <w:r w:rsidR="0048583C">
        <w:rPr>
          <w:rFonts w:ascii="Arial" w:hAnsi="Arial" w:cs="Arial"/>
          <w:sz w:val="22"/>
          <w:szCs w:val="22"/>
        </w:rPr>
        <w:t xml:space="preserve">das Comissões de Planejamento e Finanças da Região Sul; </w:t>
      </w:r>
    </w:p>
    <w:p w:rsidR="0048583C" w:rsidRPr="00DE3708" w:rsidRDefault="0048583C" w:rsidP="00AB41F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B41F5" w:rsidRPr="00DE3708" w:rsidRDefault="00AB41F5" w:rsidP="00AB41F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3708">
        <w:rPr>
          <w:rFonts w:ascii="Arial" w:hAnsi="Arial" w:cs="Arial"/>
          <w:sz w:val="22"/>
          <w:szCs w:val="22"/>
        </w:rPr>
        <w:t xml:space="preserve">Considerando o planejamento de ações da Comissão de </w:t>
      </w:r>
      <w:r w:rsidR="0048583C">
        <w:rPr>
          <w:rFonts w:ascii="Arial" w:hAnsi="Arial" w:cs="Arial"/>
          <w:sz w:val="22"/>
          <w:szCs w:val="22"/>
        </w:rPr>
        <w:t xml:space="preserve">Organização, Administração e Finanças do </w:t>
      </w:r>
      <w:r w:rsidRPr="00DE3708">
        <w:rPr>
          <w:rFonts w:ascii="Arial" w:hAnsi="Arial" w:cs="Arial"/>
          <w:sz w:val="22"/>
          <w:szCs w:val="22"/>
        </w:rPr>
        <w:t>CAU/SC;</w:t>
      </w:r>
    </w:p>
    <w:p w:rsidR="00AB41F5" w:rsidRDefault="00AB41F5" w:rsidP="00AB41F5">
      <w:pPr>
        <w:pStyle w:val="Default"/>
        <w:jc w:val="both"/>
        <w:rPr>
          <w:rFonts w:ascii="Arial" w:hAnsi="Arial" w:cs="Arial"/>
        </w:rPr>
      </w:pPr>
    </w:p>
    <w:p w:rsidR="00AB41F5" w:rsidRDefault="00AB41F5" w:rsidP="00AB41F5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B41F5" w:rsidRPr="00F35EFD" w:rsidRDefault="00AB41F5" w:rsidP="00AB41F5">
      <w:pPr>
        <w:jc w:val="both"/>
        <w:rPr>
          <w:rFonts w:ascii="Arial" w:hAnsi="Arial" w:cs="Arial"/>
          <w:b/>
        </w:rPr>
      </w:pPr>
    </w:p>
    <w:p w:rsidR="00AB41F5" w:rsidRDefault="00AB41F5" w:rsidP="00AB41F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Realizar o Encontro </w:t>
      </w:r>
      <w:r w:rsidR="00A155CF">
        <w:rPr>
          <w:rFonts w:ascii="Arial" w:hAnsi="Arial" w:cs="Arial"/>
        </w:rPr>
        <w:t xml:space="preserve">das Comissões de Planejamento e Finanças dos CAU/UF da Região Sul </w:t>
      </w:r>
      <w:proofErr w:type="gramStart"/>
      <w:r w:rsidR="00A155CF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 dia</w:t>
      </w:r>
      <w:proofErr w:type="gramEnd"/>
      <w:r>
        <w:rPr>
          <w:rFonts w:ascii="Arial" w:hAnsi="Arial" w:cs="Arial"/>
        </w:rPr>
        <w:t xml:space="preserve"> </w:t>
      </w:r>
      <w:r w:rsidR="00A155CF">
        <w:rPr>
          <w:rFonts w:ascii="Arial" w:hAnsi="Arial" w:cs="Arial"/>
        </w:rPr>
        <w:t>25 de abril de 2019</w:t>
      </w:r>
      <w:r>
        <w:rPr>
          <w:rFonts w:ascii="Arial" w:hAnsi="Arial" w:cs="Arial"/>
        </w:rPr>
        <w:t>, na cidade de Florianópolis/SC, com convite para a Comiss</w:t>
      </w:r>
      <w:r w:rsidR="00A155CF">
        <w:rPr>
          <w:rFonts w:ascii="Arial" w:hAnsi="Arial" w:cs="Arial"/>
        </w:rPr>
        <w:t xml:space="preserve">ão de Planejamento e Finanças – </w:t>
      </w:r>
      <w:proofErr w:type="spellStart"/>
      <w:r w:rsidR="00A155CF">
        <w:rPr>
          <w:rFonts w:ascii="Arial" w:hAnsi="Arial" w:cs="Arial"/>
        </w:rPr>
        <w:t>CPFi</w:t>
      </w:r>
      <w:proofErr w:type="spellEnd"/>
      <w:r w:rsidR="00A155CF">
        <w:rPr>
          <w:rFonts w:ascii="Arial" w:hAnsi="Arial" w:cs="Arial"/>
        </w:rPr>
        <w:t xml:space="preserve"> do Conselho de Arquitetura e Urbanismo do Paraná – CAU/PR e para a Comissão de Planejamento e Finanças – </w:t>
      </w:r>
      <w:proofErr w:type="spellStart"/>
      <w:r w:rsidR="00A155CF">
        <w:rPr>
          <w:rFonts w:ascii="Arial" w:hAnsi="Arial" w:cs="Arial"/>
        </w:rPr>
        <w:t>CPFi</w:t>
      </w:r>
      <w:proofErr w:type="spellEnd"/>
      <w:r w:rsidR="00A155C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Conselho</w:t>
      </w:r>
      <w:r w:rsidR="00A15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Arquitetura e Urbanismo do Rio Grande do Sul</w:t>
      </w:r>
      <w:r w:rsidR="00A155CF">
        <w:rPr>
          <w:rFonts w:ascii="Arial" w:hAnsi="Arial" w:cs="Arial"/>
        </w:rPr>
        <w:t xml:space="preserve"> – CAU/RS. </w:t>
      </w:r>
      <w:r>
        <w:rPr>
          <w:rFonts w:ascii="Arial" w:hAnsi="Arial" w:cs="Arial"/>
        </w:rPr>
        <w:t xml:space="preserve"> </w:t>
      </w:r>
    </w:p>
    <w:p w:rsidR="00AB41F5" w:rsidRDefault="00AB41F5" w:rsidP="00AB41F5">
      <w:pPr>
        <w:jc w:val="both"/>
        <w:rPr>
          <w:rFonts w:ascii="Arial" w:hAnsi="Arial" w:cs="Arial"/>
        </w:rPr>
      </w:pPr>
    </w:p>
    <w:p w:rsidR="00AB41F5" w:rsidRDefault="00AB41F5" w:rsidP="00AB4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A155CF">
        <w:rPr>
          <w:rFonts w:ascii="Arial" w:hAnsi="Arial" w:cs="Arial"/>
        </w:rPr>
        <w:t xml:space="preserve">Solicitar a contratação dos serviços de </w:t>
      </w:r>
      <w:proofErr w:type="spellStart"/>
      <w:r w:rsidRPr="00DE3708">
        <w:rPr>
          <w:rFonts w:ascii="Arial" w:hAnsi="Arial" w:cs="Arial"/>
          <w:i/>
        </w:rPr>
        <w:t>coffee</w:t>
      </w:r>
      <w:proofErr w:type="spellEnd"/>
      <w:r w:rsidRPr="00DE3708">
        <w:rPr>
          <w:rFonts w:ascii="Arial" w:hAnsi="Arial" w:cs="Arial"/>
          <w:i/>
        </w:rPr>
        <w:t xml:space="preserve"> break</w:t>
      </w:r>
      <w:r w:rsidR="00A155CF">
        <w:rPr>
          <w:rFonts w:ascii="Arial" w:hAnsi="Arial" w:cs="Arial"/>
          <w:i/>
        </w:rPr>
        <w:t xml:space="preserve">. </w:t>
      </w:r>
      <w:r w:rsidRPr="00DE3708">
        <w:rPr>
          <w:rFonts w:ascii="Arial" w:hAnsi="Arial" w:cs="Arial"/>
          <w:i/>
        </w:rPr>
        <w:t xml:space="preserve"> </w:t>
      </w:r>
    </w:p>
    <w:p w:rsidR="00AB41F5" w:rsidRDefault="00AB41F5" w:rsidP="00AB41F5">
      <w:pPr>
        <w:jc w:val="both"/>
        <w:rPr>
          <w:rFonts w:ascii="Arial" w:hAnsi="Arial" w:cs="Arial"/>
        </w:rPr>
      </w:pPr>
    </w:p>
    <w:p w:rsidR="00AB41F5" w:rsidRDefault="00AB41F5" w:rsidP="00AB4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E14245">
        <w:rPr>
          <w:rFonts w:ascii="Arial" w:hAnsi="Arial" w:cs="Arial"/>
        </w:rPr>
        <w:t>-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AB41F5" w:rsidRDefault="00AB41F5" w:rsidP="00AB41F5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A11E83">
        <w:rPr>
          <w:rFonts w:ascii="Arial" w:hAnsi="Arial" w:cs="Arial"/>
          <w:b/>
        </w:rPr>
        <w:t>0</w:t>
      </w:r>
      <w:r w:rsidR="00157FD3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84274A">
        <w:rPr>
          <w:rFonts w:ascii="Arial" w:hAnsi="Arial" w:cs="Arial"/>
        </w:rPr>
        <w:t xml:space="preserve">Rodrigo </w:t>
      </w:r>
      <w:proofErr w:type="spellStart"/>
      <w:r w:rsidRPr="0084274A">
        <w:rPr>
          <w:rFonts w:ascii="Arial" w:hAnsi="Arial" w:cs="Arial"/>
        </w:rPr>
        <w:t>Kirck</w:t>
      </w:r>
      <w:proofErr w:type="spellEnd"/>
      <w:r w:rsidRPr="0084274A">
        <w:rPr>
          <w:rFonts w:ascii="Arial" w:hAnsi="Arial" w:cs="Arial"/>
        </w:rPr>
        <w:t xml:space="preserve"> </w:t>
      </w:r>
      <w:proofErr w:type="spellStart"/>
      <w:r w:rsidRPr="0084274A">
        <w:rPr>
          <w:rFonts w:ascii="Arial" w:hAnsi="Arial" w:cs="Arial"/>
        </w:rPr>
        <w:t>Rebêlo</w:t>
      </w:r>
      <w:proofErr w:type="spellEnd"/>
      <w:r w:rsidR="00A11E83">
        <w:rPr>
          <w:rFonts w:ascii="Arial" w:hAnsi="Arial" w:cs="Arial"/>
        </w:rPr>
        <w:t>,</w:t>
      </w:r>
      <w:r w:rsidR="00157FD3">
        <w:rPr>
          <w:rFonts w:ascii="Arial" w:hAnsi="Arial" w:cs="Arial"/>
        </w:rPr>
        <w:t xml:space="preserve"> e </w:t>
      </w:r>
      <w:r w:rsidRPr="00846485">
        <w:rPr>
          <w:rFonts w:ascii="Arial" w:hAnsi="Arial" w:cs="Arial"/>
        </w:rPr>
        <w:t>Silvya Helena Caprario</w:t>
      </w:r>
      <w:r w:rsidR="00157FD3">
        <w:rPr>
          <w:rFonts w:ascii="Arial" w:hAnsi="Arial" w:cs="Arial"/>
        </w:rPr>
        <w:t>.</w:t>
      </w:r>
      <w:bookmarkStart w:id="0" w:name="_GoBack"/>
      <w:bookmarkEnd w:id="0"/>
    </w:p>
    <w:p w:rsidR="005043EF" w:rsidRDefault="005043EF" w:rsidP="005043EF">
      <w:pPr>
        <w:jc w:val="both"/>
        <w:rPr>
          <w:rFonts w:ascii="Arial" w:hAnsi="Arial" w:cs="Arial"/>
        </w:rPr>
      </w:pPr>
    </w:p>
    <w:p w:rsidR="009F1AB5" w:rsidRDefault="009F1AB5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D711B3">
        <w:rPr>
          <w:rFonts w:ascii="Arial" w:hAnsi="Arial" w:cs="Arial"/>
        </w:rPr>
        <w:t>27</w:t>
      </w:r>
      <w:r w:rsidRPr="007F78E0">
        <w:rPr>
          <w:rFonts w:ascii="Arial" w:hAnsi="Arial" w:cs="Arial"/>
        </w:rPr>
        <w:t xml:space="preserve"> de </w:t>
      </w:r>
      <w:r w:rsidR="00D711B3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043EF" w:rsidRDefault="005043EF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043EF" w:rsidRPr="00584700" w:rsidRDefault="005043EF" w:rsidP="005043EF">
      <w:pPr>
        <w:jc w:val="both"/>
        <w:rPr>
          <w:rFonts w:ascii="Arial" w:hAnsi="Arial" w:cs="Arial"/>
          <w:b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___________________________</w:t>
      </w:r>
    </w:p>
    <w:p w:rsidR="005043EF" w:rsidRDefault="005043EF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p w:rsidR="005043EF" w:rsidRDefault="005043EF" w:rsidP="005043EF">
      <w:pPr>
        <w:jc w:val="both"/>
        <w:rPr>
          <w:rFonts w:ascii="Arial" w:hAnsi="Arial" w:cs="Arial"/>
          <w:b/>
        </w:rPr>
      </w:pPr>
    </w:p>
    <w:p w:rsidR="009F1AB5" w:rsidRPr="00E1064A" w:rsidRDefault="009F1AB5" w:rsidP="005043EF">
      <w:pPr>
        <w:jc w:val="both"/>
        <w:rPr>
          <w:rFonts w:ascii="Arial" w:hAnsi="Arial" w:cs="Arial"/>
          <w:b/>
        </w:rPr>
      </w:pPr>
    </w:p>
    <w:sectPr w:rsidR="009F1AB5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047F3"/>
    <w:rsid w:val="00143CB8"/>
    <w:rsid w:val="00157FD3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48583C"/>
    <w:rsid w:val="005043EF"/>
    <w:rsid w:val="00510668"/>
    <w:rsid w:val="005373F9"/>
    <w:rsid w:val="00561A66"/>
    <w:rsid w:val="00586BCC"/>
    <w:rsid w:val="005F4DCE"/>
    <w:rsid w:val="006A2EBE"/>
    <w:rsid w:val="00722D25"/>
    <w:rsid w:val="0074184B"/>
    <w:rsid w:val="007B14D6"/>
    <w:rsid w:val="007F78E0"/>
    <w:rsid w:val="008348F1"/>
    <w:rsid w:val="0084274A"/>
    <w:rsid w:val="00952B80"/>
    <w:rsid w:val="009716F1"/>
    <w:rsid w:val="00991C98"/>
    <w:rsid w:val="009D0393"/>
    <w:rsid w:val="009F1AB5"/>
    <w:rsid w:val="00A11E83"/>
    <w:rsid w:val="00A155CF"/>
    <w:rsid w:val="00AB41F5"/>
    <w:rsid w:val="00AE6F77"/>
    <w:rsid w:val="00BE1907"/>
    <w:rsid w:val="00BF546C"/>
    <w:rsid w:val="00C13A64"/>
    <w:rsid w:val="00C203DB"/>
    <w:rsid w:val="00C278E8"/>
    <w:rsid w:val="00C27E1C"/>
    <w:rsid w:val="00C930D5"/>
    <w:rsid w:val="00C9364D"/>
    <w:rsid w:val="00CA6BED"/>
    <w:rsid w:val="00D05176"/>
    <w:rsid w:val="00D365A4"/>
    <w:rsid w:val="00D40727"/>
    <w:rsid w:val="00D711B3"/>
    <w:rsid w:val="00E1064A"/>
    <w:rsid w:val="00E14245"/>
    <w:rsid w:val="00E24E98"/>
    <w:rsid w:val="00E761A5"/>
    <w:rsid w:val="00F35EFD"/>
    <w:rsid w:val="00F86DFD"/>
    <w:rsid w:val="00FC192A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BC448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AB41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7155-0847-4D55-8B09-0709B593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Lélly</cp:lastModifiedBy>
  <cp:revision>5</cp:revision>
  <cp:lastPrinted>2019-03-11T19:57:00Z</cp:lastPrinted>
  <dcterms:created xsi:type="dcterms:W3CDTF">2019-03-27T11:19:00Z</dcterms:created>
  <dcterms:modified xsi:type="dcterms:W3CDTF">2019-03-27T17:57:00Z</dcterms:modified>
</cp:coreProperties>
</file>