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427E46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Minuta da Portaria</w:t>
            </w:r>
            <w:r w:rsidR="00947B88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Normativa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Benefícios </w:t>
            </w:r>
            <w:r w:rsidR="007D14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61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47B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="00C06B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427E46">
        <w:rPr>
          <w:rFonts w:ascii="Arial" w:eastAsia="Times New Roman" w:hAnsi="Arial" w:cs="Arial"/>
          <w:lang w:eastAsia="pt-BR"/>
        </w:rPr>
        <w:t xml:space="preserve">vinte e cinco de setembro de </w:t>
      </w:r>
      <w:r w:rsidR="00AC5E8F">
        <w:rPr>
          <w:rFonts w:ascii="Arial" w:eastAsia="Times New Roman" w:hAnsi="Arial" w:cs="Arial"/>
          <w:lang w:eastAsia="pt-BR"/>
        </w:rPr>
        <w:t>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:rsidR="00E17E0C" w:rsidRDefault="00E17E0C" w:rsidP="00C06B1B">
      <w:pPr>
        <w:jc w:val="both"/>
        <w:rPr>
          <w:rFonts w:ascii="Arial" w:eastAsia="Cambria" w:hAnsi="Arial" w:cs="Arial"/>
        </w:rPr>
      </w:pPr>
    </w:p>
    <w:p w:rsidR="00427E46" w:rsidRDefault="00427E46" w:rsidP="00427E46">
      <w:pPr>
        <w:spacing w:after="240"/>
        <w:jc w:val="both"/>
        <w:rPr>
          <w:rFonts w:ascii="Arial" w:eastAsia="Cambria" w:hAnsi="Arial" w:cs="Arial"/>
        </w:rPr>
      </w:pPr>
      <w:r w:rsidRPr="003E3AF1">
        <w:rPr>
          <w:rFonts w:ascii="Arial" w:eastAsia="Cambria" w:hAnsi="Arial" w:cs="Arial"/>
        </w:rPr>
        <w:t>Considerando as Deliberações Plenárias do CAU/SC nº 48, de 19 de junho de 2015, nº 95 de 12 de agosto de 2016, nº 152, de 09 de junho de 2017, nº 241, de 08 de junho de 2018</w:t>
      </w:r>
      <w:r>
        <w:rPr>
          <w:rFonts w:ascii="Arial" w:eastAsia="Cambria" w:hAnsi="Arial" w:cs="Arial"/>
        </w:rPr>
        <w:t xml:space="preserve"> e nº 375, de 12 de julho de 2019,</w:t>
      </w:r>
      <w:r w:rsidRPr="003E3AF1">
        <w:rPr>
          <w:rFonts w:ascii="Arial" w:eastAsia="Cambria" w:hAnsi="Arial" w:cs="Arial"/>
        </w:rPr>
        <w:t xml:space="preserve"> que aprovaram a concessão de benefícios trabalhistas aos empregados do CAU/SC;</w:t>
      </w:r>
    </w:p>
    <w:p w:rsidR="00AC3A9E" w:rsidRPr="00947B88" w:rsidRDefault="00427E46" w:rsidP="00947B88">
      <w:pPr>
        <w:spacing w:after="240"/>
        <w:jc w:val="both"/>
        <w:rPr>
          <w:rFonts w:ascii="Arial" w:eastAsia="Cambria" w:hAnsi="Arial" w:cs="Arial"/>
        </w:rPr>
      </w:pPr>
      <w:r w:rsidRPr="00A14B21">
        <w:rPr>
          <w:rFonts w:ascii="Arial" w:eastAsia="Cambria" w:hAnsi="Arial" w:cs="Arial"/>
        </w:rPr>
        <w:t>Considerando a necessidade de consolidar as normas internas do CAU/SC, integrando todas as normativas relativas aos benefícios dos empregados do CAU/SC, sem modificação do alcance nem interrupção dos dispositivos consolidados;</w:t>
      </w:r>
      <w:r>
        <w:rPr>
          <w:rFonts w:ascii="Arial" w:eastAsia="Cambria" w:hAnsi="Arial" w:cs="Arial"/>
        </w:rPr>
        <w:t xml:space="preserve">  </w:t>
      </w:r>
    </w:p>
    <w:p w:rsidR="00FB3786" w:rsidRDefault="00FB3786" w:rsidP="007D14E2">
      <w:pPr>
        <w:jc w:val="both"/>
        <w:rPr>
          <w:rFonts w:ascii="Arial" w:hAnsi="Arial" w:cs="Arial"/>
        </w:rPr>
      </w:pPr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7D14E2">
        <w:rPr>
          <w:rFonts w:ascii="Arial" w:hAnsi="Arial" w:cs="Arial"/>
        </w:rPr>
        <w:t xml:space="preserve">Aprovar </w:t>
      </w:r>
      <w:r w:rsidR="00C044A2" w:rsidRPr="007D14E2">
        <w:rPr>
          <w:rFonts w:ascii="Arial" w:hAnsi="Arial" w:cs="Arial"/>
        </w:rPr>
        <w:t xml:space="preserve">a minuta </w:t>
      </w:r>
      <w:r w:rsidR="00427E46">
        <w:rPr>
          <w:rFonts w:ascii="Arial" w:hAnsi="Arial" w:cs="Arial"/>
        </w:rPr>
        <w:t>d</w:t>
      </w:r>
      <w:r w:rsidR="00E17E0C">
        <w:rPr>
          <w:rFonts w:ascii="Arial" w:hAnsi="Arial" w:cs="Arial"/>
        </w:rPr>
        <w:t>a Portaria Normativa,</w:t>
      </w:r>
      <w:r w:rsidR="00F41226">
        <w:rPr>
          <w:rFonts w:ascii="Arial" w:hAnsi="Arial" w:cs="Arial"/>
        </w:rPr>
        <w:t xml:space="preserve"> que regulamenta a concessão de benefícios aos empregados</w:t>
      </w:r>
      <w:r w:rsidR="00947B88">
        <w:rPr>
          <w:rFonts w:ascii="Arial" w:hAnsi="Arial" w:cs="Arial"/>
        </w:rPr>
        <w:t xml:space="preserve"> do</w:t>
      </w:r>
      <w:r w:rsidR="00F41226">
        <w:rPr>
          <w:rFonts w:ascii="Arial" w:hAnsi="Arial" w:cs="Arial"/>
        </w:rPr>
        <w:t xml:space="preserve"> CAU/SC e altera a Portaria Normativa nº 04</w:t>
      </w:r>
      <w:r w:rsidR="00947B88">
        <w:rPr>
          <w:rFonts w:ascii="Arial" w:hAnsi="Arial" w:cs="Arial"/>
        </w:rPr>
        <w:t>,</w:t>
      </w:r>
      <w:r w:rsidR="00F41226">
        <w:rPr>
          <w:rFonts w:ascii="Arial" w:hAnsi="Arial" w:cs="Arial"/>
        </w:rPr>
        <w:t xml:space="preserve"> de 14 de agosto de 2019.</w:t>
      </w:r>
      <w:r w:rsidR="00E17E0C">
        <w:rPr>
          <w:rFonts w:ascii="Arial" w:hAnsi="Arial" w:cs="Arial"/>
        </w:rPr>
        <w:t xml:space="preserve"> </w:t>
      </w:r>
    </w:p>
    <w:p w:rsidR="00427E46" w:rsidRDefault="00427E46" w:rsidP="007D14E2">
      <w:pPr>
        <w:jc w:val="both"/>
        <w:rPr>
          <w:rFonts w:ascii="Arial" w:hAnsi="Arial" w:cs="Arial"/>
        </w:rPr>
      </w:pPr>
    </w:p>
    <w:p w:rsidR="00427E46" w:rsidRPr="00427E46" w:rsidRDefault="00427E46" w:rsidP="00427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7D14E2">
        <w:rPr>
          <w:rFonts w:ascii="Arial" w:hAnsi="Arial" w:cs="Arial"/>
        </w:rPr>
        <w:t>–</w:t>
      </w:r>
      <w:r w:rsidRPr="00427E46">
        <w:rPr>
          <w:rFonts w:ascii="Arial" w:hAnsi="Arial" w:cs="Arial"/>
        </w:rPr>
        <w:t xml:space="preserve"> </w:t>
      </w:r>
      <w:r w:rsidRPr="00427E46">
        <w:rPr>
          <w:rFonts w:ascii="Arial" w:hAnsi="Arial" w:cs="Arial"/>
        </w:rPr>
        <w:t>Encaminhar esta deliberação à Presidência do CAU/SC para providências cabíveis.</w:t>
      </w:r>
    </w:p>
    <w:p w:rsidR="00427E46" w:rsidRPr="007D14E2" w:rsidRDefault="00427E46" w:rsidP="007D14E2">
      <w:pPr>
        <w:jc w:val="both"/>
        <w:rPr>
          <w:rFonts w:ascii="Arial" w:hAnsi="Arial" w:cs="Arial"/>
        </w:rPr>
      </w:pPr>
    </w:p>
    <w:p w:rsidR="00F35EFD" w:rsidRDefault="00F35EFD" w:rsidP="00303817">
      <w:pPr>
        <w:jc w:val="both"/>
        <w:rPr>
          <w:rFonts w:ascii="Arial" w:hAnsi="Arial" w:cs="Arial"/>
        </w:rPr>
      </w:pPr>
    </w:p>
    <w:p w:rsidR="00427E46" w:rsidRDefault="00427E46" w:rsidP="00427E46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3508C4">
        <w:rPr>
          <w:rFonts w:ascii="Arial" w:hAnsi="Arial" w:cs="Arial"/>
          <w:b/>
        </w:rPr>
        <w:t xml:space="preserve"> votos favoráveis</w:t>
      </w:r>
      <w:r w:rsidRPr="008E242C">
        <w:rPr>
          <w:rFonts w:ascii="Arial" w:hAnsi="Arial" w:cs="Arial"/>
        </w:rPr>
        <w:t xml:space="preserve"> dos conselheiros </w:t>
      </w:r>
      <w:proofErr w:type="spellStart"/>
      <w:r w:rsidRPr="008E242C">
        <w:rPr>
          <w:rFonts w:ascii="Arial" w:hAnsi="Arial" w:cs="Arial"/>
        </w:rPr>
        <w:t>Silvya</w:t>
      </w:r>
      <w:proofErr w:type="spellEnd"/>
      <w:r w:rsidRPr="008E242C">
        <w:rPr>
          <w:rFonts w:ascii="Arial" w:hAnsi="Arial" w:cs="Arial"/>
        </w:rPr>
        <w:t xml:space="preserve"> Helena </w:t>
      </w:r>
      <w:proofErr w:type="spellStart"/>
      <w:r w:rsidRPr="008E242C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</w:t>
      </w:r>
      <w:r w:rsidRPr="008E242C">
        <w:rPr>
          <w:rFonts w:ascii="Arial" w:hAnsi="Arial" w:cs="Arial"/>
        </w:rPr>
        <w:t xml:space="preserve"> Felipe 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427E46" w:rsidRPr="001A4E62" w:rsidRDefault="00427E46" w:rsidP="00427E46">
      <w:pPr>
        <w:jc w:val="both"/>
        <w:rPr>
          <w:rFonts w:ascii="Arial" w:hAnsi="Arial" w:cs="Arial"/>
        </w:rPr>
      </w:pPr>
    </w:p>
    <w:p w:rsidR="00427E46" w:rsidRPr="00E54172" w:rsidRDefault="00427E46" w:rsidP="00427E46">
      <w:pPr>
        <w:rPr>
          <w:rFonts w:ascii="Arial" w:hAnsi="Arial" w:cs="Arial"/>
        </w:rPr>
      </w:pPr>
    </w:p>
    <w:p w:rsidR="00427E46" w:rsidRDefault="00427E46" w:rsidP="00427E46">
      <w:pPr>
        <w:jc w:val="center"/>
        <w:rPr>
          <w:rFonts w:ascii="Arial" w:hAnsi="Arial" w:cs="Arial"/>
        </w:rPr>
      </w:pPr>
    </w:p>
    <w:p w:rsidR="00427E46" w:rsidRPr="00E54172" w:rsidRDefault="00427E46" w:rsidP="00427E46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25 de setembro de 2019.</w:t>
      </w:r>
    </w:p>
    <w:p w:rsidR="00427E46" w:rsidRDefault="00427E46" w:rsidP="00427E46">
      <w:pPr>
        <w:jc w:val="center"/>
        <w:rPr>
          <w:rFonts w:ascii="Arial" w:hAnsi="Arial" w:cs="Arial"/>
        </w:rPr>
      </w:pPr>
    </w:p>
    <w:p w:rsidR="00427E46" w:rsidRPr="009E1704" w:rsidRDefault="00427E46" w:rsidP="00427E46">
      <w:pPr>
        <w:rPr>
          <w:rFonts w:ascii="Arial" w:hAnsi="Arial" w:cs="Arial"/>
        </w:rPr>
      </w:pPr>
    </w:p>
    <w:p w:rsidR="00427E46" w:rsidRPr="009E1704" w:rsidRDefault="00427E46" w:rsidP="00427E46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427E46" w:rsidRDefault="00427E46" w:rsidP="00427E46"/>
    <w:p w:rsidR="00427E46" w:rsidRDefault="00427E46" w:rsidP="00427E46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427E46" w:rsidRPr="00B416D3" w:rsidRDefault="00427E46" w:rsidP="00427E46">
      <w:pPr>
        <w:rPr>
          <w:rFonts w:ascii="Arial" w:hAnsi="Arial" w:cs="Arial"/>
        </w:rPr>
      </w:pPr>
      <w:r w:rsidRPr="00B416D3">
        <w:rPr>
          <w:rFonts w:ascii="Arial" w:hAnsi="Arial" w:cs="Arial"/>
        </w:rPr>
        <w:t xml:space="preserve">Coordenadora </w:t>
      </w:r>
    </w:p>
    <w:p w:rsidR="00427E46" w:rsidRDefault="00427E46" w:rsidP="00427E46">
      <w:pPr>
        <w:rPr>
          <w:rFonts w:ascii="Arial" w:hAnsi="Arial" w:cs="Arial"/>
        </w:rPr>
      </w:pPr>
    </w:p>
    <w:p w:rsidR="00947B88" w:rsidRDefault="00947B88" w:rsidP="00427E46">
      <w:pPr>
        <w:rPr>
          <w:rFonts w:ascii="Arial" w:hAnsi="Arial" w:cs="Arial"/>
        </w:rPr>
      </w:pPr>
    </w:p>
    <w:p w:rsidR="00427E46" w:rsidRDefault="00427E46" w:rsidP="00427E46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427E46" w:rsidRDefault="00427E46" w:rsidP="00427E46">
      <w:r w:rsidRPr="00B416D3">
        <w:rPr>
          <w:rFonts w:ascii="Arial" w:hAnsi="Arial" w:cs="Arial"/>
        </w:rPr>
        <w:t>Membro</w:t>
      </w:r>
    </w:p>
    <w:p w:rsidR="00C94D88" w:rsidRDefault="00C94D88" w:rsidP="00427E46">
      <w:pPr>
        <w:jc w:val="both"/>
        <w:rPr>
          <w:rFonts w:ascii="Arial" w:hAnsi="Arial" w:cs="Arial"/>
        </w:rPr>
      </w:pPr>
    </w:p>
    <w:sectPr w:rsidR="00C94D88" w:rsidSect="00303817">
      <w:headerReference w:type="default" r:id="rId8"/>
      <w:footerReference w:type="even" r:id="rId9"/>
      <w:footerReference w:type="default" r:id="rId10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6594"/>
    <w:rsid w:val="003A2B01"/>
    <w:rsid w:val="003B4522"/>
    <w:rsid w:val="003B6826"/>
    <w:rsid w:val="004105C9"/>
    <w:rsid w:val="00422778"/>
    <w:rsid w:val="00425319"/>
    <w:rsid w:val="00427E46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2D32"/>
    <w:rsid w:val="00620F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A3D5B"/>
    <w:rsid w:val="00947B88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AC5E8F"/>
    <w:rsid w:val="00AF4822"/>
    <w:rsid w:val="00B24804"/>
    <w:rsid w:val="00B32131"/>
    <w:rsid w:val="00B37A8D"/>
    <w:rsid w:val="00B65995"/>
    <w:rsid w:val="00B70C9D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1428"/>
    <w:rsid w:val="00DB7827"/>
    <w:rsid w:val="00E1064A"/>
    <w:rsid w:val="00E126AE"/>
    <w:rsid w:val="00E14245"/>
    <w:rsid w:val="00E17E0C"/>
    <w:rsid w:val="00E24E98"/>
    <w:rsid w:val="00E561D4"/>
    <w:rsid w:val="00E761A5"/>
    <w:rsid w:val="00E7664E"/>
    <w:rsid w:val="00E83898"/>
    <w:rsid w:val="00F263E8"/>
    <w:rsid w:val="00F35EFD"/>
    <w:rsid w:val="00F40441"/>
    <w:rsid w:val="00F41226"/>
    <w:rsid w:val="00F86DFD"/>
    <w:rsid w:val="00F8748D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9BAD0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EFB6-243D-469A-A149-1656B3BB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2019-09-25T16:32:00Z</cp:lastPrinted>
  <dcterms:created xsi:type="dcterms:W3CDTF">2019-09-25T15:09:00Z</dcterms:created>
  <dcterms:modified xsi:type="dcterms:W3CDTF">2019-09-25T16:35:00Z</dcterms:modified>
</cp:coreProperties>
</file>