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7A666C9" w:rsidR="00E14245" w:rsidRPr="00E14245" w:rsidRDefault="00F624C0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AD4FE2E" w:rsidR="00E14245" w:rsidRPr="00E14245" w:rsidRDefault="00A61858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Normatização de reuniões virtuais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3192F57" w:rsidR="00E14245" w:rsidRPr="00E14245" w:rsidRDefault="00E14245" w:rsidP="002C06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51D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51D93" w:rsidRPr="00C51D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="005B0BB6" w:rsidRPr="00C51D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A6E620E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dia 24 de abril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E97E926" w14:textId="4E9AD882" w:rsidR="00285254" w:rsidRDefault="00285254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DC659D">
        <w:rPr>
          <w:rFonts w:ascii="Arial" w:eastAsia="Times New Roman" w:hAnsi="Arial" w:cs="Arial"/>
          <w:color w:val="000000"/>
          <w:lang w:eastAsia="pt-BR"/>
        </w:rPr>
        <w:t>a Deliberação nº 07 que instruiu e normatizou as reuniões virtuais no âmbito dos Conselhos de Arquitetura e Urbanismo;</w:t>
      </w:r>
    </w:p>
    <w:p w14:paraId="285B38B2" w14:textId="77777777" w:rsid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570D6E2" w14:textId="0C3EA22E" w:rsid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o CAU/SC já tem feito reuniões virtuais, mas que necessitam de aprimoramento;</w:t>
      </w:r>
    </w:p>
    <w:p w14:paraId="3ADBC5EA" w14:textId="77777777" w:rsid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C44867D" w14:textId="73B19FEB" w:rsid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o CAU/SC já está operando em regime de trabalho remoto (home office) conforme Deliberação nº 28/2020 do Conselho Diretor;</w:t>
      </w:r>
    </w:p>
    <w:p w14:paraId="490C913C" w14:textId="77777777" w:rsid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6958089" w14:textId="75DD8C7A" w:rsidR="00DC659D" w:rsidRPr="00DC659D" w:rsidRDefault="00DC659D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o desgaste físico dos participantes das reuniões virtuais e a falta de estrutura física, tecnológica e ergonômica;</w:t>
      </w: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605C81FA" w:rsidR="00F10AE0" w:rsidRPr="00DC659D" w:rsidRDefault="00DC659D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Garantir q</w:t>
      </w:r>
      <w:r w:rsidRPr="00DC659D">
        <w:rPr>
          <w:rFonts w:ascii="Arial" w:hAnsi="Arial" w:cs="Arial"/>
        </w:rPr>
        <w:t>ue a</w:t>
      </w:r>
      <w:r>
        <w:rPr>
          <w:rFonts w:ascii="Arial" w:hAnsi="Arial" w:cs="Arial"/>
        </w:rPr>
        <w:t>s reuniões virtuais do CAU/SC tenham</w:t>
      </w:r>
      <w:r w:rsidRPr="00DC659D">
        <w:rPr>
          <w:rFonts w:ascii="Arial" w:hAnsi="Arial" w:cs="Arial"/>
        </w:rPr>
        <w:t xml:space="preserve"> duração </w:t>
      </w:r>
      <w:r>
        <w:rPr>
          <w:rFonts w:ascii="Arial" w:hAnsi="Arial" w:cs="Arial"/>
        </w:rPr>
        <w:t>máxima de 4 horas, prorrogáveis por</w:t>
      </w:r>
      <w:r w:rsidR="00CB00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máximo</w:t>
      </w:r>
      <w:r w:rsidR="00CB00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40 minutos.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45302E7B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 w:rsidR="00CB006C">
        <w:rPr>
          <w:rFonts w:ascii="Arial" w:hAnsi="Arial" w:cs="Arial"/>
          <w:b/>
        </w:rPr>
        <w:t>três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 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DBD7444" w14:textId="77777777" w:rsidR="00F10AE0" w:rsidRPr="00591B0A" w:rsidRDefault="00F10AE0" w:rsidP="00F10AE0">
      <w:pPr>
        <w:jc w:val="both"/>
        <w:rPr>
          <w:rFonts w:ascii="Arial" w:hAnsi="Arial" w:cs="Arial"/>
        </w:rPr>
      </w:pPr>
    </w:p>
    <w:p w14:paraId="28221D16" w14:textId="77777777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</w:t>
      </w:r>
      <w:r w:rsidRPr="00591B0A">
        <w:rPr>
          <w:rFonts w:ascii="Arial" w:hAnsi="Arial" w:cs="Arial"/>
        </w:rPr>
        <w:t xml:space="preserve"> de abril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5853BB9E" w14:textId="77777777" w:rsidR="00892B66" w:rsidRDefault="00F10AE0" w:rsidP="00892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892B66">
        <w:rPr>
          <w:rFonts w:ascii="Arial" w:hAnsi="Arial" w:cs="Arial"/>
        </w:rPr>
        <w:t xml:space="preserve">Deliberação Plenária nº 489/2020. </w:t>
      </w:r>
    </w:p>
    <w:p w14:paraId="1F517DF5" w14:textId="6CB07228" w:rsidR="00892B66" w:rsidRDefault="00892B66" w:rsidP="00892B66">
      <w:pPr>
        <w:jc w:val="center"/>
        <w:rPr>
          <w:rFonts w:ascii="Arial" w:hAnsi="Arial" w:cs="Arial"/>
        </w:rPr>
      </w:pPr>
    </w:p>
    <w:p w14:paraId="1459E684" w14:textId="77777777" w:rsidR="00892B66" w:rsidRDefault="00892B66" w:rsidP="00892B66">
      <w:pPr>
        <w:jc w:val="center"/>
        <w:rPr>
          <w:rFonts w:ascii="Arial" w:hAnsi="Arial" w:cs="Arial"/>
        </w:rPr>
      </w:pPr>
    </w:p>
    <w:p w14:paraId="57ED0681" w14:textId="77777777" w:rsidR="00892B66" w:rsidRDefault="00892B66" w:rsidP="00892B66">
      <w:pPr>
        <w:jc w:val="center"/>
        <w:rPr>
          <w:rFonts w:ascii="Arial" w:hAnsi="Arial" w:cs="Arial"/>
        </w:rPr>
      </w:pPr>
    </w:p>
    <w:p w14:paraId="3B1F77AD" w14:textId="77777777" w:rsidR="00892B66" w:rsidRDefault="00892B66" w:rsidP="00892B66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13F0881" w14:textId="77777777" w:rsidR="00892B66" w:rsidRDefault="00892B66" w:rsidP="00892B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A3622D8" w14:textId="77777777" w:rsidR="00892B66" w:rsidRDefault="00892B66" w:rsidP="00892B6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59952AF2" w14:textId="6961645A" w:rsidR="00F10AE0" w:rsidRPr="00591B0A" w:rsidRDefault="00F10AE0" w:rsidP="00892B66">
      <w:pPr>
        <w:jc w:val="both"/>
        <w:rPr>
          <w:rFonts w:ascii="Arial" w:hAnsi="Arial" w:cs="Arial"/>
          <w:b/>
          <w:bCs/>
          <w:lang w:eastAsia="pt-BR"/>
        </w:rPr>
      </w:pPr>
    </w:p>
    <w:p w14:paraId="4A9D7BC7" w14:textId="279F0E0A" w:rsidR="00892B66" w:rsidRDefault="00892B66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1BEA6D4D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7777777" w:rsidR="00F10AE0" w:rsidRPr="005858A9" w:rsidRDefault="00F10AE0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6473FCDF" w:rsidR="00F10AE0" w:rsidRPr="00591B0A" w:rsidRDefault="00CB006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50B8EF32" w:rsidR="00F10AE0" w:rsidRPr="00591B0A" w:rsidRDefault="00CB006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2FF3AF3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5B329B7" w14:textId="77777777" w:rsidR="00F10AE0" w:rsidRDefault="00F10AE0" w:rsidP="000A41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43356" w14:textId="61BD387D" w:rsidR="00F10AE0" w:rsidRPr="00591B0A" w:rsidRDefault="00CB006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4CA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25C8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25A9E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77777777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591B0A">
              <w:rPr>
                <w:rFonts w:ascii="Arial" w:hAnsi="Arial" w:cs="Arial"/>
              </w:rPr>
              <w:t>/04/2020</w:t>
            </w:r>
          </w:p>
          <w:p w14:paraId="398E4249" w14:textId="35EDDB16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892B66">
              <w:rPr>
                <w:rFonts w:ascii="Arial" w:eastAsia="Times New Roman" w:hAnsi="Arial" w:cs="Arial"/>
                <w:color w:val="000000"/>
                <w:lang w:eastAsia="pt-BR"/>
              </w:rPr>
              <w:t>Normatização de reuniões virtuais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77777777" w:rsidR="00F10AE0" w:rsidRPr="00591B0A" w:rsidRDefault="00F10AE0" w:rsidP="000A41B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12E1DAC0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39DA" w14:textId="77777777" w:rsidR="000D1C27" w:rsidRDefault="000D1C27" w:rsidP="00480328">
      <w:r>
        <w:separator/>
      </w:r>
    </w:p>
  </w:endnote>
  <w:endnote w:type="continuationSeparator" w:id="0">
    <w:p w14:paraId="55FCA59B" w14:textId="77777777" w:rsidR="000D1C27" w:rsidRDefault="000D1C2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1D2D" w14:textId="77777777" w:rsidR="000D1C27" w:rsidRDefault="000D1C27" w:rsidP="00480328">
      <w:r>
        <w:separator/>
      </w:r>
    </w:p>
  </w:footnote>
  <w:footnote w:type="continuationSeparator" w:id="0">
    <w:p w14:paraId="21FDDACF" w14:textId="77777777" w:rsidR="000D1C27" w:rsidRDefault="000D1C2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D1C27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85254"/>
    <w:rsid w:val="002B246B"/>
    <w:rsid w:val="002B55E4"/>
    <w:rsid w:val="002C0612"/>
    <w:rsid w:val="002F1397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0A2E"/>
    <w:rsid w:val="004F628D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7E31AF"/>
    <w:rsid w:val="008170F9"/>
    <w:rsid w:val="008348F1"/>
    <w:rsid w:val="00852E8A"/>
    <w:rsid w:val="00892B66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1858"/>
    <w:rsid w:val="00A66DA9"/>
    <w:rsid w:val="00A83E44"/>
    <w:rsid w:val="00A91074"/>
    <w:rsid w:val="00AF0C73"/>
    <w:rsid w:val="00B46E20"/>
    <w:rsid w:val="00B96215"/>
    <w:rsid w:val="00BB4921"/>
    <w:rsid w:val="00BE1907"/>
    <w:rsid w:val="00BF304A"/>
    <w:rsid w:val="00BF504E"/>
    <w:rsid w:val="00BF546C"/>
    <w:rsid w:val="00C13A64"/>
    <w:rsid w:val="00C278E8"/>
    <w:rsid w:val="00C27E1C"/>
    <w:rsid w:val="00C51D93"/>
    <w:rsid w:val="00C80760"/>
    <w:rsid w:val="00C82F85"/>
    <w:rsid w:val="00C930D5"/>
    <w:rsid w:val="00C9364D"/>
    <w:rsid w:val="00CA6BED"/>
    <w:rsid w:val="00CB006C"/>
    <w:rsid w:val="00D302E2"/>
    <w:rsid w:val="00D365A4"/>
    <w:rsid w:val="00D40727"/>
    <w:rsid w:val="00D52552"/>
    <w:rsid w:val="00D916CE"/>
    <w:rsid w:val="00DB0128"/>
    <w:rsid w:val="00DC659D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105FA"/>
    <w:rsid w:val="00F10AE0"/>
    <w:rsid w:val="00F3018A"/>
    <w:rsid w:val="00F35EFD"/>
    <w:rsid w:val="00F46694"/>
    <w:rsid w:val="00F624C0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72BE-E761-4BAF-A7E3-E4686225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8</cp:revision>
  <cp:lastPrinted>2019-09-23T17:49:00Z</cp:lastPrinted>
  <dcterms:created xsi:type="dcterms:W3CDTF">2020-04-24T20:49:00Z</dcterms:created>
  <dcterms:modified xsi:type="dcterms:W3CDTF">2020-05-05T15:33:00Z</dcterms:modified>
</cp:coreProperties>
</file>