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46C5C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SOLICITAÇÃO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46C5C" w:rsidP="00CC27A7">
            <w:pPr>
              <w:rPr>
                <w:rFonts w:ascii="Arial" w:hAnsi="Arial" w:cs="Arial"/>
                <w:sz w:val="22"/>
              </w:rPr>
            </w:pPr>
            <w:r w:rsidRPr="00046C5C">
              <w:rPr>
                <w:rFonts w:ascii="Arial" w:hAnsi="Arial" w:cs="Arial"/>
                <w:sz w:val="22"/>
              </w:rPr>
              <w:t>19050</w:t>
            </w:r>
            <w:r w:rsidR="00C47DA5">
              <w:rPr>
                <w:rFonts w:ascii="Arial" w:hAnsi="Arial" w:cs="Arial"/>
                <w:sz w:val="22"/>
              </w:rPr>
              <w:t>/2020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046C5C" w:rsidP="00D44731">
            <w:pPr>
              <w:rPr>
                <w:rFonts w:ascii="Arial" w:hAnsi="Arial" w:cs="Arial"/>
                <w:sz w:val="22"/>
              </w:rPr>
            </w:pPr>
            <w:r w:rsidRPr="00046C5C">
              <w:rPr>
                <w:rFonts w:ascii="Arial" w:hAnsi="Arial" w:cs="Arial"/>
                <w:sz w:val="22"/>
              </w:rPr>
              <w:t>JOÃO GUILHERME KOSCHNIK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46C5C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Solicitação de ressarcimento 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08BD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E608BD" w:rsidRPr="00E608BD">
              <w:rPr>
                <w:rFonts w:ascii="Arial" w:hAnsi="Arial" w:cs="Arial"/>
                <w:b/>
                <w:sz w:val="22"/>
              </w:rPr>
              <w:t>52</w:t>
            </w:r>
            <w:r w:rsidRPr="00E608BD">
              <w:rPr>
                <w:rFonts w:ascii="Arial" w:hAnsi="Arial" w:cs="Arial"/>
                <w:b/>
                <w:sz w:val="22"/>
              </w:rPr>
              <w:t>/</w:t>
            </w:r>
            <w:r w:rsidR="008E0220" w:rsidRPr="00E608BD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A95267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 xml:space="preserve">ordinariamente </w:t>
      </w:r>
      <w:r w:rsidRPr="0082481C">
        <w:rPr>
          <w:rFonts w:ascii="Arial" w:hAnsi="Arial" w:cs="Arial"/>
          <w:sz w:val="22"/>
        </w:rPr>
        <w:t xml:space="preserve">no dia </w:t>
      </w:r>
      <w:r w:rsidR="00A95267">
        <w:rPr>
          <w:rFonts w:ascii="Arial" w:hAnsi="Arial" w:cs="Arial"/>
          <w:sz w:val="22"/>
        </w:rPr>
        <w:t>30</w:t>
      </w:r>
      <w:r w:rsidR="00C47DA5" w:rsidRPr="0082481C">
        <w:rPr>
          <w:rFonts w:ascii="Arial" w:hAnsi="Arial" w:cs="Arial"/>
          <w:sz w:val="22"/>
        </w:rPr>
        <w:t xml:space="preserve"> de</w:t>
      </w:r>
      <w:r w:rsidR="00C47DA5">
        <w:rPr>
          <w:rFonts w:ascii="Arial" w:hAnsi="Arial" w:cs="Arial"/>
          <w:sz w:val="22"/>
        </w:rPr>
        <w:t xml:space="preserve"> setembro</w:t>
      </w:r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="00E24D13" w:rsidRPr="00E24D13">
        <w:rPr>
          <w:rFonts w:ascii="Arial" w:hAnsi="Arial" w:cs="Arial"/>
          <w:sz w:val="22"/>
        </w:rPr>
        <w:t>as)  conselheiros</w:t>
      </w:r>
      <w:proofErr w:type="gramEnd"/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F97621" w:rsidRPr="008C3803" w:rsidRDefault="00F97621" w:rsidP="00F9762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Pr="008C3803">
        <w:rPr>
          <w:rFonts w:ascii="Arial" w:hAnsi="Arial" w:cs="Arial"/>
          <w:sz w:val="22"/>
        </w:rPr>
        <w:t>a Resolução nº 152 do CAU/BR que define em seu art. 28 que "os casos omissos desta resolução serão analisados pela Comissão de Planejamento e Finanças do CAU/BR"</w:t>
      </w:r>
    </w:p>
    <w:p w:rsidR="00F97621" w:rsidRDefault="00F97621" w:rsidP="000D74DD">
      <w:pPr>
        <w:jc w:val="both"/>
        <w:rPr>
          <w:rFonts w:ascii="Arial" w:hAnsi="Arial" w:cs="Arial"/>
          <w:sz w:val="22"/>
        </w:rPr>
      </w:pPr>
    </w:p>
    <w:p w:rsidR="00103291" w:rsidRDefault="000F3088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</w:t>
      </w:r>
      <w:r w:rsidR="000D74DD">
        <w:rPr>
          <w:rFonts w:ascii="Arial" w:hAnsi="Arial" w:cs="Arial"/>
          <w:sz w:val="22"/>
        </w:rPr>
        <w:t xml:space="preserve"> </w:t>
      </w:r>
      <w:r w:rsidR="00046C5C" w:rsidRPr="00046C5C">
        <w:rPr>
          <w:rFonts w:ascii="Arial" w:hAnsi="Arial" w:cs="Arial"/>
          <w:sz w:val="22"/>
        </w:rPr>
        <w:t xml:space="preserve">a Deliberação nº 13/2020 da CEP CAU/BR </w:t>
      </w:r>
      <w:r w:rsidR="00046C5C">
        <w:rPr>
          <w:rFonts w:ascii="Arial" w:hAnsi="Arial" w:cs="Arial"/>
          <w:sz w:val="22"/>
        </w:rPr>
        <w:t xml:space="preserve">que </w:t>
      </w:r>
      <w:r w:rsidR="00046C5C" w:rsidRPr="00046C5C">
        <w:rPr>
          <w:rFonts w:ascii="Arial" w:hAnsi="Arial" w:cs="Arial"/>
          <w:sz w:val="22"/>
        </w:rPr>
        <w:t>autoriza "ressarcimento da taxa de RRT já paga para os casos de cancelamento do RRT, após devidamente comprovado e aprovado pelo CAU/UF pertinente ser em decorrência da COVID-19 conforme período estabelecido em Decreto.</w:t>
      </w:r>
    </w:p>
    <w:p w:rsidR="00046C5C" w:rsidRDefault="00046C5C" w:rsidP="000D74DD">
      <w:pPr>
        <w:jc w:val="both"/>
        <w:rPr>
          <w:rFonts w:ascii="Arial" w:hAnsi="Arial" w:cs="Arial"/>
          <w:sz w:val="22"/>
        </w:rPr>
      </w:pPr>
    </w:p>
    <w:p w:rsidR="00103291" w:rsidRDefault="00046C5C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Pr="00046C5C">
        <w:rPr>
          <w:rFonts w:ascii="Arial" w:hAnsi="Arial" w:cs="Arial"/>
          <w:sz w:val="22"/>
        </w:rPr>
        <w:t>o documento anexado pelo profissional</w:t>
      </w:r>
      <w:r>
        <w:rPr>
          <w:rFonts w:ascii="Arial" w:hAnsi="Arial" w:cs="Arial"/>
          <w:sz w:val="22"/>
        </w:rPr>
        <w:t>, que</w:t>
      </w:r>
      <w:r w:rsidRPr="00046C5C">
        <w:rPr>
          <w:rFonts w:ascii="Arial" w:hAnsi="Arial" w:cs="Arial"/>
          <w:sz w:val="22"/>
        </w:rPr>
        <w:t xml:space="preserve"> ressalta a data de CANCELAMENTO da atividade técnica como 02/03/2020, </w:t>
      </w:r>
      <w:r>
        <w:rPr>
          <w:rFonts w:ascii="Arial" w:hAnsi="Arial" w:cs="Arial"/>
          <w:sz w:val="22"/>
        </w:rPr>
        <w:t xml:space="preserve">ou seja, </w:t>
      </w:r>
      <w:r w:rsidRPr="00046C5C">
        <w:rPr>
          <w:rFonts w:ascii="Arial" w:hAnsi="Arial" w:cs="Arial"/>
          <w:sz w:val="22"/>
        </w:rPr>
        <w:t>anterior a decretação de calamidade pública pelo DECRETO LEGISLATIVO Nº 6/2020 do Governo Federal, e anterior ao DECRETO Nº 515, DE 17 DE MARÇO DE 2020 de Santa Catarina.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358BC">
        <w:rPr>
          <w:rFonts w:ascii="Arial" w:hAnsi="Arial" w:cs="Arial"/>
          <w:sz w:val="22"/>
        </w:rPr>
        <w:t xml:space="preserve">Pela </w:t>
      </w:r>
      <w:r w:rsidR="00684F0F" w:rsidRPr="004358BC">
        <w:rPr>
          <w:rFonts w:ascii="Arial" w:hAnsi="Arial" w:cs="Arial"/>
          <w:sz w:val="22"/>
        </w:rPr>
        <w:t xml:space="preserve">não aprovação </w:t>
      </w:r>
      <w:r w:rsidR="00046C5C" w:rsidRPr="004358BC">
        <w:rPr>
          <w:rFonts w:ascii="Arial" w:hAnsi="Arial" w:cs="Arial"/>
          <w:sz w:val="22"/>
        </w:rPr>
        <w:t>da</w:t>
      </w:r>
      <w:r w:rsidR="00046C5C">
        <w:rPr>
          <w:rFonts w:ascii="Arial" w:hAnsi="Arial" w:cs="Arial"/>
          <w:sz w:val="22"/>
        </w:rPr>
        <w:t xml:space="preserve"> solicitação de ressarcimento nº 19050.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7A0138" w:rsidRPr="00591B0A" w:rsidRDefault="007A0138" w:rsidP="007A0138">
      <w:pPr>
        <w:jc w:val="both"/>
        <w:rPr>
          <w:rFonts w:ascii="Arial" w:hAnsi="Arial" w:cs="Arial"/>
          <w:b/>
        </w:rPr>
      </w:pPr>
      <w:r w:rsidRPr="00901DB3">
        <w:rPr>
          <w:rFonts w:ascii="Arial" w:hAnsi="Arial" w:cs="Arial"/>
        </w:rPr>
        <w:t xml:space="preserve">Com </w:t>
      </w:r>
      <w:r w:rsidRPr="00901DB3">
        <w:rPr>
          <w:rFonts w:ascii="Arial" w:hAnsi="Arial" w:cs="Arial"/>
          <w:b/>
        </w:rPr>
        <w:t>0</w:t>
      </w:r>
      <w:r w:rsidR="002431F6" w:rsidRPr="00901DB3">
        <w:rPr>
          <w:rFonts w:ascii="Arial" w:hAnsi="Arial" w:cs="Arial"/>
          <w:b/>
        </w:rPr>
        <w:t>2</w:t>
      </w:r>
      <w:r w:rsidRPr="00901DB3">
        <w:rPr>
          <w:rFonts w:ascii="Arial" w:hAnsi="Arial" w:cs="Arial"/>
          <w:b/>
        </w:rPr>
        <w:t xml:space="preserve"> (dois) votos favoráveis</w:t>
      </w:r>
      <w:r w:rsidR="00901DB3" w:rsidRPr="00901DB3">
        <w:rPr>
          <w:rFonts w:ascii="Arial" w:hAnsi="Arial" w:cs="Arial"/>
        </w:rPr>
        <w:t xml:space="preserve"> dos conselheiro</w:t>
      </w:r>
      <w:r w:rsidRPr="00901DB3">
        <w:rPr>
          <w:rFonts w:ascii="Arial" w:hAnsi="Arial" w:cs="Arial"/>
        </w:rPr>
        <w:t xml:space="preserve">s </w:t>
      </w:r>
      <w:r w:rsidR="00C04047" w:rsidRPr="00901DB3">
        <w:rPr>
          <w:rFonts w:ascii="Arial" w:hAnsi="Arial" w:cs="Arial"/>
          <w:sz w:val="22"/>
          <w:szCs w:val="22"/>
        </w:rPr>
        <w:t>Fátima Regina Althoff</w:t>
      </w:r>
      <w:r w:rsidR="002431F6" w:rsidRPr="00901DB3">
        <w:rPr>
          <w:rFonts w:ascii="Arial" w:hAnsi="Arial" w:cs="Arial"/>
        </w:rPr>
        <w:t xml:space="preserve"> e</w:t>
      </w:r>
      <w:r w:rsidRPr="00901DB3">
        <w:rPr>
          <w:rFonts w:ascii="Arial" w:hAnsi="Arial" w:cs="Arial"/>
        </w:rPr>
        <w:t xml:space="preserve"> </w:t>
      </w:r>
      <w:r w:rsidR="00901DB3" w:rsidRPr="00901DB3">
        <w:rPr>
          <w:rFonts w:ascii="Arial" w:eastAsia="MS Mincho" w:hAnsi="Arial" w:cs="Arial"/>
          <w:sz w:val="22"/>
          <w:szCs w:val="22"/>
        </w:rPr>
        <w:t>Maurício</w:t>
      </w:r>
      <w:r w:rsidR="00901DB3">
        <w:rPr>
          <w:rFonts w:ascii="Arial" w:eastAsia="MS Mincho" w:hAnsi="Arial" w:cs="Arial"/>
          <w:sz w:val="22"/>
          <w:szCs w:val="22"/>
        </w:rPr>
        <w:t xml:space="preserve"> André </w:t>
      </w:r>
      <w:proofErr w:type="spellStart"/>
      <w:r w:rsidR="00901DB3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901DB3">
        <w:rPr>
          <w:rFonts w:ascii="Arial" w:eastAsia="MS Mincho" w:hAnsi="Arial" w:cs="Arial"/>
          <w:sz w:val="22"/>
          <w:szCs w:val="22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7A0138" w:rsidRPr="00591B0A" w:rsidRDefault="007A0138" w:rsidP="007A0138">
      <w:pPr>
        <w:jc w:val="both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82481C">
        <w:rPr>
          <w:rFonts w:ascii="Arial" w:hAnsi="Arial" w:cs="Arial"/>
        </w:rPr>
        <w:t xml:space="preserve">Florianópolis, </w:t>
      </w:r>
      <w:r w:rsidR="00A95267">
        <w:rPr>
          <w:rFonts w:ascii="Arial" w:hAnsi="Arial" w:cs="Arial"/>
        </w:rPr>
        <w:t>30</w:t>
      </w:r>
      <w:r w:rsidR="00C04047" w:rsidRPr="0082481C">
        <w:rPr>
          <w:rFonts w:ascii="Arial" w:hAnsi="Arial" w:cs="Arial"/>
        </w:rPr>
        <w:t xml:space="preserve"> de </w:t>
      </w:r>
      <w:r w:rsidR="00C47DA5" w:rsidRPr="0082481C">
        <w:rPr>
          <w:rFonts w:ascii="Arial" w:hAnsi="Arial" w:cs="Arial"/>
        </w:rPr>
        <w:t>setembro</w:t>
      </w:r>
      <w:r w:rsidRPr="00591B0A">
        <w:rPr>
          <w:rFonts w:ascii="Arial" w:hAnsi="Arial" w:cs="Arial"/>
        </w:rPr>
        <w:t xml:space="preserve"> de 2020.</w:t>
      </w:r>
    </w:p>
    <w:p w:rsidR="007A0138" w:rsidRDefault="007A0138" w:rsidP="007A0138">
      <w:pPr>
        <w:jc w:val="both"/>
        <w:rPr>
          <w:rFonts w:ascii="Arial" w:hAnsi="Arial" w:cs="Arial"/>
        </w:rPr>
      </w:pPr>
    </w:p>
    <w:p w:rsidR="00FA09DF" w:rsidRDefault="006F239E" w:rsidP="00FA09D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FA09DF">
        <w:rPr>
          <w:rFonts w:ascii="Arial" w:hAnsi="Arial" w:cs="Arial"/>
        </w:rPr>
        <w:t xml:space="preserve">Deliberação Plenária nº 489/2020. </w:t>
      </w:r>
    </w:p>
    <w:p w:rsidR="00FA09DF" w:rsidRDefault="00FA09DF" w:rsidP="00FA09DF">
      <w:pPr>
        <w:jc w:val="center"/>
        <w:rPr>
          <w:rFonts w:ascii="Arial" w:hAnsi="Arial" w:cs="Arial"/>
        </w:rPr>
      </w:pPr>
      <w:bookmarkStart w:id="0" w:name="_GoBack"/>
      <w:bookmarkEnd w:id="0"/>
    </w:p>
    <w:p w:rsidR="00FA09DF" w:rsidRDefault="00FA09DF" w:rsidP="00FA09DF">
      <w:pPr>
        <w:jc w:val="center"/>
        <w:rPr>
          <w:rFonts w:ascii="Arial" w:hAnsi="Arial" w:cs="Arial"/>
        </w:rPr>
      </w:pPr>
    </w:p>
    <w:p w:rsidR="00FA09DF" w:rsidRDefault="00FA09DF" w:rsidP="00FA09DF">
      <w:pPr>
        <w:jc w:val="center"/>
        <w:rPr>
          <w:rFonts w:ascii="Arial" w:hAnsi="Arial" w:cs="Arial"/>
        </w:rPr>
      </w:pPr>
    </w:p>
    <w:p w:rsidR="00FA09DF" w:rsidRDefault="00FA09DF" w:rsidP="00FA09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FA09DF" w:rsidRDefault="00FA09DF" w:rsidP="00FA09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7A0138" w:rsidRDefault="00FA09DF" w:rsidP="00FA09DF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C47DA5" w:rsidRDefault="00C47DA5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C47DA5" w:rsidRDefault="00C47DA5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A95267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="007A0138"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7A0138">
        <w:rPr>
          <w:rFonts w:ascii="Arial" w:hAnsi="Arial" w:cs="Arial"/>
          <w:b/>
          <w:bCs/>
          <w:lang w:eastAsia="pt-BR"/>
        </w:rPr>
        <w:t xml:space="preserve">ORDINÁRIA DA COAF - </w:t>
      </w:r>
      <w:r w:rsidR="007A0138" w:rsidRPr="00591B0A">
        <w:rPr>
          <w:rFonts w:ascii="Arial" w:hAnsi="Arial" w:cs="Arial"/>
          <w:b/>
          <w:bCs/>
          <w:lang w:eastAsia="pt-BR"/>
        </w:rPr>
        <w:t>CAU/SC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A0138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A0138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0138" w:rsidRPr="005858A9" w:rsidRDefault="00C04047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  <w:r>
              <w:rPr>
                <w:rFonts w:ascii="Arial" w:hAnsi="Arial" w:cs="Arial"/>
              </w:rPr>
              <w:t xml:space="preserve"> </w:t>
            </w:r>
            <w:r w:rsidR="007A0138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901DB3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Maurício André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47DA5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0138" w:rsidRPr="00591B0A" w:rsidRDefault="007A0138" w:rsidP="007A013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A0138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A952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A95267">
              <w:rPr>
                <w:rFonts w:ascii="Arial" w:hAnsi="Arial" w:cs="Arial"/>
              </w:rPr>
              <w:t>4</w:t>
            </w:r>
            <w:r w:rsidRPr="00591B0A">
              <w:rPr>
                <w:rFonts w:ascii="Arial" w:hAnsi="Arial" w:cs="Arial"/>
              </w:rPr>
              <w:t xml:space="preserve">ª Reunião </w:t>
            </w:r>
            <w:r w:rsidR="00A95267">
              <w:rPr>
                <w:rFonts w:ascii="Arial" w:hAnsi="Arial" w:cs="Arial"/>
              </w:rPr>
              <w:t>Extrao</w:t>
            </w:r>
            <w:r>
              <w:rPr>
                <w:rFonts w:ascii="Arial" w:hAnsi="Arial" w:cs="Arial"/>
              </w:rPr>
              <w:t>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2481C">
              <w:rPr>
                <w:rFonts w:ascii="Arial" w:hAnsi="Arial" w:cs="Arial"/>
                <w:b/>
              </w:rPr>
              <w:t xml:space="preserve">Data: </w:t>
            </w:r>
            <w:r w:rsidR="00A95267">
              <w:rPr>
                <w:rFonts w:ascii="Arial" w:hAnsi="Arial" w:cs="Arial"/>
              </w:rPr>
              <w:t>30</w:t>
            </w:r>
            <w:r w:rsidR="00C04047" w:rsidRPr="0082481C">
              <w:rPr>
                <w:rFonts w:ascii="Arial" w:hAnsi="Arial" w:cs="Arial"/>
              </w:rPr>
              <w:t>/</w:t>
            </w:r>
            <w:r w:rsidR="00C47DA5" w:rsidRPr="0082481C">
              <w:rPr>
                <w:rFonts w:ascii="Arial" w:hAnsi="Arial" w:cs="Arial"/>
              </w:rPr>
              <w:t>09</w:t>
            </w:r>
            <w:r w:rsidRPr="0082481C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A95267">
              <w:rPr>
                <w:rFonts w:ascii="Arial" w:hAnsi="Arial" w:cs="Arial"/>
                <w:sz w:val="22"/>
              </w:rPr>
              <w:t>Solicitação de ressarcimento.</w:t>
            </w:r>
          </w:p>
        </w:tc>
      </w:tr>
      <w:tr w:rsidR="007A0138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</w:t>
            </w:r>
            <w:r w:rsidRPr="00901DB3">
              <w:rPr>
                <w:rFonts w:ascii="Arial" w:hAnsi="Arial" w:cs="Arial"/>
                <w:b/>
              </w:rPr>
              <w:t xml:space="preserve">votação: Sim </w:t>
            </w:r>
            <w:r w:rsidRPr="00901DB3">
              <w:rPr>
                <w:rFonts w:ascii="Arial" w:hAnsi="Arial" w:cs="Arial"/>
              </w:rPr>
              <w:t>(</w:t>
            </w:r>
            <w:r w:rsidR="00DC6096" w:rsidRPr="00901DB3">
              <w:rPr>
                <w:rFonts w:ascii="Arial" w:hAnsi="Arial" w:cs="Arial"/>
              </w:rPr>
              <w:t>02</w:t>
            </w:r>
            <w:r w:rsidRPr="00901DB3">
              <w:rPr>
                <w:rFonts w:ascii="Arial" w:hAnsi="Arial" w:cs="Arial"/>
              </w:rPr>
              <w:t xml:space="preserve">) </w:t>
            </w:r>
            <w:r w:rsidRPr="00901DB3">
              <w:rPr>
                <w:rFonts w:ascii="Arial" w:hAnsi="Arial" w:cs="Arial"/>
                <w:b/>
              </w:rPr>
              <w:t>Não</w:t>
            </w:r>
            <w:r w:rsidRPr="00591B0A">
              <w:rPr>
                <w:rFonts w:ascii="Arial" w:hAnsi="Arial" w:cs="Arial"/>
                <w:b/>
              </w:rPr>
              <w:t xml:space="preserve">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DC6096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A0138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7A0138" w:rsidRPr="00591B0A" w:rsidRDefault="007A0138" w:rsidP="009432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 w:rsidR="009432ED">
              <w:rPr>
                <w:rFonts w:ascii="Arial" w:hAnsi="Arial" w:cs="Arial"/>
                <w:b/>
              </w:rPr>
              <w:t xml:space="preserve">: </w:t>
            </w:r>
            <w:r w:rsidR="009432ED"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7A0138" w:rsidRPr="00591B0A" w:rsidRDefault="007A0138" w:rsidP="00C0404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>Presidente da Reunião</w:t>
            </w:r>
            <w:r w:rsidR="00C04047">
              <w:rPr>
                <w:rFonts w:ascii="Arial" w:hAnsi="Arial" w:cs="Arial"/>
                <w:b/>
              </w:rPr>
              <w:t xml:space="preserve">: </w:t>
            </w:r>
            <w:r w:rsidR="00C04047">
              <w:rPr>
                <w:rFonts w:ascii="Arial" w:hAnsi="Arial" w:cs="Arial"/>
                <w:sz w:val="22"/>
                <w:szCs w:val="22"/>
              </w:rPr>
              <w:t>Fátima</w:t>
            </w:r>
            <w:r w:rsidR="00B847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047">
              <w:rPr>
                <w:rFonts w:ascii="Arial" w:hAnsi="Arial" w:cs="Arial"/>
                <w:sz w:val="22"/>
                <w:szCs w:val="22"/>
              </w:rPr>
              <w:t>Regina Althoff</w:t>
            </w:r>
          </w:p>
        </w:tc>
      </w:tr>
    </w:tbl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404C7"/>
    <w:rsid w:val="00046C5C"/>
    <w:rsid w:val="000673A5"/>
    <w:rsid w:val="000D74DD"/>
    <w:rsid w:val="000F3088"/>
    <w:rsid w:val="00103291"/>
    <w:rsid w:val="001D01FE"/>
    <w:rsid w:val="001F4CF9"/>
    <w:rsid w:val="00220FD1"/>
    <w:rsid w:val="002431F6"/>
    <w:rsid w:val="002A7E1B"/>
    <w:rsid w:val="002F55F5"/>
    <w:rsid w:val="003038DC"/>
    <w:rsid w:val="0034223A"/>
    <w:rsid w:val="0034788A"/>
    <w:rsid w:val="004358BC"/>
    <w:rsid w:val="00455AEE"/>
    <w:rsid w:val="00485E98"/>
    <w:rsid w:val="00497DC0"/>
    <w:rsid w:val="004C14A8"/>
    <w:rsid w:val="004D76B3"/>
    <w:rsid w:val="004E3909"/>
    <w:rsid w:val="0051052A"/>
    <w:rsid w:val="00524250"/>
    <w:rsid w:val="00551484"/>
    <w:rsid w:val="005E52B6"/>
    <w:rsid w:val="00661F7B"/>
    <w:rsid w:val="00675132"/>
    <w:rsid w:val="00684130"/>
    <w:rsid w:val="00684F0F"/>
    <w:rsid w:val="006B2ED6"/>
    <w:rsid w:val="006F0377"/>
    <w:rsid w:val="006F239E"/>
    <w:rsid w:val="00730003"/>
    <w:rsid w:val="00763442"/>
    <w:rsid w:val="00793747"/>
    <w:rsid w:val="007A0138"/>
    <w:rsid w:val="007C03A0"/>
    <w:rsid w:val="007F3117"/>
    <w:rsid w:val="00816053"/>
    <w:rsid w:val="0082481C"/>
    <w:rsid w:val="00847626"/>
    <w:rsid w:val="00867C24"/>
    <w:rsid w:val="008A6208"/>
    <w:rsid w:val="008C3803"/>
    <w:rsid w:val="008E0220"/>
    <w:rsid w:val="008E64DA"/>
    <w:rsid w:val="00901DB3"/>
    <w:rsid w:val="009432ED"/>
    <w:rsid w:val="00A95267"/>
    <w:rsid w:val="00AE30D2"/>
    <w:rsid w:val="00B50DD6"/>
    <w:rsid w:val="00B74D56"/>
    <w:rsid w:val="00B81A57"/>
    <w:rsid w:val="00B847E7"/>
    <w:rsid w:val="00BD5900"/>
    <w:rsid w:val="00C04047"/>
    <w:rsid w:val="00C46E8F"/>
    <w:rsid w:val="00C47DA5"/>
    <w:rsid w:val="00CB49EB"/>
    <w:rsid w:val="00D2678B"/>
    <w:rsid w:val="00D35F1D"/>
    <w:rsid w:val="00D44731"/>
    <w:rsid w:val="00D746AE"/>
    <w:rsid w:val="00DC18FA"/>
    <w:rsid w:val="00DC6096"/>
    <w:rsid w:val="00E24D13"/>
    <w:rsid w:val="00E608BD"/>
    <w:rsid w:val="00EC3055"/>
    <w:rsid w:val="00F27A33"/>
    <w:rsid w:val="00F91F40"/>
    <w:rsid w:val="00F97621"/>
    <w:rsid w:val="00FA09DF"/>
    <w:rsid w:val="00FB4FFD"/>
    <w:rsid w:val="00FB7B94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 Mecabo</cp:lastModifiedBy>
  <cp:revision>18</cp:revision>
  <cp:lastPrinted>2020-10-01T20:10:00Z</cp:lastPrinted>
  <dcterms:created xsi:type="dcterms:W3CDTF">2020-09-24T11:44:00Z</dcterms:created>
  <dcterms:modified xsi:type="dcterms:W3CDTF">2020-10-01T20:11:00Z</dcterms:modified>
</cp:coreProperties>
</file>