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A8A740A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D0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ATHIS 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4D0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DAA8D64" w:rsidR="00ED4E03" w:rsidRPr="00422D6E" w:rsidRDefault="00422F9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Destinação de orçamento para serviços de publicidade e propaganda - ATHIS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BA84A72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F62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D0E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DF62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4D0E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B3F8655" w14:textId="0AB8016D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24ACC8EF" w14:textId="77777777" w:rsidR="00B21001" w:rsidRPr="00B21001" w:rsidRDefault="00B21001" w:rsidP="00B21001">
      <w:pPr>
        <w:jc w:val="both"/>
        <w:rPr>
          <w:rFonts w:ascii="Arial" w:hAnsi="Arial" w:cs="Arial"/>
          <w:sz w:val="22"/>
          <w:szCs w:val="22"/>
        </w:rPr>
      </w:pPr>
      <w:r w:rsidRPr="00B21001"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 de forma virtual, nos termos da Deliberação Plenária nº 589, de 12 de março de 2021, e presencial, nos termos da Deliberação Plenária CAU/SC nº 642/2021, no uso das competências que lhe conferem os artigos 91 e 98 do Regimento Interno do CAU/SC, após análise do assunto em epígrafe, e</w:t>
      </w:r>
    </w:p>
    <w:p w14:paraId="13A53BE3" w14:textId="77777777" w:rsidR="00B21001" w:rsidRPr="00B21001" w:rsidRDefault="00B21001" w:rsidP="00B21001">
      <w:pPr>
        <w:jc w:val="both"/>
        <w:rPr>
          <w:rFonts w:ascii="Arial" w:hAnsi="Arial" w:cs="Arial"/>
          <w:sz w:val="22"/>
          <w:szCs w:val="22"/>
        </w:rPr>
      </w:pPr>
    </w:p>
    <w:p w14:paraId="4809D009" w14:textId="2BD00BE5" w:rsidR="00A62640" w:rsidRDefault="00B21001" w:rsidP="00B21001">
      <w:pPr>
        <w:jc w:val="both"/>
        <w:rPr>
          <w:rFonts w:ascii="Arial" w:hAnsi="Arial" w:cs="Arial"/>
          <w:sz w:val="22"/>
          <w:szCs w:val="22"/>
        </w:rPr>
      </w:pPr>
      <w:r w:rsidRPr="00B21001">
        <w:rPr>
          <w:rFonts w:ascii="Arial" w:hAnsi="Arial" w:cs="Arial"/>
          <w:sz w:val="22"/>
          <w:szCs w:val="22"/>
        </w:rPr>
        <w:t>Considerando que compete a CATHIS apreciar e deliberar sobre assuntos relativos a ATHIS.</w:t>
      </w:r>
    </w:p>
    <w:p w14:paraId="676512BA" w14:textId="77777777" w:rsidR="00B21001" w:rsidRPr="002B3032" w:rsidRDefault="00B21001" w:rsidP="00B2100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6CB387" w14:textId="3BFC4302" w:rsidR="00482D4B" w:rsidRDefault="00482D4B" w:rsidP="00482D4B">
      <w:pPr>
        <w:jc w:val="both"/>
        <w:rPr>
          <w:rFonts w:ascii="Arial" w:hAnsi="Arial" w:cs="Arial"/>
          <w:sz w:val="22"/>
          <w:szCs w:val="22"/>
        </w:rPr>
      </w:pPr>
      <w:r w:rsidRPr="00366E0B">
        <w:rPr>
          <w:rFonts w:ascii="Arial" w:hAnsi="Arial" w:cs="Arial"/>
          <w:sz w:val="22"/>
          <w:szCs w:val="22"/>
        </w:rPr>
        <w:t xml:space="preserve">Considerando </w:t>
      </w:r>
      <w:r w:rsidR="00422F9B">
        <w:rPr>
          <w:rFonts w:ascii="Arial" w:hAnsi="Arial" w:cs="Arial"/>
          <w:sz w:val="22"/>
          <w:szCs w:val="22"/>
        </w:rPr>
        <w:t>as ações previstas para o projeto de ATHIS de 2022, dentre elas ações de comunicação com a sociedade;</w:t>
      </w:r>
      <w:r w:rsidR="00A2726B">
        <w:rPr>
          <w:rFonts w:ascii="Arial" w:hAnsi="Arial" w:cs="Arial"/>
          <w:sz w:val="22"/>
          <w:szCs w:val="22"/>
        </w:rPr>
        <w:t xml:space="preserve"> </w:t>
      </w:r>
    </w:p>
    <w:p w14:paraId="013D44E8" w14:textId="244ED83B" w:rsidR="00422F9B" w:rsidRDefault="00422F9B" w:rsidP="00482D4B">
      <w:pPr>
        <w:jc w:val="both"/>
        <w:rPr>
          <w:rFonts w:ascii="Arial" w:hAnsi="Arial" w:cs="Arial"/>
          <w:sz w:val="22"/>
          <w:szCs w:val="22"/>
        </w:rPr>
      </w:pPr>
    </w:p>
    <w:p w14:paraId="7FCA06CD" w14:textId="5D03E657" w:rsidR="00422F9B" w:rsidRDefault="00422F9B" w:rsidP="00482D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previsão do CAU/SC de licitar/contratar agência de publicidade para divulgação das ações do conselho; e</w:t>
      </w:r>
    </w:p>
    <w:p w14:paraId="59616E2B" w14:textId="3C5CAED4" w:rsidR="00422F9B" w:rsidRDefault="00422F9B" w:rsidP="00482D4B">
      <w:pPr>
        <w:jc w:val="both"/>
        <w:rPr>
          <w:rFonts w:ascii="Arial" w:hAnsi="Arial" w:cs="Arial"/>
          <w:sz w:val="22"/>
          <w:szCs w:val="22"/>
        </w:rPr>
      </w:pPr>
    </w:p>
    <w:p w14:paraId="4AABC558" w14:textId="57A36B48" w:rsidR="00422F9B" w:rsidRDefault="00422F9B" w:rsidP="00482D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ação de comunicação com a sociedade pode ser realizada de forma contínua, haja vista a diretriz orçamentária estabelecida pelo CAU/BR.</w:t>
      </w:r>
    </w:p>
    <w:p w14:paraId="335794E7" w14:textId="77777777" w:rsidR="00A2726B" w:rsidRDefault="00A2726B" w:rsidP="00482D4B">
      <w:pPr>
        <w:jc w:val="both"/>
        <w:rPr>
          <w:rFonts w:ascii="Arial" w:hAnsi="Arial" w:cs="Arial"/>
          <w:sz w:val="22"/>
          <w:szCs w:val="22"/>
        </w:rPr>
      </w:pPr>
    </w:p>
    <w:p w14:paraId="0B301D4F" w14:textId="77777777" w:rsidR="00482D4B" w:rsidRPr="006D188D" w:rsidRDefault="00482D4B" w:rsidP="00482D4B">
      <w:pPr>
        <w:jc w:val="both"/>
        <w:rPr>
          <w:rFonts w:ascii="Arial" w:hAnsi="Arial" w:cs="Arial"/>
          <w:sz w:val="22"/>
          <w:szCs w:val="22"/>
        </w:rPr>
      </w:pPr>
    </w:p>
    <w:p w14:paraId="0763D6C3" w14:textId="41F84366" w:rsidR="00422D6E" w:rsidRDefault="00482D4B" w:rsidP="004D0E29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C3E85F4" w14:textId="77777777" w:rsidR="00A2726B" w:rsidRPr="002B3032" w:rsidRDefault="00A2726B" w:rsidP="004D0E29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2D595EAC" w:rsidR="00422D6E" w:rsidRPr="002B3032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16FCC342" w:rsidR="00ED4E03" w:rsidRPr="002B3032" w:rsidRDefault="00422D6E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B3032">
        <w:rPr>
          <w:rFonts w:ascii="Arial" w:hAnsi="Arial" w:cs="Arial"/>
          <w:sz w:val="22"/>
          <w:szCs w:val="22"/>
        </w:rPr>
        <w:t xml:space="preserve">1 – </w:t>
      </w:r>
      <w:r w:rsidR="00C136CB">
        <w:rPr>
          <w:rFonts w:ascii="Arial" w:hAnsi="Arial" w:cs="Arial"/>
          <w:sz w:val="22"/>
          <w:szCs w:val="22"/>
        </w:rPr>
        <w:t xml:space="preserve">Destinar </w:t>
      </w:r>
      <w:r w:rsidR="00422F9B">
        <w:rPr>
          <w:rFonts w:ascii="Arial" w:hAnsi="Arial" w:cs="Arial"/>
          <w:sz w:val="22"/>
          <w:szCs w:val="22"/>
        </w:rPr>
        <w:t xml:space="preserve">o valor de </w:t>
      </w:r>
      <w:r w:rsidR="00C136CB">
        <w:rPr>
          <w:rFonts w:ascii="Arial" w:hAnsi="Arial" w:cs="Arial"/>
          <w:sz w:val="22"/>
          <w:szCs w:val="22"/>
        </w:rPr>
        <w:t>R$ 50.000,00 do projeto da CATHIS, de 2022, para ser agregado ao processo licitatório de contratação de agência de publicidade</w:t>
      </w:r>
      <w:r w:rsidR="00422F9B">
        <w:rPr>
          <w:rFonts w:ascii="Arial" w:hAnsi="Arial" w:cs="Arial"/>
          <w:sz w:val="22"/>
          <w:szCs w:val="22"/>
        </w:rPr>
        <w:t>, para ser empregado em ações contínuas de comunicação com a sociedade</w:t>
      </w:r>
      <w:r w:rsidR="00A2726B">
        <w:rPr>
          <w:rFonts w:ascii="Arial" w:hAnsi="Arial" w:cs="Arial"/>
          <w:sz w:val="22"/>
          <w:szCs w:val="22"/>
        </w:rPr>
        <w:t xml:space="preserve"> relacionadas com o tema “ATHIS”.</w:t>
      </w:r>
      <w:r w:rsidR="00422F9B">
        <w:rPr>
          <w:rFonts w:ascii="Arial" w:hAnsi="Arial" w:cs="Arial"/>
          <w:sz w:val="22"/>
          <w:szCs w:val="22"/>
        </w:rPr>
        <w:t>;</w:t>
      </w:r>
    </w:p>
    <w:p w14:paraId="239E9640" w14:textId="07CDA10E" w:rsidR="00ED4E03" w:rsidRPr="002B3032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9D8ECB" w14:textId="4A716CDF" w:rsidR="00485E84" w:rsidRPr="00A62640" w:rsidRDefault="004E4EE6" w:rsidP="00485E8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2B3032">
        <w:rPr>
          <w:rFonts w:ascii="Arial" w:hAnsi="Arial" w:cs="Arial"/>
          <w:sz w:val="22"/>
          <w:szCs w:val="22"/>
        </w:rPr>
        <w:t xml:space="preserve"> – 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 para</w:t>
      </w:r>
      <w:r w:rsidR="00422F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22F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3990BE8A" w:rsidR="00ED4E03" w:rsidRPr="00A62640" w:rsidRDefault="00ED4E03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47AB522E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Florianópolis, </w:t>
      </w:r>
      <w:r w:rsidR="004D0E29">
        <w:rPr>
          <w:rFonts w:ascii="Arial" w:hAnsi="Arial" w:cs="Arial"/>
          <w:sz w:val="22"/>
          <w:szCs w:val="22"/>
        </w:rPr>
        <w:t>03 de março</w:t>
      </w:r>
      <w:r w:rsidR="00AE20C8" w:rsidRPr="002B3032">
        <w:rPr>
          <w:rFonts w:ascii="Arial" w:hAnsi="Arial" w:cs="Arial"/>
          <w:sz w:val="22"/>
          <w:szCs w:val="22"/>
        </w:rPr>
        <w:t xml:space="preserve"> de </w:t>
      </w:r>
      <w:r w:rsidR="00ED4E03" w:rsidRPr="002B3032">
        <w:rPr>
          <w:rFonts w:ascii="Arial" w:hAnsi="Arial" w:cs="Arial"/>
          <w:sz w:val="22"/>
          <w:szCs w:val="22"/>
        </w:rPr>
        <w:t>202</w:t>
      </w:r>
      <w:r w:rsidR="008E5980" w:rsidRPr="002B3032">
        <w:rPr>
          <w:rFonts w:ascii="Arial" w:hAnsi="Arial" w:cs="Arial"/>
          <w:sz w:val="22"/>
          <w:szCs w:val="22"/>
        </w:rPr>
        <w:t>2</w:t>
      </w:r>
      <w:r w:rsidR="00ED4E03" w:rsidRPr="002B3032">
        <w:rPr>
          <w:rFonts w:ascii="Arial" w:hAnsi="Arial" w:cs="Arial"/>
          <w:sz w:val="22"/>
          <w:szCs w:val="22"/>
        </w:rPr>
        <w:t>.</w:t>
      </w:r>
    </w:p>
    <w:p w14:paraId="127C77C5" w14:textId="64C3532F" w:rsidR="004D0E29" w:rsidRDefault="004D0E29" w:rsidP="00A62640">
      <w:pPr>
        <w:jc w:val="center"/>
        <w:rPr>
          <w:rFonts w:ascii="Arial" w:hAnsi="Arial" w:cs="Arial"/>
          <w:sz w:val="22"/>
          <w:szCs w:val="22"/>
        </w:rPr>
      </w:pPr>
    </w:p>
    <w:p w14:paraId="02888858" w14:textId="77777777" w:rsidR="004D0E29" w:rsidRDefault="004D0E29" w:rsidP="00A62640">
      <w:pPr>
        <w:jc w:val="center"/>
        <w:rPr>
          <w:rFonts w:ascii="Arial" w:hAnsi="Arial" w:cs="Arial"/>
          <w:sz w:val="22"/>
          <w:szCs w:val="22"/>
        </w:rPr>
      </w:pPr>
    </w:p>
    <w:p w14:paraId="094BF672" w14:textId="77777777" w:rsidR="00A2726B" w:rsidRPr="006D188D" w:rsidRDefault="00A2726B" w:rsidP="00A2726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23A3C18" w14:textId="77777777" w:rsidR="00A2726B" w:rsidRPr="006D188D" w:rsidRDefault="00A2726B" w:rsidP="00A2726B">
      <w:pPr>
        <w:jc w:val="center"/>
        <w:rPr>
          <w:rFonts w:ascii="Arial" w:hAnsi="Arial" w:cs="Arial"/>
          <w:bCs/>
          <w:sz w:val="22"/>
          <w:szCs w:val="22"/>
        </w:rPr>
      </w:pPr>
    </w:p>
    <w:p w14:paraId="4F2045E6" w14:textId="5D49617D" w:rsidR="00A2726B" w:rsidRDefault="00A2726B" w:rsidP="00A2726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32DF04B" w14:textId="77777777" w:rsidR="00A2726B" w:rsidRPr="006D188D" w:rsidRDefault="00A2726B" w:rsidP="00A2726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2678F3" w14:textId="77777777" w:rsidR="00A2726B" w:rsidRPr="006D188D" w:rsidRDefault="00A2726B" w:rsidP="00A2726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FAC76F" w14:textId="77777777" w:rsidR="00A2726B" w:rsidRPr="00FB064C" w:rsidRDefault="00A2726B" w:rsidP="00A2726B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19C1E044" w14:textId="77777777" w:rsidR="00A2726B" w:rsidRPr="00FB064C" w:rsidRDefault="00A2726B" w:rsidP="00A2726B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069D2AA" w14:textId="79DB757E" w:rsidR="00371D5A" w:rsidRDefault="00A2726B" w:rsidP="00A62640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145EBE0E" w14:textId="11ADEE83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2B3032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7A68CC7E" w14:textId="2F2C0AE9" w:rsidR="004D0E29" w:rsidRDefault="004D0E2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5B59F8F8" w14:textId="3C8D2807" w:rsidR="009D1139" w:rsidRPr="002235C9" w:rsidRDefault="006038DC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D0E29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ORDINÁRIA D</w:t>
      </w:r>
      <w:r w:rsidR="004D0E29">
        <w:rPr>
          <w:rFonts w:ascii="Arial" w:hAnsi="Arial" w:cs="Arial"/>
          <w:b/>
          <w:bCs/>
          <w:sz w:val="22"/>
          <w:szCs w:val="22"/>
          <w:lang w:eastAsia="pt-BR"/>
        </w:rPr>
        <w:t>A CATHIS - CAU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D0E29" w:rsidRPr="00724789" w14:paraId="19523341" w14:textId="77777777" w:rsidTr="004D0E29">
        <w:trPr>
          <w:trHeight w:val="277"/>
        </w:trPr>
        <w:tc>
          <w:tcPr>
            <w:tcW w:w="2405" w:type="dxa"/>
            <w:shd w:val="clear" w:color="auto" w:fill="auto"/>
          </w:tcPr>
          <w:p w14:paraId="2E56BCE3" w14:textId="0151C148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6" w:type="dxa"/>
            <w:shd w:val="clear" w:color="auto" w:fill="auto"/>
          </w:tcPr>
          <w:p w14:paraId="50991F10" w14:textId="38708EA5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4055D212" w:rsidR="004D0E29" w:rsidRPr="006038DC" w:rsidRDefault="00C136CB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57EEB0C6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49C64FC2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D0E29" w:rsidRPr="00724789" w14:paraId="6E1AD664" w14:textId="77777777" w:rsidTr="004D0E29">
        <w:trPr>
          <w:trHeight w:val="277"/>
        </w:trPr>
        <w:tc>
          <w:tcPr>
            <w:tcW w:w="2405" w:type="dxa"/>
            <w:shd w:val="clear" w:color="auto" w:fill="auto"/>
          </w:tcPr>
          <w:p w14:paraId="0184F2B3" w14:textId="511D1F37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6" w:type="dxa"/>
            <w:shd w:val="clear" w:color="auto" w:fill="auto"/>
            <w:noWrap/>
          </w:tcPr>
          <w:p w14:paraId="645F6556" w14:textId="3A848552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Silvya </w:t>
            </w:r>
            <w:r w:rsidR="0042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Helena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3768E18B" w:rsidR="004D0E29" w:rsidRPr="006038DC" w:rsidRDefault="00C136CB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1DF2A7FA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1F47BB8C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D0E29" w:rsidRPr="00724789" w14:paraId="0885F802" w14:textId="77777777" w:rsidTr="004D0E29">
        <w:trPr>
          <w:trHeight w:val="277"/>
        </w:trPr>
        <w:tc>
          <w:tcPr>
            <w:tcW w:w="2405" w:type="dxa"/>
            <w:shd w:val="clear" w:color="auto" w:fill="auto"/>
          </w:tcPr>
          <w:p w14:paraId="169FB570" w14:textId="08A2909C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6" w:type="dxa"/>
            <w:shd w:val="clear" w:color="auto" w:fill="auto"/>
            <w:noWrap/>
          </w:tcPr>
          <w:p w14:paraId="08004DF3" w14:textId="244F341E" w:rsidR="004D0E29" w:rsidRPr="006038DC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</w:t>
            </w:r>
            <w:r w:rsidR="0042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6A40504F" w:rsidR="004D0E29" w:rsidRPr="006038DC" w:rsidRDefault="00C136CB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33691E7D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43ABDDCF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E206416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D0E29" w:rsidRPr="00724789" w14:paraId="7B61BD01" w14:textId="77777777" w:rsidTr="004D0E29">
        <w:trPr>
          <w:trHeight w:val="277"/>
        </w:trPr>
        <w:tc>
          <w:tcPr>
            <w:tcW w:w="2405" w:type="dxa"/>
            <w:shd w:val="clear" w:color="auto" w:fill="auto"/>
          </w:tcPr>
          <w:p w14:paraId="168823D2" w14:textId="4E8E243D" w:rsidR="004D0E29" w:rsidRPr="002235C9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14:paraId="7FD2E083" w14:textId="034D7BAC" w:rsidR="004D0E29" w:rsidRPr="002235C9" w:rsidRDefault="004D0E29" w:rsidP="004D0E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5A6C2ED5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4BB0D870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1776029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4D0E29" w:rsidRPr="006038DC" w:rsidRDefault="004D0E29" w:rsidP="004D0E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56F6BB16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D0E29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4D0E29">
              <w:rPr>
                <w:rFonts w:ascii="Arial" w:hAnsi="Arial" w:cs="Arial"/>
                <w:sz w:val="22"/>
                <w:szCs w:val="22"/>
              </w:rPr>
              <w:t>Extra</w:t>
            </w:r>
            <w:r w:rsidR="00422F9B">
              <w:rPr>
                <w:rFonts w:ascii="Arial" w:hAnsi="Arial" w:cs="Arial"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sz w:val="22"/>
                <w:szCs w:val="22"/>
              </w:rPr>
              <w:t>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5A43489E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D0E29">
              <w:rPr>
                <w:rFonts w:ascii="Arial" w:hAnsi="Arial" w:cs="Arial"/>
                <w:sz w:val="22"/>
                <w:szCs w:val="22"/>
              </w:rPr>
              <w:t>03/03/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6FA2D44E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22F9B" w:rsidRPr="00422F9B">
              <w:rPr>
                <w:rFonts w:ascii="Arial" w:hAnsi="Arial" w:cs="Arial"/>
                <w:sz w:val="22"/>
                <w:szCs w:val="22"/>
              </w:rPr>
              <w:t>Destinação de orçamento para serviços de publicidade e propaganda - ATHIS</w:t>
            </w:r>
            <w:r w:rsidR="00422F9B" w:rsidRPr="00422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772B83ED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4D0E29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="002235C9">
              <w:rPr>
                <w:rFonts w:ascii="Arial" w:hAnsi="Arial" w:cs="Arial"/>
                <w:sz w:val="22"/>
                <w:szCs w:val="22"/>
              </w:rPr>
              <w:t>( 0</w:t>
            </w:r>
            <w:proofErr w:type="gramEnd"/>
            <w:r w:rsid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422F9B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66E3DE8" w14:textId="77777777" w:rsidR="009D1139" w:rsidRPr="002235C9" w:rsidRDefault="009D1139" w:rsidP="004D0E2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30CBB2CB" w:rsidR="009D1139" w:rsidRPr="002235C9" w:rsidRDefault="00422F9B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D1139"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D0E29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821" w:type="dxa"/>
            <w:shd w:val="clear" w:color="auto" w:fill="D9D9D9"/>
          </w:tcPr>
          <w:p w14:paraId="231503B4" w14:textId="61E3F78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4D0E29" w:rsidRPr="004D0E29">
              <w:rPr>
                <w:rFonts w:ascii="Arial" w:hAnsi="Arial" w:cs="Arial"/>
                <w:sz w:val="22"/>
                <w:szCs w:val="22"/>
              </w:rPr>
              <w:t>Rosana Silveira - Coordenadora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4D0E2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7" w:right="1701" w:bottom="141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3AC44E9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22F9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4D0E29">
          <w:rPr>
            <w:rFonts w:ascii="Arial" w:hAnsi="Arial" w:cs="Arial"/>
            <w:sz w:val="18"/>
            <w:szCs w:val="18"/>
          </w:rPr>
          <w:fldChar w:fldCharType="begin"/>
        </w:r>
        <w:r w:rsidR="004D0E29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4D0E29">
          <w:rPr>
            <w:rFonts w:ascii="Arial" w:hAnsi="Arial" w:cs="Arial"/>
            <w:sz w:val="18"/>
            <w:szCs w:val="18"/>
          </w:rPr>
          <w:fldChar w:fldCharType="separate"/>
        </w:r>
        <w:r w:rsidR="00422F9B">
          <w:rPr>
            <w:rFonts w:ascii="Arial" w:hAnsi="Arial" w:cs="Arial"/>
            <w:noProof/>
            <w:sz w:val="18"/>
            <w:szCs w:val="18"/>
          </w:rPr>
          <w:t>2</w:t>
        </w:r>
        <w:r w:rsidR="004D0E2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CB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9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E29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26B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001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CB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56E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103-63A8-4C66-AB82-F8E8B30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2022-05-20T18:06:00Z</cp:lastPrinted>
  <dcterms:created xsi:type="dcterms:W3CDTF">2022-02-07T16:00:00Z</dcterms:created>
  <dcterms:modified xsi:type="dcterms:W3CDTF">2022-05-20T18:06:00Z</dcterms:modified>
</cp:coreProperties>
</file>