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0956834C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6704E6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3C698" w14:textId="77777777" w:rsidR="00E01EE7" w:rsidRPr="006D188D" w:rsidRDefault="00EF79AF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3C318F0F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7B86D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01D0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r w:rsidR="00EF79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6D188D" w14:paraId="22DAC25A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A0E16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4174" w14:textId="77777777" w:rsidR="00E01EE7" w:rsidRPr="006D188D" w:rsidRDefault="004278D0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CATHIS no III Congresso</w:t>
            </w:r>
            <w:r w:rsidR="00EF79AF">
              <w:t xml:space="preserve"> </w:t>
            </w:r>
            <w:r w:rsidR="00EF79AF" w:rsidRPr="00EF79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Arquitetura e Urbanismo de Santa Catarina</w:t>
            </w:r>
          </w:p>
        </w:tc>
      </w:tr>
      <w:tr w:rsidR="00E01EE7" w:rsidRPr="006D188D" w14:paraId="34D1F345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CDEA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4DF7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64BFB6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E5F53" w14:textId="77777777" w:rsidR="00E01EE7" w:rsidRPr="006D188D" w:rsidRDefault="00E01EE7" w:rsidP="00DF05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278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F79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4BF74E0B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6979D05D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 w:rsidR="002B23ED"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 w:rsidR="002B23ED"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</w:t>
      </w:r>
      <w:r w:rsidR="004278D0">
        <w:rPr>
          <w:rFonts w:ascii="Arial" w:hAnsi="Arial" w:cs="Arial"/>
          <w:sz w:val="22"/>
          <w:szCs w:val="22"/>
        </w:rPr>
        <w:t xml:space="preserve"> ordinariamente de forma presencial</w:t>
      </w:r>
      <w:r w:rsidRPr="00F05E5F">
        <w:rPr>
          <w:rFonts w:ascii="Arial" w:hAnsi="Arial" w:cs="Arial"/>
          <w:sz w:val="22"/>
          <w:szCs w:val="22"/>
        </w:rPr>
        <w:t xml:space="preserve">, nos termos da </w:t>
      </w:r>
      <w:r w:rsidR="004278D0" w:rsidRPr="004278D0">
        <w:rPr>
          <w:rFonts w:ascii="Arial" w:hAnsi="Arial" w:cs="Arial"/>
          <w:sz w:val="22"/>
          <w:szCs w:val="22"/>
        </w:rPr>
        <w:t>Deliberação Plenária CAU/SC nº 642/2021</w:t>
      </w:r>
      <w:r w:rsidR="004278D0">
        <w:rPr>
          <w:rFonts w:ascii="Arial" w:hAnsi="Arial" w:cs="Arial"/>
          <w:sz w:val="22"/>
          <w:szCs w:val="22"/>
        </w:rPr>
        <w:t>, de 19 de maio de 2022</w:t>
      </w:r>
      <w:r w:rsidRPr="00F05E5F">
        <w:rPr>
          <w:rFonts w:ascii="Arial" w:hAnsi="Arial" w:cs="Arial"/>
          <w:sz w:val="22"/>
          <w:szCs w:val="22"/>
        </w:rPr>
        <w:t>, no uso das competências que lhe conferem os artigos 91 e 9</w:t>
      </w:r>
      <w:r w:rsidR="002B23ED">
        <w:rPr>
          <w:rFonts w:ascii="Arial" w:hAnsi="Arial" w:cs="Arial"/>
          <w:sz w:val="22"/>
          <w:szCs w:val="22"/>
        </w:rPr>
        <w:t>8</w:t>
      </w:r>
      <w:r w:rsidRPr="00F05E5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013B6DDC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FF23DE1" w14:textId="77777777"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4048F9">
        <w:rPr>
          <w:rFonts w:ascii="Arial" w:hAnsi="Arial" w:cs="Arial"/>
          <w:sz w:val="22"/>
          <w:szCs w:val="22"/>
        </w:rPr>
        <w:t xml:space="preserve">que a </w:t>
      </w:r>
      <w:r w:rsidR="002B23ED">
        <w:rPr>
          <w:rFonts w:ascii="Arial" w:hAnsi="Arial" w:cs="Arial"/>
          <w:sz w:val="22"/>
          <w:szCs w:val="22"/>
        </w:rPr>
        <w:t>CATHIS</w:t>
      </w:r>
      <w:r w:rsidR="004048F9">
        <w:rPr>
          <w:rFonts w:ascii="Arial" w:hAnsi="Arial" w:cs="Arial"/>
          <w:sz w:val="22"/>
          <w:szCs w:val="22"/>
        </w:rPr>
        <w:t xml:space="preserve"> </w:t>
      </w:r>
      <w:r w:rsidR="004278D0">
        <w:rPr>
          <w:rFonts w:ascii="Arial" w:hAnsi="Arial" w:cs="Arial"/>
          <w:sz w:val="22"/>
          <w:szCs w:val="22"/>
        </w:rPr>
        <w:t xml:space="preserve">apresenta </w:t>
      </w:r>
      <w:r w:rsidR="00113C1A">
        <w:rPr>
          <w:rFonts w:ascii="Arial" w:hAnsi="Arial" w:cs="Arial"/>
          <w:sz w:val="22"/>
          <w:szCs w:val="22"/>
        </w:rPr>
        <w:t>Projeto vinculado a</w:t>
      </w:r>
      <w:r w:rsidR="004278D0">
        <w:rPr>
          <w:rFonts w:ascii="Arial" w:hAnsi="Arial" w:cs="Arial"/>
          <w:sz w:val="22"/>
          <w:szCs w:val="22"/>
        </w:rPr>
        <w:t xml:space="preserve">o III Congresso de Arquitetura e Urbanismo de Santa Catarina, </w:t>
      </w:r>
      <w:r w:rsidR="00113C1A">
        <w:rPr>
          <w:rFonts w:ascii="Arial" w:hAnsi="Arial" w:cs="Arial"/>
          <w:sz w:val="22"/>
          <w:szCs w:val="22"/>
        </w:rPr>
        <w:t xml:space="preserve">com grande investimento </w:t>
      </w:r>
      <w:r w:rsidR="004278D0">
        <w:rPr>
          <w:rFonts w:ascii="Arial" w:hAnsi="Arial" w:cs="Arial"/>
          <w:sz w:val="22"/>
          <w:szCs w:val="22"/>
        </w:rPr>
        <w:t>tanto financeiro quanto de conteúdo;</w:t>
      </w:r>
    </w:p>
    <w:p w14:paraId="6B3CB9FA" w14:textId="77777777" w:rsidR="004048F9" w:rsidRDefault="004048F9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3B79DF0" w14:textId="77777777" w:rsidR="002B23ED" w:rsidRDefault="004048F9" w:rsidP="002B23ED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2605FC">
        <w:rPr>
          <w:rFonts w:ascii="Arial" w:hAnsi="Arial" w:cs="Arial"/>
          <w:sz w:val="22"/>
          <w:szCs w:val="22"/>
        </w:rPr>
        <w:t xml:space="preserve"> a necessidade de </w:t>
      </w:r>
      <w:r w:rsidR="004278D0">
        <w:rPr>
          <w:rFonts w:ascii="Arial" w:hAnsi="Arial" w:cs="Arial"/>
          <w:sz w:val="22"/>
          <w:szCs w:val="22"/>
        </w:rPr>
        <w:t>realizar agenda institucional e visita técnica em área do município que receberá o evento regional do III Congresso, especificamente a Oficina de ATHIS, que apresentar</w:t>
      </w:r>
      <w:r w:rsidR="00113C1A">
        <w:rPr>
          <w:rFonts w:ascii="Arial" w:hAnsi="Arial" w:cs="Arial"/>
          <w:sz w:val="22"/>
          <w:szCs w:val="22"/>
        </w:rPr>
        <w:t>á</w:t>
      </w:r>
      <w:r w:rsidR="004278D0">
        <w:rPr>
          <w:rFonts w:ascii="Arial" w:hAnsi="Arial" w:cs="Arial"/>
          <w:sz w:val="22"/>
          <w:szCs w:val="22"/>
        </w:rPr>
        <w:t xml:space="preserve"> uma situação local para ilustrar a demanda real da cidade sede do evento</w:t>
      </w:r>
      <w:r w:rsidR="002605FC">
        <w:rPr>
          <w:rFonts w:ascii="Arial" w:hAnsi="Arial" w:cs="Arial"/>
          <w:sz w:val="22"/>
          <w:szCs w:val="22"/>
        </w:rPr>
        <w:t>;</w:t>
      </w:r>
    </w:p>
    <w:p w14:paraId="0632CC3E" w14:textId="77777777" w:rsidR="004278D0" w:rsidRDefault="004278D0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5D22802" w14:textId="77777777" w:rsidR="00EF79AF" w:rsidRDefault="00EF79AF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4A55CB7D" w14:textId="77777777" w:rsidR="00E01EE7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586C506D" w14:textId="77777777" w:rsidR="00EF79AF" w:rsidRPr="006D188D" w:rsidRDefault="00EF79AF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4E565384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60CEDAB3" w14:textId="77777777" w:rsidR="002B23ED" w:rsidRDefault="00E01EE7" w:rsidP="004278D0">
      <w:pPr>
        <w:ind w:right="276"/>
        <w:jc w:val="both"/>
        <w:rPr>
          <w:rFonts w:ascii="Arial" w:hAnsi="Arial" w:cs="Arial"/>
          <w:sz w:val="22"/>
          <w:szCs w:val="22"/>
        </w:rPr>
      </w:pPr>
      <w:r w:rsidRPr="00CE4DC9">
        <w:rPr>
          <w:rFonts w:ascii="Arial" w:hAnsi="Arial" w:cs="Arial"/>
          <w:sz w:val="22"/>
          <w:szCs w:val="22"/>
        </w:rPr>
        <w:t>1 –</w:t>
      </w:r>
      <w:r w:rsidR="004278D0">
        <w:rPr>
          <w:rFonts w:ascii="Arial" w:hAnsi="Arial" w:cs="Arial"/>
          <w:sz w:val="22"/>
          <w:szCs w:val="22"/>
        </w:rPr>
        <w:t xml:space="preserve"> Solicitar à</w:t>
      </w:r>
      <w:r w:rsidR="00DA38D4">
        <w:rPr>
          <w:rFonts w:ascii="Arial" w:hAnsi="Arial" w:cs="Arial"/>
          <w:sz w:val="22"/>
          <w:szCs w:val="22"/>
        </w:rPr>
        <w:t xml:space="preserve"> P</w:t>
      </w:r>
      <w:r w:rsidR="002605FC">
        <w:rPr>
          <w:rFonts w:ascii="Arial" w:hAnsi="Arial" w:cs="Arial"/>
          <w:sz w:val="22"/>
          <w:szCs w:val="22"/>
        </w:rPr>
        <w:t>residência</w:t>
      </w:r>
      <w:r w:rsidR="004278D0">
        <w:rPr>
          <w:rFonts w:ascii="Arial" w:hAnsi="Arial" w:cs="Arial"/>
          <w:sz w:val="22"/>
          <w:szCs w:val="22"/>
        </w:rPr>
        <w:t xml:space="preserve"> que sejam convocados, para todos os eventos do III Congresso, os membros e assessor da CATHIS, bem como a palestrante indicada para participar de atividade a ser realizada na quinta-feira no período da tarde, anterior à sexta-feira quando ocorre a Palestra e a Oficina de ATHIS</w:t>
      </w:r>
      <w:r w:rsidR="00B47A93">
        <w:rPr>
          <w:rFonts w:ascii="Arial" w:hAnsi="Arial" w:cs="Arial"/>
          <w:sz w:val="22"/>
          <w:szCs w:val="22"/>
        </w:rPr>
        <w:t>;</w:t>
      </w:r>
    </w:p>
    <w:p w14:paraId="7AA8E681" w14:textId="77777777" w:rsidR="00113C1A" w:rsidRDefault="00113C1A" w:rsidP="00A12396">
      <w:pPr>
        <w:ind w:right="276"/>
        <w:rPr>
          <w:rFonts w:ascii="Arial" w:hAnsi="Arial" w:cs="Arial"/>
          <w:sz w:val="22"/>
          <w:szCs w:val="22"/>
        </w:rPr>
      </w:pPr>
    </w:p>
    <w:p w14:paraId="3C9FEF21" w14:textId="77777777" w:rsidR="00E01EE7" w:rsidRPr="006D188D" w:rsidRDefault="002B23E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EA5A006" w14:textId="77777777" w:rsidR="00E01EE7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12F8FA9F" w14:textId="77777777" w:rsidR="00113C1A" w:rsidRPr="006D188D" w:rsidRDefault="00113C1A" w:rsidP="00010509">
      <w:pPr>
        <w:ind w:right="276"/>
        <w:rPr>
          <w:rFonts w:ascii="Arial" w:hAnsi="Arial" w:cs="Arial"/>
          <w:sz w:val="22"/>
          <w:szCs w:val="22"/>
        </w:rPr>
      </w:pPr>
    </w:p>
    <w:p w14:paraId="74B36393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4278D0">
        <w:rPr>
          <w:rFonts w:ascii="Arial" w:hAnsi="Arial" w:cs="Arial"/>
          <w:sz w:val="22"/>
          <w:szCs w:val="22"/>
        </w:rPr>
        <w:t>19</w:t>
      </w:r>
      <w:r w:rsidR="00F05E5F">
        <w:rPr>
          <w:rFonts w:ascii="Arial" w:hAnsi="Arial" w:cs="Arial"/>
          <w:sz w:val="22"/>
          <w:szCs w:val="22"/>
        </w:rPr>
        <w:t xml:space="preserve"> de </w:t>
      </w:r>
      <w:r w:rsidR="004278D0">
        <w:rPr>
          <w:rFonts w:ascii="Arial" w:hAnsi="Arial" w:cs="Arial"/>
          <w:sz w:val="22"/>
          <w:szCs w:val="22"/>
        </w:rPr>
        <w:t>mai</w:t>
      </w:r>
      <w:r w:rsidR="005B62FE">
        <w:rPr>
          <w:rFonts w:ascii="Arial" w:hAnsi="Arial" w:cs="Arial"/>
          <w:sz w:val="22"/>
          <w:szCs w:val="22"/>
        </w:rPr>
        <w:t>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2605FC"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>.</w:t>
      </w:r>
    </w:p>
    <w:p w14:paraId="20FFF8FD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16FFBBAF" w14:textId="77777777" w:rsidR="00EF79AF" w:rsidRDefault="00EF79AF" w:rsidP="00EF79AF">
      <w:pPr>
        <w:jc w:val="center"/>
        <w:rPr>
          <w:rFonts w:ascii="Arial" w:hAnsi="Arial" w:cs="Arial"/>
          <w:sz w:val="22"/>
          <w:szCs w:val="22"/>
        </w:rPr>
      </w:pPr>
    </w:p>
    <w:p w14:paraId="6BCFDDC5" w14:textId="77777777" w:rsidR="00EF79AF" w:rsidRPr="006D188D" w:rsidRDefault="00EF79AF" w:rsidP="00EF79AF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207BCD6C" w14:textId="77777777" w:rsidR="00EF79AF" w:rsidRPr="006D188D" w:rsidRDefault="00EF79AF" w:rsidP="00EF79AF">
      <w:pPr>
        <w:jc w:val="center"/>
        <w:rPr>
          <w:rFonts w:ascii="Arial" w:hAnsi="Arial" w:cs="Arial"/>
          <w:bCs/>
          <w:sz w:val="22"/>
          <w:szCs w:val="22"/>
        </w:rPr>
      </w:pPr>
    </w:p>
    <w:p w14:paraId="48846FA4" w14:textId="77777777" w:rsidR="00EF79AF" w:rsidRDefault="00EF79AF" w:rsidP="00EF79A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BBBC464" w14:textId="77777777" w:rsidR="00EF79AF" w:rsidRPr="006D188D" w:rsidRDefault="00EF79AF" w:rsidP="00EF79A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D69F3B1" w14:textId="77777777" w:rsidR="00EF79AF" w:rsidRPr="006D188D" w:rsidRDefault="00EF79AF" w:rsidP="00EF79A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4B68C17" w14:textId="77777777" w:rsidR="00EF79AF" w:rsidRPr="00FB064C" w:rsidRDefault="00EF79AF" w:rsidP="00EF79AF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14:paraId="5A29306F" w14:textId="77777777" w:rsidR="00EF79AF" w:rsidRPr="00FB064C" w:rsidRDefault="00EF79AF" w:rsidP="00EF79AF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7934099B" w14:textId="77777777" w:rsidR="00EF79AF" w:rsidRDefault="00EF79AF" w:rsidP="00EF79AF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p w14:paraId="5C61861A" w14:textId="77777777" w:rsidR="00EF79AF" w:rsidRDefault="00EF79AF" w:rsidP="00EF79AF">
      <w:pPr>
        <w:jc w:val="center"/>
        <w:rPr>
          <w:rFonts w:ascii="Arial" w:hAnsi="Arial" w:cs="Arial"/>
          <w:sz w:val="22"/>
          <w:szCs w:val="22"/>
        </w:rPr>
      </w:pPr>
    </w:p>
    <w:p w14:paraId="24628AF5" w14:textId="77777777" w:rsidR="00EF79AF" w:rsidRDefault="00EF79AF" w:rsidP="00EF79AF">
      <w:pPr>
        <w:jc w:val="center"/>
        <w:rPr>
          <w:rFonts w:ascii="Arial" w:hAnsi="Arial" w:cs="Arial"/>
          <w:sz w:val="22"/>
          <w:szCs w:val="22"/>
        </w:rPr>
      </w:pPr>
    </w:p>
    <w:p w14:paraId="7379A7FA" w14:textId="77777777" w:rsidR="00EF79AF" w:rsidRDefault="00EF79AF" w:rsidP="00EF79AF">
      <w:pPr>
        <w:jc w:val="center"/>
        <w:rPr>
          <w:rFonts w:ascii="Arial" w:hAnsi="Arial" w:cs="Arial"/>
          <w:sz w:val="22"/>
          <w:szCs w:val="22"/>
        </w:rPr>
      </w:pPr>
    </w:p>
    <w:p w14:paraId="1D2E0CE5" w14:textId="77777777" w:rsidR="00EF79AF" w:rsidRDefault="00EF79AF" w:rsidP="00EF79AF">
      <w:pPr>
        <w:jc w:val="center"/>
        <w:rPr>
          <w:rFonts w:ascii="Arial" w:hAnsi="Arial" w:cs="Arial"/>
          <w:sz w:val="22"/>
          <w:szCs w:val="22"/>
        </w:rPr>
      </w:pPr>
    </w:p>
    <w:p w14:paraId="0AB17666" w14:textId="77777777" w:rsidR="00EF79AF" w:rsidRDefault="00EF79AF" w:rsidP="00EF79AF">
      <w:pPr>
        <w:jc w:val="center"/>
        <w:rPr>
          <w:rFonts w:ascii="Arial" w:hAnsi="Arial" w:cs="Arial"/>
          <w:sz w:val="22"/>
          <w:szCs w:val="22"/>
        </w:rPr>
      </w:pPr>
    </w:p>
    <w:p w14:paraId="5517EC4A" w14:textId="77777777" w:rsidR="00E01EE7" w:rsidRPr="00F05E5F" w:rsidRDefault="00113C1A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1D0A66E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C8D91BF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E1D0050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3AD82957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29A1D22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400915B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793C42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386CD33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11B6B20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8D915C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246B1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C89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8467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ED3198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6A34C910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57AD4C1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54409E91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101231" w14:textId="77777777" w:rsidR="000B21F9" w:rsidRPr="006D188D" w:rsidRDefault="005B62FE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96C2C2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7BA67F8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5334041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6100F4AF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61267A6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Adjunto</w:t>
            </w:r>
          </w:p>
        </w:tc>
        <w:tc>
          <w:tcPr>
            <w:tcW w:w="3685" w:type="dxa"/>
          </w:tcPr>
          <w:p w14:paraId="0B1EEFF3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E7E9EF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6598E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6A66D5D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BE34EC" w14:textId="77777777" w:rsidR="000B21F9" w:rsidRPr="006D188D" w:rsidRDefault="004278D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0B21F9" w:rsidRPr="006D188D" w14:paraId="5B83E91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CB7CB31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1FB0D0A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7300464" w14:textId="77777777" w:rsidR="000B21F9" w:rsidRPr="006D188D" w:rsidRDefault="005B62FE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2515F1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1C79F6F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23C39D9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92C89D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0272008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19C36A1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048316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25B4F6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47B54E6A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0E8A2AC" w14:textId="77777777" w:rsidR="00E01EE7" w:rsidRPr="00134752" w:rsidRDefault="00E01EE7" w:rsidP="00EE79F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113C1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8002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01EE7" w:rsidRPr="006D188D" w14:paraId="038800A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8E1F9D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00248">
              <w:rPr>
                <w:rFonts w:ascii="Arial" w:hAnsi="Arial" w:cs="Arial"/>
                <w:sz w:val="22"/>
                <w:szCs w:val="22"/>
              </w:rPr>
              <w:t>1</w:t>
            </w:r>
            <w:r w:rsidR="00113C1A">
              <w:rPr>
                <w:rFonts w:ascii="Arial" w:hAnsi="Arial" w:cs="Arial"/>
                <w:sz w:val="22"/>
                <w:szCs w:val="22"/>
              </w:rPr>
              <w:t>9</w:t>
            </w:r>
            <w:r w:rsidR="00800248">
              <w:rPr>
                <w:rFonts w:ascii="Arial" w:hAnsi="Arial" w:cs="Arial"/>
                <w:sz w:val="22"/>
                <w:szCs w:val="22"/>
              </w:rPr>
              <w:t>/0</w:t>
            </w:r>
            <w:r w:rsidR="00113C1A">
              <w:rPr>
                <w:rFonts w:ascii="Arial" w:hAnsi="Arial" w:cs="Arial"/>
                <w:sz w:val="22"/>
                <w:szCs w:val="22"/>
              </w:rPr>
              <w:t>5</w:t>
            </w:r>
            <w:r w:rsidR="00800248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145F7B1E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2E067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F79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CATHIS no III Congresso</w:t>
            </w:r>
            <w:r w:rsidR="00EF79AF">
              <w:t xml:space="preserve"> </w:t>
            </w:r>
            <w:r w:rsidR="00EF79AF" w:rsidRPr="00EF79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Arquitetura e Urbanismo de Santa Catarina</w:t>
            </w:r>
          </w:p>
          <w:p w14:paraId="3F67933A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7597B518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38E8FD8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13C1A">
              <w:rPr>
                <w:rFonts w:ascii="Arial" w:hAnsi="Arial" w:cs="Arial"/>
                <w:sz w:val="22"/>
                <w:szCs w:val="22"/>
              </w:rPr>
              <w:t>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E50CED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13C1A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F30FE46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09ABD66E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80B489D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ED8248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35E12CB0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204DFE5F" w14:textId="77777777" w:rsidR="00612162" w:rsidRDefault="00612162" w:rsidP="00113C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13C1A"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  <w:p w14:paraId="6B245621" w14:textId="77777777" w:rsidR="00EF79AF" w:rsidRPr="006D188D" w:rsidRDefault="00EF79AF" w:rsidP="00113C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6C092519" w14:textId="77777777" w:rsidR="00612162" w:rsidRPr="006D188D" w:rsidRDefault="00612162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="00800248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1A7C387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A8F6050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596E952F" w14:textId="77777777" w:rsidR="00A4439F" w:rsidRPr="0042032D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2A921" w14:textId="77777777" w:rsidR="007725A3" w:rsidRDefault="007725A3">
      <w:r>
        <w:separator/>
      </w:r>
    </w:p>
  </w:endnote>
  <w:endnote w:type="continuationSeparator" w:id="0">
    <w:p w14:paraId="533909E9" w14:textId="77777777" w:rsidR="007725A3" w:rsidRDefault="0077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EC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849C6F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FA7642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A38D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DA38D4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97AA8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E07CA" w14:textId="77777777" w:rsidR="007725A3" w:rsidRDefault="007725A3">
      <w:r>
        <w:separator/>
      </w:r>
    </w:p>
  </w:footnote>
  <w:footnote w:type="continuationSeparator" w:id="0">
    <w:p w14:paraId="5C7B4ADE" w14:textId="77777777" w:rsidR="007725A3" w:rsidRDefault="0077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EB0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78EF66C" wp14:editId="42907F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7DEB3B" wp14:editId="45B60DC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8E5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43C435E" wp14:editId="46F15B7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C1A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5FC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8D0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25A3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38D4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EF79AF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20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87FEA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8044-6BCC-4B42-860F-37813584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</cp:revision>
  <cp:lastPrinted>2022-05-20T18:06:00Z</cp:lastPrinted>
  <dcterms:created xsi:type="dcterms:W3CDTF">2022-05-19T17:17:00Z</dcterms:created>
  <dcterms:modified xsi:type="dcterms:W3CDTF">2022-05-20T18:07:00Z</dcterms:modified>
</cp:coreProperties>
</file>