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37826" w:rsidP="00081F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Participação CATHIS nos eventos da FECAM em junho e julho de 2023</w:t>
            </w:r>
            <w:r w:rsidR="002103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alteração de data de reunião de junho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952B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73E6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910DEE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06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7E057A" w:rsidRPr="00573E60" w:rsidRDefault="007E057A" w:rsidP="007E057A">
      <w:pPr>
        <w:ind w:right="276"/>
        <w:jc w:val="both"/>
        <w:rPr>
          <w:rFonts w:ascii="Arial" w:hAnsi="Arial" w:cs="Arial"/>
          <w:sz w:val="22"/>
          <w:szCs w:val="22"/>
        </w:rPr>
      </w:pPr>
      <w:r w:rsidRPr="00573E60">
        <w:rPr>
          <w:rFonts w:ascii="Arial" w:hAnsi="Arial" w:cs="Arial"/>
          <w:sz w:val="22"/>
          <w:szCs w:val="22"/>
        </w:rPr>
        <w:t>A COMISSÃO DE ASSISTÊNCIA TÉCNICA EM HABITAÇÃO DE INTERESSE SOCIAL –</w:t>
      </w:r>
    </w:p>
    <w:p w:rsidR="007E057A" w:rsidRPr="00573E60" w:rsidRDefault="007E057A" w:rsidP="007E057A">
      <w:pPr>
        <w:ind w:right="276"/>
        <w:jc w:val="both"/>
        <w:rPr>
          <w:rFonts w:ascii="Arial" w:hAnsi="Arial" w:cs="Arial"/>
          <w:sz w:val="22"/>
          <w:szCs w:val="22"/>
        </w:rPr>
      </w:pPr>
      <w:r w:rsidRPr="00573E60">
        <w:rPr>
          <w:rFonts w:ascii="Arial" w:hAnsi="Arial" w:cs="Arial"/>
          <w:sz w:val="22"/>
          <w:szCs w:val="22"/>
        </w:rPr>
        <w:t>CATHIS – CAU/SC, reunida ordinariamente, de forma virtual, nos termos da Deliberação</w:t>
      </w:r>
    </w:p>
    <w:p w:rsidR="007E057A" w:rsidRPr="00573E60" w:rsidRDefault="007E057A" w:rsidP="007E057A">
      <w:pPr>
        <w:ind w:right="276"/>
        <w:jc w:val="both"/>
        <w:rPr>
          <w:rFonts w:ascii="Arial" w:hAnsi="Arial" w:cs="Arial"/>
          <w:sz w:val="22"/>
          <w:szCs w:val="22"/>
        </w:rPr>
      </w:pPr>
      <w:r w:rsidRPr="00573E60">
        <w:rPr>
          <w:rFonts w:ascii="Arial" w:hAnsi="Arial" w:cs="Arial"/>
          <w:sz w:val="22"/>
          <w:szCs w:val="22"/>
        </w:rPr>
        <w:t>Plenária CAU/SC nº 589/2021, e presencial, nos termos da Deliberação Plenária CAU/SC</w:t>
      </w:r>
    </w:p>
    <w:p w:rsidR="007E057A" w:rsidRPr="00573E60" w:rsidRDefault="007E057A" w:rsidP="007E057A">
      <w:pPr>
        <w:ind w:right="276"/>
        <w:jc w:val="both"/>
        <w:rPr>
          <w:rFonts w:ascii="Arial" w:hAnsi="Arial" w:cs="Arial"/>
          <w:sz w:val="22"/>
          <w:szCs w:val="22"/>
        </w:rPr>
      </w:pPr>
      <w:proofErr w:type="gramStart"/>
      <w:r w:rsidRPr="00573E60">
        <w:rPr>
          <w:rFonts w:ascii="Arial" w:hAnsi="Arial" w:cs="Arial"/>
          <w:sz w:val="22"/>
          <w:szCs w:val="22"/>
        </w:rPr>
        <w:t>nº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573E60">
        <w:rPr>
          <w:rFonts w:ascii="Arial" w:hAnsi="Arial" w:cs="Arial"/>
          <w:sz w:val="22"/>
          <w:szCs w:val="22"/>
        </w:rPr>
        <w:t>642/2021, no uso das competências que lhe conferem os artigos 91 e 98 do Regimento</w:t>
      </w:r>
    </w:p>
    <w:p w:rsidR="007E057A" w:rsidRPr="006D188D" w:rsidRDefault="007E057A" w:rsidP="007E057A">
      <w:pPr>
        <w:ind w:right="276"/>
        <w:jc w:val="both"/>
        <w:rPr>
          <w:rFonts w:ascii="Arial" w:hAnsi="Arial" w:cs="Arial"/>
          <w:sz w:val="22"/>
          <w:szCs w:val="22"/>
        </w:rPr>
      </w:pPr>
      <w:r w:rsidRPr="00573E60">
        <w:rPr>
          <w:rFonts w:ascii="Arial" w:hAnsi="Arial" w:cs="Arial"/>
          <w:sz w:val="22"/>
          <w:szCs w:val="22"/>
        </w:rPr>
        <w:t>Interno do CAU/SC, após análise do assunto em epígrafe, e</w:t>
      </w:r>
      <w:r w:rsidRPr="00573E60">
        <w:rPr>
          <w:rFonts w:ascii="Arial" w:hAnsi="Arial" w:cs="Arial"/>
          <w:sz w:val="22"/>
          <w:szCs w:val="22"/>
        </w:rPr>
        <w:cr/>
      </w:r>
    </w:p>
    <w:p w:rsidR="00E01EE7" w:rsidRPr="00A86894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A86894">
        <w:rPr>
          <w:rFonts w:ascii="Arial" w:hAnsi="Arial" w:cs="Arial"/>
          <w:sz w:val="22"/>
          <w:szCs w:val="22"/>
        </w:rPr>
        <w:t xml:space="preserve">Considerando </w:t>
      </w:r>
      <w:r w:rsidR="0030248F" w:rsidRPr="00A86894">
        <w:rPr>
          <w:rFonts w:ascii="Arial" w:hAnsi="Arial" w:cs="Arial"/>
          <w:sz w:val="22"/>
          <w:szCs w:val="22"/>
        </w:rPr>
        <w:t xml:space="preserve">a </w:t>
      </w:r>
      <w:r w:rsidR="00511F76" w:rsidRPr="00A86894">
        <w:rPr>
          <w:rFonts w:ascii="Arial" w:hAnsi="Arial" w:cs="Arial"/>
          <w:sz w:val="22"/>
          <w:szCs w:val="22"/>
        </w:rPr>
        <w:t>parceria entre a FECAM- Federação de Consórcios, Associações de Municípios e Municípios de Santa Catarina e o CAU/SC com o objetivo de divulgar boas práticas de planejamento urbano para todos os municípios catarinenses, em especial, por meio da CATHIS-CAU/SC e do Colegiado da Habitação e Regularização Fundiária da FECAM, para a temática de Assistência Técnica para Habitação de Interesse Social</w:t>
      </w:r>
      <w:r w:rsidR="00081F07" w:rsidRPr="00A86894">
        <w:rPr>
          <w:rFonts w:ascii="Arial" w:hAnsi="Arial" w:cs="Arial"/>
          <w:sz w:val="22"/>
          <w:szCs w:val="22"/>
        </w:rPr>
        <w:t>;</w:t>
      </w:r>
    </w:p>
    <w:p w:rsidR="002E16DE" w:rsidRPr="00A86894" w:rsidRDefault="002E16DE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F6FA2" w:rsidRDefault="002F6FA2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A86894">
        <w:rPr>
          <w:rFonts w:ascii="Arial" w:hAnsi="Arial" w:cs="Arial"/>
          <w:sz w:val="22"/>
          <w:szCs w:val="22"/>
        </w:rPr>
        <w:t xml:space="preserve">Considerando </w:t>
      </w:r>
      <w:r w:rsidR="00511F76" w:rsidRPr="00A86894">
        <w:rPr>
          <w:rFonts w:ascii="Arial" w:hAnsi="Arial" w:cs="Arial"/>
          <w:sz w:val="22"/>
          <w:szCs w:val="22"/>
        </w:rPr>
        <w:t>a programação e a realização de eventos “Rodas de Conversa” e “Seminário de Habitação” nos meses de junho e julho e a intenção de apresentar com</w:t>
      </w:r>
      <w:r w:rsidR="009E6198" w:rsidRPr="00A86894">
        <w:rPr>
          <w:rFonts w:ascii="Arial" w:hAnsi="Arial" w:cs="Arial"/>
          <w:sz w:val="22"/>
          <w:szCs w:val="22"/>
        </w:rPr>
        <w:t>o contribuição técnica do CAU/SC ao evento</w:t>
      </w:r>
      <w:r w:rsidR="00511F76" w:rsidRPr="00A86894">
        <w:rPr>
          <w:rFonts w:ascii="Arial" w:hAnsi="Arial" w:cs="Arial"/>
          <w:sz w:val="22"/>
          <w:szCs w:val="22"/>
        </w:rPr>
        <w:t xml:space="preserve"> uma palestra que trate do “Direito à Cidade” e da “vinculação da Habitação e da Regularização Fundiária” e apoio técnico nos encontros virtuais ou presenciais a serem realizados;</w:t>
      </w:r>
    </w:p>
    <w:p w:rsidR="00A86894" w:rsidRDefault="00A86894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A86894" w:rsidRDefault="00A86894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Projeto “Jornada da ATHIS” da CATHIS-CAU/SC, que tem por objetivo difundir junto aos municípios e às associações municipais as diretrizes para implementação da ATHIS em seus territórios;</w:t>
      </w:r>
    </w:p>
    <w:p w:rsidR="00A86894" w:rsidRDefault="00A86894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A86894" w:rsidRDefault="00A86894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toda deliberação de comissão deve ser encaminhada à Presidência para ciência e providências;</w:t>
      </w:r>
    </w:p>
    <w:p w:rsidR="00511F76" w:rsidRDefault="00511F76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A87BCE" w:rsidRPr="00880B2D" w:rsidRDefault="00A87BCE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2B23ED" w:rsidRDefault="00E01EE7" w:rsidP="007E057A">
      <w:pPr>
        <w:ind w:right="278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1 –</w:t>
      </w:r>
      <w:r w:rsidR="002605FC" w:rsidRPr="00880B2D">
        <w:rPr>
          <w:rFonts w:ascii="Arial" w:hAnsi="Arial" w:cs="Arial"/>
          <w:sz w:val="22"/>
          <w:szCs w:val="22"/>
        </w:rPr>
        <w:t xml:space="preserve"> </w:t>
      </w:r>
      <w:r w:rsidR="009E6198">
        <w:rPr>
          <w:rFonts w:ascii="Arial" w:hAnsi="Arial" w:cs="Arial"/>
          <w:sz w:val="22"/>
          <w:szCs w:val="22"/>
        </w:rPr>
        <w:t>Aprovar a participação dos membros e do</w:t>
      </w:r>
      <w:r w:rsidR="002103AA">
        <w:rPr>
          <w:rFonts w:ascii="Arial" w:hAnsi="Arial" w:cs="Arial"/>
          <w:sz w:val="22"/>
          <w:szCs w:val="22"/>
        </w:rPr>
        <w:t xml:space="preserve"> assessor da CATHIS</w:t>
      </w:r>
      <w:r w:rsidR="009E6198">
        <w:rPr>
          <w:rFonts w:ascii="Arial" w:hAnsi="Arial" w:cs="Arial"/>
          <w:sz w:val="22"/>
          <w:szCs w:val="22"/>
        </w:rPr>
        <w:t>-CAU/SC</w:t>
      </w:r>
      <w:r w:rsidR="002103AA">
        <w:rPr>
          <w:rFonts w:ascii="Arial" w:hAnsi="Arial" w:cs="Arial"/>
          <w:sz w:val="22"/>
          <w:szCs w:val="22"/>
        </w:rPr>
        <w:t xml:space="preserve"> </w:t>
      </w:r>
      <w:r w:rsidR="009E6198">
        <w:rPr>
          <w:rFonts w:ascii="Arial" w:hAnsi="Arial" w:cs="Arial"/>
          <w:sz w:val="22"/>
          <w:szCs w:val="22"/>
        </w:rPr>
        <w:t xml:space="preserve">no </w:t>
      </w:r>
      <w:r w:rsidR="002103AA">
        <w:rPr>
          <w:rFonts w:ascii="Arial" w:hAnsi="Arial" w:cs="Arial"/>
          <w:sz w:val="22"/>
          <w:szCs w:val="22"/>
        </w:rPr>
        <w:t>Seminário de Habitação da FECAM em Treze Tílias nos dias 13 e 14 de junho</w:t>
      </w:r>
      <w:r w:rsidR="007E057A">
        <w:rPr>
          <w:rFonts w:ascii="Arial" w:hAnsi="Arial" w:cs="Arial"/>
          <w:sz w:val="22"/>
          <w:szCs w:val="22"/>
        </w:rPr>
        <w:t xml:space="preserve">. </w:t>
      </w:r>
    </w:p>
    <w:p w:rsidR="002103AA" w:rsidRDefault="002103AA" w:rsidP="00511F76">
      <w:pPr>
        <w:spacing w:line="360" w:lineRule="auto"/>
        <w:ind w:right="276"/>
        <w:jc w:val="both"/>
        <w:rPr>
          <w:rFonts w:ascii="Arial" w:hAnsi="Arial" w:cs="Arial"/>
          <w:sz w:val="22"/>
          <w:szCs w:val="22"/>
        </w:rPr>
      </w:pPr>
    </w:p>
    <w:p w:rsidR="002103AA" w:rsidRPr="00880B2D" w:rsidRDefault="002103AA" w:rsidP="007E057A">
      <w:pPr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9E6198">
        <w:rPr>
          <w:rFonts w:ascii="Arial" w:hAnsi="Arial" w:cs="Arial"/>
          <w:sz w:val="22"/>
          <w:szCs w:val="22"/>
        </w:rPr>
        <w:t>Aprovar o convite à</w:t>
      </w:r>
      <w:r>
        <w:rPr>
          <w:rFonts w:ascii="Arial" w:hAnsi="Arial" w:cs="Arial"/>
          <w:sz w:val="22"/>
          <w:szCs w:val="22"/>
        </w:rPr>
        <w:t xml:space="preserve"> arquiteta e urbanista Cláudia </w:t>
      </w:r>
      <w:r w:rsidR="00511F76">
        <w:rPr>
          <w:rFonts w:ascii="Arial" w:hAnsi="Arial" w:cs="Arial"/>
          <w:sz w:val="22"/>
          <w:szCs w:val="22"/>
        </w:rPr>
        <w:t xml:space="preserve">Teresa Pereira </w:t>
      </w:r>
      <w:r>
        <w:rPr>
          <w:rFonts w:ascii="Arial" w:hAnsi="Arial" w:cs="Arial"/>
          <w:sz w:val="22"/>
          <w:szCs w:val="22"/>
        </w:rPr>
        <w:t>Pires para participação</w:t>
      </w:r>
      <w:r w:rsidR="009E6198">
        <w:rPr>
          <w:rFonts w:ascii="Arial" w:hAnsi="Arial" w:cs="Arial"/>
          <w:sz w:val="22"/>
          <w:szCs w:val="22"/>
        </w:rPr>
        <w:t>, com diárias e passagens,</w:t>
      </w:r>
      <w:r>
        <w:rPr>
          <w:rFonts w:ascii="Arial" w:hAnsi="Arial" w:cs="Arial"/>
          <w:sz w:val="22"/>
          <w:szCs w:val="22"/>
        </w:rPr>
        <w:t xml:space="preserve"> como palestrante no Seminário de Habitação da FECAM em Treze T</w:t>
      </w:r>
      <w:r w:rsidR="007E057A">
        <w:rPr>
          <w:rFonts w:ascii="Arial" w:hAnsi="Arial" w:cs="Arial"/>
          <w:sz w:val="22"/>
          <w:szCs w:val="22"/>
        </w:rPr>
        <w:t xml:space="preserve">ílias nos dias 13 e 14 de junho. </w:t>
      </w:r>
    </w:p>
    <w:p w:rsidR="002F6FA2" w:rsidRPr="00AE2222" w:rsidRDefault="002F6FA2" w:rsidP="00511F76">
      <w:pPr>
        <w:spacing w:line="360" w:lineRule="auto"/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103AA" w:rsidRDefault="002103AA" w:rsidP="007E057A">
      <w:pPr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A5C4C">
        <w:rPr>
          <w:rFonts w:ascii="Arial" w:hAnsi="Arial" w:cs="Arial"/>
          <w:sz w:val="22"/>
          <w:szCs w:val="22"/>
        </w:rPr>
        <w:t xml:space="preserve"> – </w:t>
      </w:r>
      <w:r w:rsidR="009E6198">
        <w:rPr>
          <w:rFonts w:ascii="Arial" w:hAnsi="Arial" w:cs="Arial"/>
          <w:sz w:val="22"/>
          <w:szCs w:val="22"/>
        </w:rPr>
        <w:t>Aprovar a</w:t>
      </w:r>
      <w:r>
        <w:rPr>
          <w:rFonts w:ascii="Arial" w:hAnsi="Arial" w:cs="Arial"/>
          <w:sz w:val="22"/>
          <w:szCs w:val="22"/>
        </w:rPr>
        <w:t xml:space="preserve"> participação </w:t>
      </w:r>
      <w:r w:rsidR="009E6198">
        <w:rPr>
          <w:rFonts w:ascii="Arial" w:hAnsi="Arial" w:cs="Arial"/>
          <w:sz w:val="22"/>
          <w:szCs w:val="22"/>
        </w:rPr>
        <w:t>dos membros e do assessor da CATHIS-CAU/SC n</w:t>
      </w:r>
      <w:r>
        <w:rPr>
          <w:rFonts w:ascii="Arial" w:hAnsi="Arial" w:cs="Arial"/>
          <w:sz w:val="22"/>
          <w:szCs w:val="22"/>
        </w:rPr>
        <w:t xml:space="preserve">os eventos </w:t>
      </w:r>
      <w:r w:rsidR="009E6198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Roda de Conversa</w:t>
      </w:r>
      <w:r w:rsidR="009E6198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da FECAM</w:t>
      </w:r>
      <w:r w:rsidR="009E6198">
        <w:rPr>
          <w:rFonts w:ascii="Arial" w:hAnsi="Arial" w:cs="Arial"/>
          <w:sz w:val="22"/>
          <w:szCs w:val="22"/>
        </w:rPr>
        <w:t xml:space="preserve"> nas </w:t>
      </w:r>
      <w:r>
        <w:rPr>
          <w:rFonts w:ascii="Arial" w:hAnsi="Arial" w:cs="Arial"/>
          <w:sz w:val="22"/>
          <w:szCs w:val="22"/>
        </w:rPr>
        <w:t xml:space="preserve">datas </w:t>
      </w:r>
      <w:r w:rsidR="009E6198">
        <w:rPr>
          <w:rFonts w:ascii="Arial" w:hAnsi="Arial" w:cs="Arial"/>
          <w:sz w:val="22"/>
          <w:szCs w:val="22"/>
        </w:rPr>
        <w:t>e locais, nos seguintes termos</w:t>
      </w:r>
      <w:r>
        <w:rPr>
          <w:rFonts w:ascii="Arial" w:hAnsi="Arial" w:cs="Arial"/>
          <w:sz w:val="22"/>
          <w:szCs w:val="22"/>
        </w:rPr>
        <w:t>:</w:t>
      </w:r>
    </w:p>
    <w:p w:rsidR="007E057A" w:rsidRDefault="007E057A" w:rsidP="007E057A">
      <w:pPr>
        <w:ind w:right="278"/>
        <w:jc w:val="both"/>
        <w:rPr>
          <w:rFonts w:ascii="Arial" w:hAnsi="Arial" w:cs="Arial"/>
          <w:sz w:val="22"/>
          <w:szCs w:val="22"/>
        </w:rPr>
      </w:pPr>
    </w:p>
    <w:p w:rsidR="009E6198" w:rsidRPr="004B0390" w:rsidRDefault="002103AA" w:rsidP="00511F76">
      <w:pPr>
        <w:pStyle w:val="PargrafodaLista"/>
        <w:numPr>
          <w:ilvl w:val="0"/>
          <w:numId w:val="36"/>
        </w:numPr>
        <w:spacing w:line="360" w:lineRule="auto"/>
        <w:ind w:right="276"/>
        <w:rPr>
          <w:rFonts w:ascii="Arial" w:hAnsi="Arial" w:cs="Arial"/>
          <w:sz w:val="22"/>
          <w:szCs w:val="22"/>
        </w:rPr>
      </w:pPr>
      <w:r w:rsidRPr="004B0390">
        <w:rPr>
          <w:rFonts w:ascii="Arial" w:hAnsi="Arial" w:cs="Arial"/>
          <w:sz w:val="22"/>
          <w:szCs w:val="22"/>
        </w:rPr>
        <w:t xml:space="preserve">01/06 </w:t>
      </w:r>
      <w:r w:rsidR="007E057A" w:rsidRPr="004B0390">
        <w:rPr>
          <w:rFonts w:ascii="Arial" w:hAnsi="Arial" w:cs="Arial"/>
          <w:sz w:val="22"/>
          <w:szCs w:val="22"/>
        </w:rPr>
        <w:t>de 08h30min às 12h</w:t>
      </w:r>
      <w:r w:rsidR="00910DEE" w:rsidRPr="004B0390">
        <w:rPr>
          <w:rFonts w:ascii="Arial" w:hAnsi="Arial" w:cs="Arial"/>
          <w:sz w:val="22"/>
          <w:szCs w:val="22"/>
        </w:rPr>
        <w:t xml:space="preserve"> </w:t>
      </w:r>
      <w:r w:rsidRPr="004B0390">
        <w:rPr>
          <w:rFonts w:ascii="Arial" w:hAnsi="Arial" w:cs="Arial"/>
          <w:sz w:val="22"/>
          <w:szCs w:val="22"/>
        </w:rPr>
        <w:t>em Araranguá – Rosana</w:t>
      </w:r>
      <w:r w:rsidR="00511F76" w:rsidRPr="004B0390">
        <w:rPr>
          <w:rFonts w:ascii="Arial" w:hAnsi="Arial" w:cs="Arial"/>
          <w:sz w:val="22"/>
          <w:szCs w:val="22"/>
        </w:rPr>
        <w:t xml:space="preserve"> Silveira</w:t>
      </w:r>
      <w:r w:rsidRPr="004B0390">
        <w:rPr>
          <w:rFonts w:ascii="Arial" w:hAnsi="Arial" w:cs="Arial"/>
          <w:sz w:val="22"/>
          <w:szCs w:val="22"/>
        </w:rPr>
        <w:t xml:space="preserve">; </w:t>
      </w:r>
    </w:p>
    <w:p w:rsidR="009E6198" w:rsidRPr="004B0390" w:rsidRDefault="002103AA" w:rsidP="00511F76">
      <w:pPr>
        <w:pStyle w:val="PargrafodaLista"/>
        <w:numPr>
          <w:ilvl w:val="0"/>
          <w:numId w:val="36"/>
        </w:numPr>
        <w:spacing w:line="360" w:lineRule="auto"/>
        <w:ind w:right="276"/>
        <w:rPr>
          <w:rFonts w:ascii="Arial" w:hAnsi="Arial" w:cs="Arial"/>
          <w:sz w:val="22"/>
          <w:szCs w:val="22"/>
        </w:rPr>
      </w:pPr>
      <w:r w:rsidRPr="004B0390">
        <w:rPr>
          <w:rFonts w:ascii="Arial" w:hAnsi="Arial" w:cs="Arial"/>
          <w:sz w:val="22"/>
          <w:szCs w:val="22"/>
        </w:rPr>
        <w:t xml:space="preserve">05/06 </w:t>
      </w:r>
      <w:r w:rsidR="00910DEE" w:rsidRPr="004B0390">
        <w:rPr>
          <w:rFonts w:ascii="Arial" w:hAnsi="Arial" w:cs="Arial"/>
          <w:sz w:val="22"/>
          <w:szCs w:val="22"/>
        </w:rPr>
        <w:t xml:space="preserve">de 14h às 17h </w:t>
      </w:r>
      <w:r w:rsidRPr="004B0390">
        <w:rPr>
          <w:rFonts w:ascii="Arial" w:hAnsi="Arial" w:cs="Arial"/>
          <w:sz w:val="22"/>
          <w:szCs w:val="22"/>
        </w:rPr>
        <w:t xml:space="preserve">em </w:t>
      </w:r>
      <w:proofErr w:type="spellStart"/>
      <w:r w:rsidRPr="004B0390">
        <w:rPr>
          <w:rFonts w:ascii="Arial" w:hAnsi="Arial" w:cs="Arial"/>
          <w:sz w:val="22"/>
          <w:szCs w:val="22"/>
        </w:rPr>
        <w:t>Jaborá</w:t>
      </w:r>
      <w:proofErr w:type="spellEnd"/>
      <w:r w:rsidRPr="004B0390">
        <w:rPr>
          <w:rFonts w:ascii="Arial" w:hAnsi="Arial" w:cs="Arial"/>
          <w:sz w:val="22"/>
          <w:szCs w:val="22"/>
        </w:rPr>
        <w:t xml:space="preserve"> – </w:t>
      </w:r>
      <w:r w:rsidR="00511F76" w:rsidRPr="004B0390">
        <w:rPr>
          <w:rFonts w:ascii="Arial" w:hAnsi="Arial" w:cs="Arial"/>
          <w:sz w:val="22"/>
          <w:szCs w:val="22"/>
        </w:rPr>
        <w:t>Rosana Silveira</w:t>
      </w:r>
      <w:r w:rsidRPr="004B0390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511F76" w:rsidRPr="004B0390">
        <w:rPr>
          <w:rFonts w:ascii="Arial" w:hAnsi="Arial" w:cs="Arial"/>
          <w:sz w:val="22"/>
          <w:szCs w:val="22"/>
        </w:rPr>
        <w:t>Silvya</w:t>
      </w:r>
      <w:proofErr w:type="spellEnd"/>
      <w:r w:rsidR="00511F76" w:rsidRPr="004B0390">
        <w:rPr>
          <w:rFonts w:ascii="Arial" w:hAnsi="Arial" w:cs="Arial"/>
          <w:sz w:val="22"/>
          <w:szCs w:val="22"/>
        </w:rPr>
        <w:t xml:space="preserve"> Helena </w:t>
      </w:r>
      <w:proofErr w:type="spellStart"/>
      <w:r w:rsidR="00511F76" w:rsidRPr="004B0390">
        <w:rPr>
          <w:rFonts w:ascii="Arial" w:hAnsi="Arial" w:cs="Arial"/>
          <w:sz w:val="22"/>
          <w:szCs w:val="22"/>
        </w:rPr>
        <w:t>Caprario</w:t>
      </w:r>
      <w:proofErr w:type="spellEnd"/>
      <w:r w:rsidRPr="004B0390">
        <w:rPr>
          <w:rFonts w:ascii="Arial" w:hAnsi="Arial" w:cs="Arial"/>
          <w:sz w:val="22"/>
          <w:szCs w:val="22"/>
        </w:rPr>
        <w:t xml:space="preserve">; </w:t>
      </w:r>
    </w:p>
    <w:p w:rsidR="009E6198" w:rsidRPr="004B0390" w:rsidRDefault="002103AA" w:rsidP="00511F76">
      <w:pPr>
        <w:pStyle w:val="PargrafodaLista"/>
        <w:numPr>
          <w:ilvl w:val="0"/>
          <w:numId w:val="36"/>
        </w:numPr>
        <w:spacing w:line="360" w:lineRule="auto"/>
        <w:ind w:right="276"/>
        <w:rPr>
          <w:rFonts w:ascii="Arial" w:hAnsi="Arial" w:cs="Arial"/>
          <w:sz w:val="22"/>
          <w:szCs w:val="22"/>
        </w:rPr>
      </w:pPr>
      <w:r w:rsidRPr="004B0390">
        <w:rPr>
          <w:rFonts w:ascii="Arial" w:hAnsi="Arial" w:cs="Arial"/>
          <w:sz w:val="22"/>
          <w:szCs w:val="22"/>
        </w:rPr>
        <w:t xml:space="preserve">21/06 </w:t>
      </w:r>
      <w:r w:rsidR="00910DEE" w:rsidRPr="004B0390">
        <w:rPr>
          <w:rFonts w:ascii="Arial" w:hAnsi="Arial" w:cs="Arial"/>
          <w:sz w:val="22"/>
          <w:szCs w:val="22"/>
        </w:rPr>
        <w:t xml:space="preserve">de </w:t>
      </w:r>
      <w:r w:rsidR="007E057A" w:rsidRPr="004B0390">
        <w:rPr>
          <w:rFonts w:ascii="Arial" w:hAnsi="Arial" w:cs="Arial"/>
          <w:sz w:val="22"/>
          <w:szCs w:val="22"/>
        </w:rPr>
        <w:t xml:space="preserve">08h30min </w:t>
      </w:r>
      <w:r w:rsidR="00910DEE" w:rsidRPr="004B0390">
        <w:rPr>
          <w:rFonts w:ascii="Arial" w:hAnsi="Arial" w:cs="Arial"/>
          <w:sz w:val="22"/>
          <w:szCs w:val="22"/>
        </w:rPr>
        <w:t>às 10h30</w:t>
      </w:r>
      <w:r w:rsidR="007E057A" w:rsidRPr="004B0390">
        <w:rPr>
          <w:rFonts w:ascii="Arial" w:hAnsi="Arial" w:cs="Arial"/>
          <w:sz w:val="22"/>
          <w:szCs w:val="22"/>
        </w:rPr>
        <w:t>min</w:t>
      </w:r>
      <w:r w:rsidR="00910DEE" w:rsidRPr="004B0390">
        <w:rPr>
          <w:rFonts w:ascii="Arial" w:hAnsi="Arial" w:cs="Arial"/>
          <w:sz w:val="22"/>
          <w:szCs w:val="22"/>
        </w:rPr>
        <w:t xml:space="preserve"> </w:t>
      </w:r>
      <w:r w:rsidRPr="004B0390">
        <w:rPr>
          <w:rFonts w:ascii="Arial" w:hAnsi="Arial" w:cs="Arial"/>
          <w:sz w:val="22"/>
          <w:szCs w:val="22"/>
        </w:rPr>
        <w:t xml:space="preserve">em Mafra – </w:t>
      </w:r>
      <w:r w:rsidR="00511F76" w:rsidRPr="004B0390">
        <w:rPr>
          <w:rFonts w:ascii="Arial" w:hAnsi="Arial" w:cs="Arial"/>
          <w:sz w:val="22"/>
          <w:szCs w:val="22"/>
        </w:rPr>
        <w:t>Newton Marçal Santos</w:t>
      </w:r>
      <w:r w:rsidRPr="004B0390">
        <w:rPr>
          <w:rFonts w:ascii="Arial" w:hAnsi="Arial" w:cs="Arial"/>
          <w:sz w:val="22"/>
          <w:szCs w:val="22"/>
        </w:rPr>
        <w:t xml:space="preserve">; </w:t>
      </w:r>
    </w:p>
    <w:p w:rsidR="00A87BCE" w:rsidRPr="004B0390" w:rsidRDefault="00A87BCE" w:rsidP="00A87BCE">
      <w:pPr>
        <w:pStyle w:val="PargrafodaLista"/>
        <w:numPr>
          <w:ilvl w:val="0"/>
          <w:numId w:val="36"/>
        </w:numPr>
        <w:spacing w:line="360" w:lineRule="auto"/>
        <w:ind w:right="276"/>
        <w:rPr>
          <w:rFonts w:ascii="Arial" w:hAnsi="Arial" w:cs="Arial"/>
          <w:sz w:val="22"/>
          <w:szCs w:val="22"/>
        </w:rPr>
      </w:pPr>
      <w:r w:rsidRPr="004B0390">
        <w:rPr>
          <w:rFonts w:ascii="Arial" w:hAnsi="Arial" w:cs="Arial"/>
          <w:sz w:val="22"/>
          <w:szCs w:val="22"/>
        </w:rPr>
        <w:t>03/07 de 13h30</w:t>
      </w:r>
      <w:r w:rsidRPr="004B0390">
        <w:rPr>
          <w:rFonts w:ascii="Arial" w:hAnsi="Arial" w:cs="Arial"/>
          <w:sz w:val="22"/>
          <w:szCs w:val="22"/>
        </w:rPr>
        <w:t>min às 16h</w:t>
      </w:r>
      <w:r w:rsidRPr="004B0390">
        <w:rPr>
          <w:rFonts w:ascii="Arial" w:hAnsi="Arial" w:cs="Arial"/>
          <w:sz w:val="22"/>
          <w:szCs w:val="22"/>
        </w:rPr>
        <w:t xml:space="preserve"> virtual – Rosana Silveira e Pedro Schultz Fonseca Baptista; </w:t>
      </w:r>
    </w:p>
    <w:p w:rsidR="009E6198" w:rsidRPr="00910DEE" w:rsidRDefault="009E6198" w:rsidP="00A87BCE">
      <w:pPr>
        <w:pStyle w:val="PargrafodaLista"/>
        <w:spacing w:line="360" w:lineRule="auto"/>
        <w:ind w:left="1080" w:right="276"/>
        <w:rPr>
          <w:rFonts w:ascii="Arial" w:hAnsi="Arial" w:cs="Arial"/>
          <w:sz w:val="22"/>
          <w:szCs w:val="22"/>
        </w:rPr>
      </w:pPr>
    </w:p>
    <w:p w:rsidR="00A87BCE" w:rsidRPr="004B0390" w:rsidRDefault="00A87BCE" w:rsidP="00A87BCE">
      <w:pPr>
        <w:pStyle w:val="PargrafodaLista"/>
        <w:numPr>
          <w:ilvl w:val="0"/>
          <w:numId w:val="36"/>
        </w:numPr>
        <w:spacing w:line="360" w:lineRule="auto"/>
        <w:ind w:right="276"/>
        <w:rPr>
          <w:rFonts w:ascii="Arial" w:hAnsi="Arial" w:cs="Arial"/>
          <w:sz w:val="22"/>
          <w:szCs w:val="22"/>
        </w:rPr>
      </w:pPr>
      <w:r w:rsidRPr="004B0390">
        <w:rPr>
          <w:rFonts w:ascii="Arial" w:hAnsi="Arial" w:cs="Arial"/>
          <w:sz w:val="22"/>
          <w:szCs w:val="22"/>
        </w:rPr>
        <w:t xml:space="preserve">04/07 de 13h30min às 17h em São Lourenço do Oeste- Rosana Silveira, </w:t>
      </w:r>
      <w:proofErr w:type="spellStart"/>
      <w:r w:rsidRPr="004B0390">
        <w:rPr>
          <w:rFonts w:ascii="Arial" w:hAnsi="Arial" w:cs="Arial"/>
          <w:sz w:val="22"/>
          <w:szCs w:val="22"/>
        </w:rPr>
        <w:t>Silvya</w:t>
      </w:r>
      <w:proofErr w:type="spellEnd"/>
      <w:r w:rsidRPr="004B0390">
        <w:rPr>
          <w:rFonts w:ascii="Arial" w:hAnsi="Arial" w:cs="Arial"/>
          <w:sz w:val="22"/>
          <w:szCs w:val="22"/>
        </w:rPr>
        <w:t xml:space="preserve"> Helena </w:t>
      </w:r>
      <w:proofErr w:type="spellStart"/>
      <w:r w:rsidRPr="004B0390">
        <w:rPr>
          <w:rFonts w:ascii="Arial" w:hAnsi="Arial" w:cs="Arial"/>
          <w:sz w:val="22"/>
          <w:szCs w:val="22"/>
        </w:rPr>
        <w:t>Caprario</w:t>
      </w:r>
      <w:proofErr w:type="spellEnd"/>
      <w:r w:rsidRPr="004B0390">
        <w:rPr>
          <w:rFonts w:ascii="Arial" w:hAnsi="Arial" w:cs="Arial"/>
          <w:sz w:val="22"/>
          <w:szCs w:val="22"/>
        </w:rPr>
        <w:t xml:space="preserve"> e Pedro Schultz Fonseca Baptista; </w:t>
      </w:r>
    </w:p>
    <w:p w:rsidR="009E6198" w:rsidRPr="004B0390" w:rsidRDefault="002103AA" w:rsidP="00511F76">
      <w:pPr>
        <w:pStyle w:val="PargrafodaLista"/>
        <w:numPr>
          <w:ilvl w:val="0"/>
          <w:numId w:val="36"/>
        </w:numPr>
        <w:spacing w:line="360" w:lineRule="auto"/>
        <w:ind w:right="276"/>
        <w:rPr>
          <w:rFonts w:ascii="Arial" w:hAnsi="Arial" w:cs="Arial"/>
          <w:sz w:val="22"/>
          <w:szCs w:val="22"/>
        </w:rPr>
      </w:pPr>
      <w:r w:rsidRPr="004B0390">
        <w:rPr>
          <w:rFonts w:ascii="Arial" w:hAnsi="Arial" w:cs="Arial"/>
          <w:sz w:val="22"/>
          <w:szCs w:val="22"/>
        </w:rPr>
        <w:t xml:space="preserve">05/07 </w:t>
      </w:r>
      <w:r w:rsidR="007E057A" w:rsidRPr="004B0390">
        <w:rPr>
          <w:rFonts w:ascii="Arial" w:hAnsi="Arial" w:cs="Arial"/>
          <w:sz w:val="22"/>
          <w:szCs w:val="22"/>
        </w:rPr>
        <w:t>de 09h às 12h</w:t>
      </w:r>
      <w:r w:rsidR="00910DEE" w:rsidRPr="004B0390">
        <w:rPr>
          <w:rFonts w:ascii="Arial" w:hAnsi="Arial" w:cs="Arial"/>
          <w:sz w:val="22"/>
          <w:szCs w:val="22"/>
        </w:rPr>
        <w:t xml:space="preserve"> </w:t>
      </w:r>
      <w:r w:rsidRPr="004B0390">
        <w:rPr>
          <w:rFonts w:ascii="Arial" w:hAnsi="Arial" w:cs="Arial"/>
          <w:sz w:val="22"/>
          <w:szCs w:val="22"/>
        </w:rPr>
        <w:t xml:space="preserve">virtual – </w:t>
      </w:r>
      <w:r w:rsidR="00511F76" w:rsidRPr="004B0390">
        <w:rPr>
          <w:rFonts w:ascii="Arial" w:hAnsi="Arial" w:cs="Arial"/>
          <w:sz w:val="22"/>
          <w:szCs w:val="22"/>
        </w:rPr>
        <w:t>Rosana Silveira</w:t>
      </w:r>
      <w:r w:rsidRPr="004B039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11F76" w:rsidRPr="004B0390">
        <w:rPr>
          <w:rFonts w:ascii="Arial" w:hAnsi="Arial" w:cs="Arial"/>
          <w:sz w:val="22"/>
          <w:szCs w:val="22"/>
        </w:rPr>
        <w:t>Silvya</w:t>
      </w:r>
      <w:proofErr w:type="spellEnd"/>
      <w:r w:rsidR="00511F76" w:rsidRPr="004B0390">
        <w:rPr>
          <w:rFonts w:ascii="Arial" w:hAnsi="Arial" w:cs="Arial"/>
          <w:sz w:val="22"/>
          <w:szCs w:val="22"/>
        </w:rPr>
        <w:t xml:space="preserve"> Helena </w:t>
      </w:r>
      <w:proofErr w:type="spellStart"/>
      <w:r w:rsidR="00511F76" w:rsidRPr="004B0390">
        <w:rPr>
          <w:rFonts w:ascii="Arial" w:hAnsi="Arial" w:cs="Arial"/>
          <w:sz w:val="22"/>
          <w:szCs w:val="22"/>
        </w:rPr>
        <w:t>Caprario</w:t>
      </w:r>
      <w:proofErr w:type="spellEnd"/>
      <w:r w:rsidRPr="004B0390">
        <w:rPr>
          <w:rFonts w:ascii="Arial" w:hAnsi="Arial" w:cs="Arial"/>
          <w:sz w:val="22"/>
          <w:szCs w:val="22"/>
        </w:rPr>
        <w:t xml:space="preserve"> e </w:t>
      </w:r>
      <w:r w:rsidR="00511F76" w:rsidRPr="004B0390">
        <w:rPr>
          <w:rFonts w:ascii="Arial" w:hAnsi="Arial" w:cs="Arial"/>
          <w:sz w:val="22"/>
          <w:szCs w:val="22"/>
        </w:rPr>
        <w:t>Pedro Schultz Fonseca Baptista</w:t>
      </w:r>
      <w:r w:rsidRPr="004B0390">
        <w:rPr>
          <w:rFonts w:ascii="Arial" w:hAnsi="Arial" w:cs="Arial"/>
          <w:sz w:val="22"/>
          <w:szCs w:val="22"/>
        </w:rPr>
        <w:t xml:space="preserve">; </w:t>
      </w:r>
    </w:p>
    <w:p w:rsidR="009E6198" w:rsidRPr="004B0390" w:rsidRDefault="002103AA" w:rsidP="00511F76">
      <w:pPr>
        <w:pStyle w:val="PargrafodaLista"/>
        <w:numPr>
          <w:ilvl w:val="0"/>
          <w:numId w:val="36"/>
        </w:numPr>
        <w:spacing w:line="360" w:lineRule="auto"/>
        <w:ind w:right="276"/>
        <w:rPr>
          <w:rFonts w:ascii="Arial" w:hAnsi="Arial" w:cs="Arial"/>
          <w:sz w:val="22"/>
          <w:szCs w:val="22"/>
        </w:rPr>
      </w:pPr>
      <w:r w:rsidRPr="004B0390">
        <w:rPr>
          <w:rFonts w:ascii="Arial" w:hAnsi="Arial" w:cs="Arial"/>
          <w:sz w:val="22"/>
          <w:szCs w:val="22"/>
        </w:rPr>
        <w:t xml:space="preserve">05/07 </w:t>
      </w:r>
      <w:r w:rsidR="00910DEE" w:rsidRPr="004B0390">
        <w:rPr>
          <w:rFonts w:ascii="Arial" w:hAnsi="Arial" w:cs="Arial"/>
          <w:sz w:val="22"/>
          <w:szCs w:val="22"/>
        </w:rPr>
        <w:t>de 13h30</w:t>
      </w:r>
      <w:r w:rsidR="007E057A" w:rsidRPr="004B0390">
        <w:rPr>
          <w:rFonts w:ascii="Arial" w:hAnsi="Arial" w:cs="Arial"/>
          <w:sz w:val="22"/>
          <w:szCs w:val="22"/>
        </w:rPr>
        <w:t>min</w:t>
      </w:r>
      <w:r w:rsidR="00910DEE" w:rsidRPr="004B0390">
        <w:rPr>
          <w:rFonts w:ascii="Arial" w:hAnsi="Arial" w:cs="Arial"/>
          <w:sz w:val="22"/>
          <w:szCs w:val="22"/>
        </w:rPr>
        <w:t xml:space="preserve"> às 17h </w:t>
      </w:r>
      <w:r w:rsidRPr="004B0390">
        <w:rPr>
          <w:rFonts w:ascii="Arial" w:hAnsi="Arial" w:cs="Arial"/>
          <w:sz w:val="22"/>
          <w:szCs w:val="22"/>
        </w:rPr>
        <w:t xml:space="preserve">em Chapecó – </w:t>
      </w:r>
      <w:r w:rsidR="00511F76" w:rsidRPr="004B0390">
        <w:rPr>
          <w:rFonts w:ascii="Arial" w:hAnsi="Arial" w:cs="Arial"/>
          <w:sz w:val="22"/>
          <w:szCs w:val="22"/>
        </w:rPr>
        <w:t>Rosana Silveira</w:t>
      </w:r>
      <w:r w:rsidRPr="004B039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11F76" w:rsidRPr="004B0390">
        <w:rPr>
          <w:rFonts w:ascii="Arial" w:hAnsi="Arial" w:cs="Arial"/>
          <w:sz w:val="22"/>
          <w:szCs w:val="22"/>
        </w:rPr>
        <w:t>Silvya</w:t>
      </w:r>
      <w:proofErr w:type="spellEnd"/>
      <w:r w:rsidR="00511F76" w:rsidRPr="004B0390">
        <w:rPr>
          <w:rFonts w:ascii="Arial" w:hAnsi="Arial" w:cs="Arial"/>
          <w:sz w:val="22"/>
          <w:szCs w:val="22"/>
        </w:rPr>
        <w:t xml:space="preserve"> Helena </w:t>
      </w:r>
      <w:proofErr w:type="spellStart"/>
      <w:r w:rsidR="00511F76" w:rsidRPr="004B0390">
        <w:rPr>
          <w:rFonts w:ascii="Arial" w:hAnsi="Arial" w:cs="Arial"/>
          <w:sz w:val="22"/>
          <w:szCs w:val="22"/>
        </w:rPr>
        <w:t>Caprario</w:t>
      </w:r>
      <w:proofErr w:type="spellEnd"/>
      <w:r w:rsidRPr="004B0390">
        <w:rPr>
          <w:rFonts w:ascii="Arial" w:hAnsi="Arial" w:cs="Arial"/>
          <w:sz w:val="22"/>
          <w:szCs w:val="22"/>
        </w:rPr>
        <w:t xml:space="preserve"> e </w:t>
      </w:r>
      <w:r w:rsidR="00511F76" w:rsidRPr="004B0390">
        <w:rPr>
          <w:rFonts w:ascii="Arial" w:hAnsi="Arial" w:cs="Arial"/>
          <w:sz w:val="22"/>
          <w:szCs w:val="22"/>
        </w:rPr>
        <w:t>Pedro Schultz Fonseca Baptista</w:t>
      </w:r>
      <w:r w:rsidRPr="004B0390">
        <w:rPr>
          <w:rFonts w:ascii="Arial" w:hAnsi="Arial" w:cs="Arial"/>
          <w:sz w:val="22"/>
          <w:szCs w:val="22"/>
        </w:rPr>
        <w:t xml:space="preserve">; </w:t>
      </w:r>
    </w:p>
    <w:p w:rsidR="002103AA" w:rsidRPr="00910DEE" w:rsidRDefault="002103AA" w:rsidP="00511F76">
      <w:pPr>
        <w:pStyle w:val="PargrafodaLista"/>
        <w:numPr>
          <w:ilvl w:val="0"/>
          <w:numId w:val="36"/>
        </w:numPr>
        <w:spacing w:line="360" w:lineRule="auto"/>
        <w:ind w:right="276"/>
        <w:rPr>
          <w:rFonts w:ascii="Arial" w:hAnsi="Arial" w:cs="Arial"/>
          <w:sz w:val="22"/>
          <w:szCs w:val="22"/>
        </w:rPr>
      </w:pPr>
      <w:r w:rsidRPr="004B0390">
        <w:rPr>
          <w:rFonts w:ascii="Arial" w:hAnsi="Arial" w:cs="Arial"/>
          <w:sz w:val="22"/>
          <w:szCs w:val="22"/>
        </w:rPr>
        <w:t xml:space="preserve">24/07 </w:t>
      </w:r>
      <w:r w:rsidR="007E057A" w:rsidRPr="004B0390">
        <w:rPr>
          <w:rFonts w:ascii="Arial" w:hAnsi="Arial" w:cs="Arial"/>
          <w:sz w:val="22"/>
          <w:szCs w:val="22"/>
        </w:rPr>
        <w:t>de 14h às 17h</w:t>
      </w:r>
      <w:r w:rsidR="00910DEE" w:rsidRPr="00910DEE">
        <w:rPr>
          <w:rFonts w:ascii="Arial" w:hAnsi="Arial" w:cs="Arial"/>
          <w:sz w:val="22"/>
          <w:szCs w:val="22"/>
        </w:rPr>
        <w:t xml:space="preserve"> </w:t>
      </w:r>
      <w:r w:rsidRPr="00910DEE">
        <w:rPr>
          <w:rFonts w:ascii="Arial" w:hAnsi="Arial" w:cs="Arial"/>
          <w:sz w:val="22"/>
          <w:szCs w:val="22"/>
        </w:rPr>
        <w:t xml:space="preserve">em Campos Novos – </w:t>
      </w:r>
      <w:r w:rsidR="00511F76">
        <w:rPr>
          <w:rFonts w:ascii="Arial" w:hAnsi="Arial" w:cs="Arial"/>
          <w:sz w:val="22"/>
          <w:szCs w:val="22"/>
        </w:rPr>
        <w:t>Newton Marçal</w:t>
      </w:r>
      <w:r w:rsidR="00511F76" w:rsidRPr="00355A05">
        <w:rPr>
          <w:rFonts w:ascii="Arial" w:hAnsi="Arial" w:cs="Arial"/>
          <w:sz w:val="22"/>
          <w:szCs w:val="22"/>
        </w:rPr>
        <w:t xml:space="preserve"> </w:t>
      </w:r>
      <w:r w:rsidR="00511F76">
        <w:rPr>
          <w:rFonts w:ascii="Arial" w:hAnsi="Arial" w:cs="Arial"/>
          <w:sz w:val="22"/>
          <w:szCs w:val="22"/>
        </w:rPr>
        <w:t>Santos</w:t>
      </w:r>
      <w:r w:rsidRPr="00910DEE">
        <w:rPr>
          <w:rFonts w:ascii="Arial" w:hAnsi="Arial" w:cs="Arial"/>
          <w:sz w:val="22"/>
          <w:szCs w:val="22"/>
        </w:rPr>
        <w:t>;</w:t>
      </w:r>
    </w:p>
    <w:p w:rsidR="002103AA" w:rsidRDefault="002103AA" w:rsidP="00511F76">
      <w:pPr>
        <w:spacing w:line="360" w:lineRule="auto"/>
        <w:ind w:right="276"/>
        <w:rPr>
          <w:rFonts w:ascii="Arial" w:hAnsi="Arial" w:cs="Arial"/>
          <w:sz w:val="22"/>
          <w:szCs w:val="22"/>
        </w:rPr>
      </w:pPr>
    </w:p>
    <w:p w:rsidR="002103AA" w:rsidRDefault="002103AA" w:rsidP="007E057A">
      <w:pPr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– Solicitar alteração da data da reunião </w:t>
      </w:r>
      <w:r w:rsidR="005B6153">
        <w:rPr>
          <w:rFonts w:ascii="Arial" w:hAnsi="Arial" w:cs="Arial"/>
          <w:sz w:val="22"/>
          <w:szCs w:val="22"/>
        </w:rPr>
        <w:t xml:space="preserve">ordinária da CATHIS-CAU/SC </w:t>
      </w:r>
      <w:r w:rsidR="007E057A">
        <w:rPr>
          <w:rFonts w:ascii="Arial" w:hAnsi="Arial" w:cs="Arial"/>
          <w:sz w:val="22"/>
          <w:szCs w:val="22"/>
        </w:rPr>
        <w:t>de junho de 15/06 para 16/06 das</w:t>
      </w:r>
      <w:r>
        <w:rPr>
          <w:rFonts w:ascii="Arial" w:hAnsi="Arial" w:cs="Arial"/>
          <w:sz w:val="22"/>
          <w:szCs w:val="22"/>
        </w:rPr>
        <w:t xml:space="preserve"> 13h30</w:t>
      </w:r>
      <w:r w:rsidR="007E057A">
        <w:rPr>
          <w:rFonts w:ascii="Arial" w:hAnsi="Arial" w:cs="Arial"/>
          <w:sz w:val="22"/>
          <w:szCs w:val="22"/>
        </w:rPr>
        <w:t xml:space="preserve">min às 17h30min. </w:t>
      </w:r>
    </w:p>
    <w:p w:rsidR="002103AA" w:rsidRDefault="002103AA" w:rsidP="00511F76">
      <w:pPr>
        <w:spacing w:line="360" w:lineRule="auto"/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2103AA" w:rsidP="007E057A">
      <w:pPr>
        <w:spacing w:line="360" w:lineRule="auto"/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 – </w:t>
      </w:r>
      <w:r w:rsidR="007E057A" w:rsidRPr="007E057A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  <w:r w:rsidR="007E057A" w:rsidRPr="007E057A">
        <w:rPr>
          <w:rFonts w:ascii="Arial" w:hAnsi="Arial" w:cs="Arial"/>
          <w:sz w:val="22"/>
          <w:szCs w:val="22"/>
        </w:rPr>
        <w:cr/>
      </w:r>
    </w:p>
    <w:p w:rsidR="00E01EE7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5B6153">
        <w:rPr>
          <w:rFonts w:ascii="Arial" w:hAnsi="Arial" w:cs="Arial"/>
          <w:sz w:val="22"/>
          <w:szCs w:val="22"/>
        </w:rPr>
        <w:t>08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081F07">
        <w:rPr>
          <w:rFonts w:ascii="Arial" w:hAnsi="Arial" w:cs="Arial"/>
          <w:sz w:val="22"/>
          <w:szCs w:val="22"/>
        </w:rPr>
        <w:t xml:space="preserve"> ma</w:t>
      </w:r>
      <w:r w:rsidR="005B6153">
        <w:rPr>
          <w:rFonts w:ascii="Arial" w:hAnsi="Arial" w:cs="Arial"/>
          <w:sz w:val="22"/>
          <w:szCs w:val="22"/>
        </w:rPr>
        <w:t>io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:rsidR="007E057A" w:rsidRDefault="007E057A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7E057A" w:rsidRPr="007E057A" w:rsidRDefault="007E057A" w:rsidP="00010509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:rsidR="007E057A" w:rsidRPr="007E057A" w:rsidRDefault="007E057A" w:rsidP="007E057A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7E057A">
        <w:rPr>
          <w:rFonts w:ascii="Arial" w:hAnsi="Arial" w:cs="Arial"/>
          <w:b/>
          <w:sz w:val="22"/>
          <w:szCs w:val="22"/>
        </w:rPr>
        <w:t>COMISSÃO DE ASSISTÊNCIA TÉCNICA EM HABITAÇÃO DE</w:t>
      </w:r>
    </w:p>
    <w:p w:rsidR="007E057A" w:rsidRPr="007E057A" w:rsidRDefault="007E057A" w:rsidP="007E057A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7E057A">
        <w:rPr>
          <w:rFonts w:ascii="Arial" w:hAnsi="Arial" w:cs="Arial"/>
          <w:b/>
          <w:sz w:val="22"/>
          <w:szCs w:val="22"/>
        </w:rPr>
        <w:t>INTERESSE SOCIAL DO CAU/SC</w:t>
      </w:r>
    </w:p>
    <w:p w:rsidR="00A87BCE" w:rsidRPr="009B324A" w:rsidRDefault="00A87BCE" w:rsidP="009B324A">
      <w:pPr>
        <w:spacing w:line="360" w:lineRule="auto"/>
        <w:ind w:right="276"/>
        <w:rPr>
          <w:rFonts w:ascii="Arial" w:hAnsi="Arial" w:cs="Arial"/>
          <w:sz w:val="22"/>
          <w:szCs w:val="22"/>
        </w:rPr>
      </w:pPr>
    </w:p>
    <w:p w:rsidR="007E057A" w:rsidRDefault="007E057A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7E057A" w:rsidRDefault="007E057A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7E057A" w:rsidRDefault="007E057A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7E057A" w:rsidRDefault="007E057A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7E057A" w:rsidRDefault="007E057A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7E057A" w:rsidRDefault="007E057A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7E057A" w:rsidRDefault="007E057A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7E057A">
        <w:rPr>
          <w:rFonts w:ascii="Arial" w:hAnsi="Arial" w:cs="Arial"/>
          <w:bCs/>
          <w:sz w:val="22"/>
          <w:szCs w:val="22"/>
        </w:rPr>
        <w:t>liberação Plenária CAU/SC nº 589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7E057A" w:rsidRDefault="007E057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7E057A" w:rsidRDefault="007E057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7E057A" w:rsidRDefault="007E057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7E057A" w:rsidRPr="006D188D" w:rsidRDefault="007E057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E057A" w:rsidRPr="007E057A" w:rsidRDefault="007E057A" w:rsidP="007E057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E057A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7E057A" w:rsidRPr="007E057A" w:rsidRDefault="007E057A" w:rsidP="007E057A">
      <w:pPr>
        <w:jc w:val="center"/>
        <w:rPr>
          <w:rFonts w:ascii="Arial" w:hAnsi="Arial" w:cs="Arial"/>
          <w:bCs/>
          <w:sz w:val="22"/>
          <w:szCs w:val="22"/>
        </w:rPr>
      </w:pPr>
      <w:r w:rsidRPr="007E057A"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2B23ED" w:rsidRDefault="007E057A" w:rsidP="007E057A">
      <w:pPr>
        <w:jc w:val="center"/>
        <w:rPr>
          <w:rFonts w:ascii="Arial" w:hAnsi="Arial" w:cs="Arial"/>
          <w:bCs/>
          <w:sz w:val="22"/>
          <w:szCs w:val="22"/>
        </w:rPr>
      </w:pPr>
      <w:r w:rsidRPr="007E057A">
        <w:rPr>
          <w:rFonts w:ascii="Arial" w:hAnsi="Arial" w:cs="Arial"/>
          <w:bCs/>
          <w:sz w:val="22"/>
          <w:szCs w:val="22"/>
        </w:rPr>
        <w:t>do CAU/SC</w:t>
      </w:r>
      <w:r w:rsidR="002B23ED">
        <w:rPr>
          <w:rFonts w:ascii="Arial" w:hAnsi="Arial" w:cs="Arial"/>
          <w:bCs/>
          <w:sz w:val="22"/>
          <w:szCs w:val="22"/>
        </w:rPr>
        <w:br w:type="page"/>
      </w:r>
    </w:p>
    <w:p w:rsidR="007E057A" w:rsidRDefault="007E057A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F05E5F" w:rsidRDefault="005B6153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4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5A0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355A0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355A0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7E057A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7E057A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5C1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7E057A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081F0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5B6153">
              <w:rPr>
                <w:rFonts w:ascii="Arial" w:hAnsi="Arial" w:cs="Arial"/>
                <w:sz w:val="22"/>
                <w:szCs w:val="22"/>
              </w:rPr>
              <w:t>4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  <w:r w:rsidR="007E05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5B6153">
              <w:rPr>
                <w:rFonts w:ascii="Arial" w:hAnsi="Arial" w:cs="Arial"/>
                <w:sz w:val="22"/>
                <w:szCs w:val="22"/>
              </w:rPr>
              <w:t>08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5B6153">
              <w:rPr>
                <w:rFonts w:ascii="Arial" w:hAnsi="Arial" w:cs="Arial"/>
                <w:sz w:val="22"/>
                <w:szCs w:val="22"/>
              </w:rPr>
              <w:t>5</w:t>
            </w:r>
            <w:r w:rsidR="0030248F">
              <w:rPr>
                <w:rFonts w:ascii="Arial" w:hAnsi="Arial" w:cs="Arial"/>
                <w:sz w:val="22"/>
                <w:szCs w:val="22"/>
              </w:rPr>
              <w:t>/2023</w:t>
            </w:r>
            <w:r w:rsidR="007E057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B6153" w:rsidRPr="005B61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Participação CATHIS nos eventos da FECAM em junho e julho de 2023 e alteração de data de reunião de junho</w:t>
            </w:r>
            <w:r w:rsidR="007E05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7E057A">
              <w:rPr>
                <w:rFonts w:ascii="Arial" w:hAnsi="Arial" w:cs="Arial"/>
                <w:sz w:val="22"/>
                <w:szCs w:val="22"/>
              </w:rPr>
              <w:t>0</w:t>
            </w:r>
            <w:r w:rsidR="005B6153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7E057A">
              <w:rPr>
                <w:rFonts w:ascii="Arial" w:hAnsi="Arial" w:cs="Arial"/>
                <w:sz w:val="22"/>
                <w:szCs w:val="22"/>
              </w:rPr>
              <w:t>0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7E057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7E057A">
              <w:rPr>
                <w:rFonts w:ascii="Arial" w:hAnsi="Arial" w:cs="Arial"/>
                <w:sz w:val="22"/>
                <w:szCs w:val="22"/>
              </w:rPr>
              <w:t>0</w:t>
            </w:r>
            <w:r w:rsidR="00800248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7E057A">
              <w:rPr>
                <w:rFonts w:ascii="Arial" w:hAnsi="Arial" w:cs="Arial"/>
                <w:sz w:val="22"/>
                <w:szCs w:val="22"/>
              </w:rPr>
              <w:t>0</w:t>
            </w:r>
            <w:r w:rsidR="005B6153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4530" w:type="dxa"/>
            <w:shd w:val="clear" w:color="auto" w:fill="D9D9D9"/>
          </w:tcPr>
          <w:p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:rsidR="00D143A3" w:rsidRDefault="00612162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7E057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:rsidR="00612162" w:rsidRPr="006D188D" w:rsidRDefault="002D0BAA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355A0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355A0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355A0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7E057A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418" w:right="1134" w:bottom="1418" w:left="1701" w:header="1327" w:footer="584" w:gutter="0"/>
          <w:cols w:space="708"/>
          <w:docGrid w:linePitch="326"/>
        </w:sectPr>
      </w:pPr>
    </w:p>
    <w:p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bookmarkStart w:id="0" w:name="_GoBack"/>
      <w:bookmarkEnd w:id="0"/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42" w:rsidRDefault="00C21F42">
      <w:r>
        <w:separator/>
      </w:r>
    </w:p>
  </w:endnote>
  <w:endnote w:type="continuationSeparator" w:id="0">
    <w:p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4307E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C4307E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42" w:rsidRDefault="00C21F42">
      <w:r>
        <w:separator/>
      </w:r>
    </w:p>
  </w:footnote>
  <w:footnote w:type="continuationSeparator" w:id="0">
    <w:p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15637"/>
    <w:multiLevelType w:val="hybridMultilevel"/>
    <w:tmpl w:val="95C42D24"/>
    <w:lvl w:ilvl="0" w:tplc="D38A0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0586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03AA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37826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90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1F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3E60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153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6F7E02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057A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DEE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24A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894"/>
    <w:rsid w:val="00A87967"/>
    <w:rsid w:val="00A87BCE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7E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83C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A1D10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EB44-2C90-42EB-9ACD-AF44C9F0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</Pages>
  <Words>664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20</cp:revision>
  <cp:lastPrinted>2023-05-10T18:32:00Z</cp:lastPrinted>
  <dcterms:created xsi:type="dcterms:W3CDTF">2022-11-25T12:27:00Z</dcterms:created>
  <dcterms:modified xsi:type="dcterms:W3CDTF">2023-05-10T18:35:00Z</dcterms:modified>
</cp:coreProperties>
</file>