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8F03D5" w:rsidP="00812D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Monitoramento do convênio de Chapecó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952B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F03D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14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F93F67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F93F67">
        <w:rPr>
          <w:rFonts w:ascii="Arial" w:hAnsi="Arial" w:cs="Arial"/>
          <w:sz w:val="22"/>
          <w:szCs w:val="22"/>
        </w:rPr>
        <w:t xml:space="preserve">A COMISSÃO DE </w:t>
      </w:r>
      <w:r w:rsidR="002B23ED" w:rsidRPr="00F93F67">
        <w:rPr>
          <w:rFonts w:ascii="Arial" w:hAnsi="Arial" w:cs="Arial"/>
          <w:sz w:val="22"/>
          <w:szCs w:val="22"/>
        </w:rPr>
        <w:t>ASSISTÊNCIA TÉCNICA EM HABITAÇÃO DE INTERESSE SOCIAL</w:t>
      </w:r>
      <w:r w:rsidRPr="00F93F67">
        <w:rPr>
          <w:rFonts w:ascii="Arial" w:hAnsi="Arial" w:cs="Arial"/>
          <w:sz w:val="22"/>
          <w:szCs w:val="22"/>
        </w:rPr>
        <w:t xml:space="preserve"> – C</w:t>
      </w:r>
      <w:r w:rsidR="002B23ED" w:rsidRPr="00F93F67">
        <w:rPr>
          <w:rFonts w:ascii="Arial" w:hAnsi="Arial" w:cs="Arial"/>
          <w:sz w:val="22"/>
          <w:szCs w:val="22"/>
        </w:rPr>
        <w:t>ATHIS</w:t>
      </w:r>
      <w:r w:rsidRPr="00F93F67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C60F8B" w:rsidRPr="00F93F67">
        <w:rPr>
          <w:rFonts w:ascii="Arial" w:hAnsi="Arial" w:cs="Arial"/>
          <w:sz w:val="22"/>
          <w:szCs w:val="22"/>
        </w:rPr>
        <w:t>híbrida</w:t>
      </w:r>
      <w:r w:rsidRPr="00F93F67">
        <w:rPr>
          <w:rFonts w:ascii="Arial" w:hAnsi="Arial" w:cs="Arial"/>
          <w:sz w:val="22"/>
          <w:szCs w:val="22"/>
        </w:rPr>
        <w:t>, nos termos da Deliberação Plenária nº 58</w:t>
      </w:r>
      <w:r w:rsidR="003E0B60" w:rsidRPr="00F93F67">
        <w:rPr>
          <w:rFonts w:ascii="Arial" w:hAnsi="Arial" w:cs="Arial"/>
          <w:sz w:val="22"/>
          <w:szCs w:val="22"/>
        </w:rPr>
        <w:t>9</w:t>
      </w:r>
      <w:r w:rsidR="00F93F67">
        <w:rPr>
          <w:rFonts w:ascii="Arial" w:hAnsi="Arial" w:cs="Arial"/>
          <w:sz w:val="22"/>
          <w:szCs w:val="22"/>
        </w:rPr>
        <w:t xml:space="preserve">/2021, </w:t>
      </w:r>
      <w:r w:rsidR="003E0B60" w:rsidRPr="00F93F67">
        <w:rPr>
          <w:rFonts w:ascii="Arial" w:hAnsi="Arial" w:cs="Arial"/>
          <w:sz w:val="22"/>
          <w:szCs w:val="22"/>
        </w:rPr>
        <w:t xml:space="preserve">e presencial, nos termos da Deliberação Plenária CAU/SC nº 642/2021, </w:t>
      </w:r>
      <w:r w:rsidRPr="00F93F67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 w:rsidRPr="00F93F67">
        <w:rPr>
          <w:rFonts w:ascii="Arial" w:hAnsi="Arial" w:cs="Arial"/>
          <w:sz w:val="22"/>
          <w:szCs w:val="22"/>
        </w:rPr>
        <w:t>8</w:t>
      </w:r>
      <w:r w:rsidRPr="00F93F67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8A5300">
        <w:rPr>
          <w:rFonts w:ascii="Arial" w:hAnsi="Arial" w:cs="Arial"/>
          <w:sz w:val="22"/>
          <w:szCs w:val="22"/>
        </w:rPr>
        <w:t>a necessidade de monitoramento do convênio com Chapecó</w:t>
      </w:r>
      <w:r w:rsidR="00081F07">
        <w:rPr>
          <w:rFonts w:ascii="Arial" w:hAnsi="Arial" w:cs="Arial"/>
          <w:sz w:val="22"/>
          <w:szCs w:val="22"/>
        </w:rPr>
        <w:t>;</w:t>
      </w:r>
    </w:p>
    <w:p w:rsidR="002E16DE" w:rsidRPr="00880B2D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F6FA2" w:rsidRPr="00880B2D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30248F">
        <w:rPr>
          <w:rFonts w:ascii="Arial" w:hAnsi="Arial" w:cs="Arial"/>
          <w:sz w:val="22"/>
          <w:szCs w:val="22"/>
        </w:rPr>
        <w:t xml:space="preserve">a </w:t>
      </w:r>
      <w:r w:rsidR="008A5300">
        <w:rPr>
          <w:rFonts w:ascii="Arial" w:hAnsi="Arial" w:cs="Arial"/>
          <w:sz w:val="22"/>
          <w:szCs w:val="22"/>
        </w:rPr>
        <w:t xml:space="preserve">possibilidade de alinhar a visita a Chapecó com o </w:t>
      </w:r>
      <w:r w:rsidR="00F93F67">
        <w:rPr>
          <w:rFonts w:ascii="Arial" w:hAnsi="Arial" w:cs="Arial"/>
          <w:sz w:val="22"/>
          <w:szCs w:val="22"/>
        </w:rPr>
        <w:t>“</w:t>
      </w:r>
      <w:r w:rsidR="008A5300">
        <w:rPr>
          <w:rFonts w:ascii="Arial" w:hAnsi="Arial" w:cs="Arial"/>
          <w:sz w:val="22"/>
          <w:szCs w:val="22"/>
        </w:rPr>
        <w:t>CAU NAS ESCOLAS</w:t>
      </w:r>
      <w:r w:rsidR="00F93F67">
        <w:rPr>
          <w:rFonts w:ascii="Arial" w:hAnsi="Arial" w:cs="Arial"/>
          <w:sz w:val="22"/>
          <w:szCs w:val="22"/>
        </w:rPr>
        <w:t>”</w:t>
      </w:r>
      <w:r w:rsidR="008A5300">
        <w:rPr>
          <w:rFonts w:ascii="Arial" w:hAnsi="Arial" w:cs="Arial"/>
          <w:sz w:val="22"/>
          <w:szCs w:val="22"/>
        </w:rPr>
        <w:t xml:space="preserve"> no dia 01/08/2023 às </w:t>
      </w:r>
      <w:r w:rsidR="00F93F67">
        <w:rPr>
          <w:rFonts w:ascii="Arial" w:hAnsi="Arial" w:cs="Arial"/>
          <w:sz w:val="22"/>
          <w:szCs w:val="22"/>
        </w:rPr>
        <w:t>19h</w:t>
      </w:r>
      <w:r w:rsidRPr="00880B2D">
        <w:rPr>
          <w:rFonts w:ascii="Arial" w:hAnsi="Arial" w:cs="Arial"/>
          <w:sz w:val="22"/>
          <w:szCs w:val="22"/>
        </w:rPr>
        <w:t>;</w:t>
      </w:r>
    </w:p>
    <w:p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2B23ED" w:rsidRPr="00880B2D" w:rsidRDefault="00E01EE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 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8A5300">
        <w:rPr>
          <w:rFonts w:ascii="Arial" w:hAnsi="Arial" w:cs="Arial"/>
          <w:sz w:val="22"/>
          <w:szCs w:val="22"/>
        </w:rPr>
        <w:t>Aprovar a participação dos Conselheiros Silvya Caprario, Rosana Silveira e Newton Marçal e do Assessor Pedro Schultz Fonseca Baptista em reunião com a Prefeitura de Chape</w:t>
      </w:r>
      <w:r w:rsidR="00F93F67">
        <w:rPr>
          <w:rFonts w:ascii="Arial" w:hAnsi="Arial" w:cs="Arial"/>
          <w:sz w:val="22"/>
          <w:szCs w:val="22"/>
        </w:rPr>
        <w:t xml:space="preserve">có no dia 01 de agosto de 13h30min às 17h, </w:t>
      </w:r>
      <w:r w:rsidR="008A5300">
        <w:rPr>
          <w:rFonts w:ascii="Arial" w:hAnsi="Arial" w:cs="Arial"/>
          <w:sz w:val="22"/>
          <w:szCs w:val="22"/>
        </w:rPr>
        <w:t>em Chapecó/SC</w:t>
      </w:r>
      <w:r w:rsidR="00F93F67">
        <w:rPr>
          <w:rFonts w:ascii="Arial" w:hAnsi="Arial" w:cs="Arial"/>
          <w:sz w:val="22"/>
          <w:szCs w:val="22"/>
        </w:rPr>
        <w:t xml:space="preserve">. </w:t>
      </w:r>
    </w:p>
    <w:p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01EE7" w:rsidRDefault="00880B2D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A5C4C"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812D6C">
        <w:rPr>
          <w:rFonts w:ascii="Arial" w:hAnsi="Arial" w:cs="Arial"/>
          <w:sz w:val="22"/>
          <w:szCs w:val="22"/>
        </w:rPr>
        <w:t>16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DF17F4">
        <w:rPr>
          <w:rFonts w:ascii="Arial" w:hAnsi="Arial" w:cs="Arial"/>
          <w:sz w:val="22"/>
          <w:szCs w:val="22"/>
        </w:rPr>
        <w:t xml:space="preserve"> </w:t>
      </w:r>
      <w:r w:rsidR="00812D6C">
        <w:rPr>
          <w:rFonts w:ascii="Arial" w:hAnsi="Arial" w:cs="Arial"/>
          <w:sz w:val="22"/>
          <w:szCs w:val="22"/>
        </w:rPr>
        <w:t>junh</w:t>
      </w:r>
      <w:r w:rsidR="00DF17F4">
        <w:rPr>
          <w:rFonts w:ascii="Arial" w:hAnsi="Arial" w:cs="Arial"/>
          <w:sz w:val="22"/>
          <w:szCs w:val="22"/>
        </w:rPr>
        <w:t>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F93F67" w:rsidRDefault="00F93F6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F93F67" w:rsidRPr="00622A34" w:rsidRDefault="00F93F67" w:rsidP="00F93F67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622A3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COMISSÃO DE ASSISTÊNCIA TÉCNICA EM HABITAÇÃO DE</w:t>
      </w:r>
    </w:p>
    <w:p w:rsidR="00F93F67" w:rsidRPr="006D188D" w:rsidRDefault="00F93F67" w:rsidP="00F93F67">
      <w:pPr>
        <w:ind w:right="276"/>
        <w:jc w:val="center"/>
        <w:rPr>
          <w:rFonts w:ascii="Arial" w:hAnsi="Arial" w:cs="Arial"/>
          <w:sz w:val="22"/>
          <w:szCs w:val="22"/>
        </w:rPr>
      </w:pPr>
      <w:r w:rsidRPr="00622A3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INTERESSE SOCIAL DO CAU/SC</w:t>
      </w: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F93F67"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F93F67" w:rsidRDefault="00F93F6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F93F67" w:rsidRDefault="00F93F6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F93F67" w:rsidRDefault="00F93F6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F93F67" w:rsidRPr="006D188D" w:rsidRDefault="00F93F6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63269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F93F67" w:rsidRPr="00F93F67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F93F67"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E01EE7" w:rsidRPr="00F93F67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93F67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F93F67">
        <w:rPr>
          <w:rFonts w:ascii="Arial" w:hAnsi="Arial" w:cs="Arial"/>
          <w:bCs/>
          <w:sz w:val="22"/>
          <w:szCs w:val="22"/>
        </w:rPr>
        <w:t>do</w:t>
      </w:r>
      <w:proofErr w:type="gramEnd"/>
      <w:r w:rsidRPr="00F93F67">
        <w:rPr>
          <w:rFonts w:ascii="Arial" w:hAnsi="Arial" w:cs="Arial"/>
          <w:bCs/>
          <w:sz w:val="22"/>
          <w:szCs w:val="22"/>
        </w:rPr>
        <w:t xml:space="preserve"> CAU/SC</w:t>
      </w:r>
    </w:p>
    <w:p w:rsidR="002B23ED" w:rsidRPr="00F93F67" w:rsidRDefault="002B23ED">
      <w:pPr>
        <w:rPr>
          <w:rFonts w:ascii="Arial" w:hAnsi="Arial" w:cs="Arial"/>
          <w:bCs/>
          <w:sz w:val="22"/>
          <w:szCs w:val="22"/>
        </w:rPr>
      </w:pPr>
      <w:r w:rsidRPr="00F93F67">
        <w:rPr>
          <w:rFonts w:ascii="Arial" w:hAnsi="Arial" w:cs="Arial"/>
          <w:bCs/>
          <w:sz w:val="22"/>
          <w:szCs w:val="22"/>
        </w:rPr>
        <w:br w:type="page"/>
      </w:r>
    </w:p>
    <w:p w:rsidR="00E01EE7" w:rsidRPr="00F05E5F" w:rsidRDefault="00812D6C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F93F67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F93F67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F93F67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081F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812D6C">
              <w:rPr>
                <w:rFonts w:ascii="Arial" w:hAnsi="Arial" w:cs="Arial"/>
                <w:sz w:val="22"/>
                <w:szCs w:val="22"/>
              </w:rPr>
              <w:t>6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F93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12D6C">
              <w:rPr>
                <w:rFonts w:ascii="Arial" w:hAnsi="Arial" w:cs="Arial"/>
                <w:sz w:val="22"/>
                <w:szCs w:val="22"/>
              </w:rPr>
              <w:t>16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812D6C">
              <w:rPr>
                <w:rFonts w:ascii="Arial" w:hAnsi="Arial" w:cs="Arial"/>
                <w:sz w:val="22"/>
                <w:szCs w:val="22"/>
              </w:rPr>
              <w:t>6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F93F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A53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Monitoramento do convênio de Chapecó</w:t>
            </w:r>
            <w:r w:rsidR="00F93F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93F67">
              <w:rPr>
                <w:rFonts w:ascii="Arial" w:hAnsi="Arial" w:cs="Arial"/>
                <w:sz w:val="22"/>
                <w:szCs w:val="22"/>
              </w:rPr>
              <w:t>0</w:t>
            </w:r>
            <w:r w:rsidR="00B72F8F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="00F93F67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93F6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93F67">
              <w:rPr>
                <w:rFonts w:ascii="Arial" w:hAnsi="Arial" w:cs="Arial"/>
                <w:sz w:val="22"/>
                <w:szCs w:val="22"/>
              </w:rPr>
              <w:t>0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93F67">
              <w:rPr>
                <w:rFonts w:ascii="Arial" w:hAnsi="Arial" w:cs="Arial"/>
                <w:sz w:val="22"/>
                <w:szCs w:val="22"/>
              </w:rPr>
              <w:t>0</w:t>
            </w:r>
            <w:r w:rsidR="00B72F8F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F93F67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612162" w:rsidRPr="006D188D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42" w:rsidRDefault="00C21F42">
      <w:r>
        <w:separator/>
      </w:r>
    </w:p>
  </w:endnote>
  <w:endnote w:type="continuationSeparator" w:id="0">
    <w:p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C6DDD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3C6DDD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42" w:rsidRDefault="00C21F42">
      <w:r>
        <w:separator/>
      </w:r>
    </w:p>
  </w:footnote>
  <w:footnote w:type="continuationSeparator" w:id="0">
    <w:p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DDD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ECF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300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3D5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3F6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D1FC2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46BC-0394-4B6F-B1AD-9D49C5DB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</cp:revision>
  <cp:lastPrinted>2023-06-19T15:32:00Z</cp:lastPrinted>
  <dcterms:created xsi:type="dcterms:W3CDTF">2023-06-16T17:51:00Z</dcterms:created>
  <dcterms:modified xsi:type="dcterms:W3CDTF">2023-06-19T15:33:00Z</dcterms:modified>
</cp:coreProperties>
</file>