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F01777" w:rsidRPr="00F01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1777" w:rsidRPr="00F01777" w:rsidRDefault="00F01777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777" w:rsidRPr="00F01777" w:rsidRDefault="00F01777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01777" w:rsidRPr="00F01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1777" w:rsidRPr="00F01777" w:rsidRDefault="00F01777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777" w:rsidRPr="00F01777" w:rsidRDefault="00F01777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Araranguá</w:t>
            </w:r>
          </w:p>
        </w:tc>
      </w:tr>
      <w:tr w:rsidR="00F01777" w:rsidRPr="00F01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01777" w:rsidRPr="00F01777" w:rsidRDefault="00F01777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1777" w:rsidRPr="00F01777" w:rsidRDefault="00F01777" w:rsidP="007038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da Cidade de Araranguá.</w:t>
            </w:r>
          </w:p>
        </w:tc>
      </w:tr>
      <w:tr w:rsidR="00F01777" w:rsidRPr="00F01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77" w:rsidRPr="00F01777" w:rsidRDefault="00F01777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777" w:rsidRPr="00F01777" w:rsidRDefault="00F01777" w:rsidP="00E142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F01777" w:rsidRPr="00F01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01777" w:rsidRPr="00F01777" w:rsidRDefault="00F01777" w:rsidP="0087762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017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012/2021 – CPUA-CAU/SC</w:t>
            </w:r>
          </w:p>
        </w:tc>
      </w:tr>
    </w:tbl>
    <w:p w:rsidR="00F01777" w:rsidRPr="00F01777" w:rsidRDefault="00F01777" w:rsidP="00E14245">
      <w:pPr>
        <w:rPr>
          <w:rFonts w:ascii="Arial" w:hAnsi="Arial" w:cs="Arial"/>
          <w:sz w:val="22"/>
          <w:szCs w:val="22"/>
        </w:rPr>
      </w:pPr>
    </w:p>
    <w:p w:rsidR="00F01777" w:rsidRPr="00F01777" w:rsidRDefault="00F01777" w:rsidP="00D0055E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F01777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F01777" w:rsidRPr="00F01777" w:rsidRDefault="00F01777" w:rsidP="001F3103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Considerando solicitação de indicação de representação de titular e suplente, recebida em 11 de março da Prefeitura Municipal de Araranguá, para compor o Conselho da Cidade de Araranguá;</w:t>
      </w: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F01777">
        <w:rPr>
          <w:rFonts w:ascii="Arial" w:hAnsi="Arial" w:cs="Arial"/>
          <w:b/>
          <w:sz w:val="22"/>
          <w:szCs w:val="22"/>
        </w:rPr>
        <w:t xml:space="preserve">DELIBERA: </w:t>
      </w:r>
    </w:p>
    <w:p w:rsidR="00F01777" w:rsidRPr="00F01777" w:rsidRDefault="00F01777" w:rsidP="00F35EFD">
      <w:pPr>
        <w:jc w:val="both"/>
        <w:rPr>
          <w:rFonts w:ascii="Arial" w:hAnsi="Arial" w:cs="Arial"/>
          <w:b/>
          <w:sz w:val="22"/>
          <w:szCs w:val="22"/>
        </w:rPr>
      </w:pP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1 – Por indicar o Arquiteto e Urbanista Diego Destro (CAU nº A65865-0</w:t>
      </w:r>
      <w:r w:rsidRPr="00F01777">
        <w:rPr>
          <w:rFonts w:ascii="Arial" w:hAnsi="Arial" w:cs="Arial"/>
          <w:bCs/>
          <w:color w:val="000000"/>
          <w:sz w:val="22"/>
          <w:szCs w:val="22"/>
        </w:rPr>
        <w:t>)</w:t>
      </w:r>
      <w:r w:rsidRPr="00F01777">
        <w:rPr>
          <w:rFonts w:ascii="Arial" w:hAnsi="Arial" w:cs="Arial"/>
          <w:sz w:val="22"/>
          <w:szCs w:val="22"/>
        </w:rPr>
        <w:t xml:space="preserve"> como representante titular do CAU/SC no</w:t>
      </w:r>
      <w:r w:rsidRPr="00F017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F01777">
        <w:rPr>
          <w:rFonts w:ascii="Arial" w:hAnsi="Arial" w:cs="Arial"/>
          <w:sz w:val="22"/>
          <w:szCs w:val="22"/>
        </w:rPr>
        <w:t>Conselho da Cidade de Araranguá;</w:t>
      </w: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FB416E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 xml:space="preserve">2 – Por indicar o Arquiteto e Urbanista Thiago De </w:t>
      </w:r>
      <w:proofErr w:type="spellStart"/>
      <w:r w:rsidRPr="00F01777">
        <w:rPr>
          <w:rFonts w:ascii="Arial" w:hAnsi="Arial" w:cs="Arial"/>
          <w:sz w:val="22"/>
          <w:szCs w:val="22"/>
        </w:rPr>
        <w:t>Emerim</w:t>
      </w:r>
      <w:proofErr w:type="spellEnd"/>
      <w:r w:rsidRPr="00F017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01777">
        <w:rPr>
          <w:rFonts w:ascii="Arial" w:hAnsi="Arial" w:cs="Arial"/>
          <w:sz w:val="22"/>
          <w:szCs w:val="22"/>
        </w:rPr>
        <w:t>Bif</w:t>
      </w:r>
      <w:proofErr w:type="spellEnd"/>
      <w:r w:rsidRPr="00F01777">
        <w:rPr>
          <w:rFonts w:ascii="Arial" w:hAnsi="Arial" w:cs="Arial"/>
          <w:sz w:val="22"/>
          <w:szCs w:val="22"/>
        </w:rPr>
        <w:t xml:space="preserve"> (CAU nº A121555-8</w:t>
      </w:r>
      <w:r w:rsidRPr="00F01777">
        <w:rPr>
          <w:rFonts w:ascii="Arial" w:hAnsi="Arial" w:cs="Arial"/>
          <w:bCs/>
          <w:color w:val="000000"/>
          <w:sz w:val="22"/>
          <w:szCs w:val="22"/>
        </w:rPr>
        <w:t>)</w:t>
      </w:r>
      <w:r w:rsidRPr="00F01777">
        <w:rPr>
          <w:rFonts w:ascii="Arial" w:hAnsi="Arial" w:cs="Arial"/>
          <w:sz w:val="22"/>
          <w:szCs w:val="22"/>
        </w:rPr>
        <w:t xml:space="preserve"> como representante suplente do CAU/SC no</w:t>
      </w:r>
      <w:r w:rsidRPr="00F0177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F01777">
        <w:rPr>
          <w:rFonts w:ascii="Arial" w:hAnsi="Arial" w:cs="Arial"/>
          <w:sz w:val="22"/>
          <w:szCs w:val="22"/>
        </w:rPr>
        <w:t>Conselho da Cidade de Araranguá;</w:t>
      </w:r>
    </w:p>
    <w:p w:rsidR="00F01777" w:rsidRPr="00F01777" w:rsidRDefault="00F01777" w:rsidP="00FB416E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FB416E">
      <w:pPr>
        <w:jc w:val="both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F01777" w:rsidRPr="00F01777" w:rsidRDefault="00F01777" w:rsidP="00F35EFD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E676F0">
      <w:pPr>
        <w:jc w:val="both"/>
        <w:rPr>
          <w:rFonts w:ascii="Arial" w:hAnsi="Arial" w:cs="Arial"/>
          <w:sz w:val="22"/>
          <w:szCs w:val="22"/>
        </w:rPr>
      </w:pPr>
    </w:p>
    <w:p w:rsidR="00F01777" w:rsidRPr="00F01777" w:rsidRDefault="00F01777" w:rsidP="00E676F0">
      <w:pPr>
        <w:jc w:val="center"/>
        <w:rPr>
          <w:rFonts w:ascii="Arial" w:hAnsi="Arial" w:cs="Arial"/>
          <w:sz w:val="22"/>
          <w:szCs w:val="22"/>
        </w:rPr>
      </w:pPr>
      <w:r w:rsidRPr="00F01777">
        <w:rPr>
          <w:rFonts w:ascii="Arial" w:hAnsi="Arial" w:cs="Arial"/>
          <w:sz w:val="22"/>
          <w:szCs w:val="22"/>
        </w:rPr>
        <w:t>Florianópolis, 26 de março de 2021.</w:t>
      </w:r>
    </w:p>
    <w:p w:rsidR="00F01777" w:rsidRPr="00F01777" w:rsidRDefault="00F01777" w:rsidP="00E676F0">
      <w:pPr>
        <w:jc w:val="center"/>
        <w:rPr>
          <w:rFonts w:ascii="Arial" w:hAnsi="Arial" w:cs="Arial"/>
          <w:sz w:val="22"/>
          <w:szCs w:val="22"/>
        </w:rPr>
      </w:pPr>
    </w:p>
    <w:p w:rsidR="003B1889" w:rsidRPr="00881ECC" w:rsidRDefault="00F01777" w:rsidP="003B1889">
      <w:pPr>
        <w:jc w:val="both"/>
        <w:rPr>
          <w:rFonts w:ascii="Arial" w:hAnsi="Arial" w:cs="Arial"/>
          <w:bCs/>
          <w:sz w:val="22"/>
          <w:szCs w:val="22"/>
        </w:rPr>
      </w:pPr>
      <w:r w:rsidRPr="00F01777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</w:t>
      </w:r>
      <w:r w:rsidR="003B1889">
        <w:rPr>
          <w:rFonts w:ascii="Arial" w:hAnsi="Arial" w:cs="Arial"/>
          <w:bCs/>
          <w:sz w:val="22"/>
          <w:szCs w:val="22"/>
        </w:rPr>
        <w:t>CAU/SC, atesto a veracidade das</w:t>
      </w:r>
      <w:r w:rsidR="003B1889" w:rsidRPr="00881ECC">
        <w:rPr>
          <w:rFonts w:ascii="Arial" w:hAnsi="Arial" w:cs="Arial"/>
          <w:bCs/>
          <w:sz w:val="22"/>
          <w:szCs w:val="22"/>
        </w:rPr>
        <w:t xml:space="preserve"> informações prestadas. Publique-se. </w:t>
      </w:r>
    </w:p>
    <w:p w:rsidR="003B1889" w:rsidRPr="00881ECC" w:rsidRDefault="003B1889" w:rsidP="003B1889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3B1889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1889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1889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1889" w:rsidRPr="00881ECC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3B1889" w:rsidRPr="00881ECC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3B1889" w:rsidRPr="00881ECC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3B1889" w:rsidRPr="00881ECC" w:rsidRDefault="003B1889" w:rsidP="003B188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F01777" w:rsidRPr="00975AED" w:rsidRDefault="00F01777" w:rsidP="003B1889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</w:rPr>
        <w:br w:type="page"/>
      </w:r>
      <w:r w:rsidRPr="00975AE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F01777" w:rsidRPr="00975AED" w:rsidRDefault="00F01777" w:rsidP="003B18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5AE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F01777" w:rsidRPr="00975AED" w:rsidRDefault="00F01777" w:rsidP="00E676F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F01777" w:rsidRPr="00975AED" w:rsidRDefault="00F01777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75AE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F01777" w:rsidRPr="00975AED" w:rsidRDefault="00F01777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F01777" w:rsidRPr="00975AED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F01777" w:rsidRPr="00975AED" w:rsidRDefault="00F01777" w:rsidP="00A832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F01777" w:rsidRPr="00975AED" w:rsidRDefault="00F01777" w:rsidP="00A8326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01777" w:rsidRPr="00975AED" w:rsidTr="00D0055E">
        <w:tc>
          <w:tcPr>
            <w:tcW w:w="2689" w:type="dxa"/>
            <w:vMerge/>
            <w:shd w:val="clear" w:color="auto" w:fill="auto"/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5AE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75AE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01777" w:rsidRPr="00975AE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01777" w:rsidRPr="00975AED" w:rsidRDefault="00F01777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F01777" w:rsidRPr="00975AED" w:rsidRDefault="00F01777" w:rsidP="00A8326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777" w:rsidRPr="00975AE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75AED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F01777" w:rsidRPr="00975AED" w:rsidRDefault="00F01777" w:rsidP="00A8326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777" w:rsidRPr="00975AED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75AED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F01777" w:rsidRPr="00975AED" w:rsidRDefault="00F01777" w:rsidP="00A8326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01777" w:rsidRPr="00975AED" w:rsidRDefault="00F01777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1777" w:rsidRPr="00975AED" w:rsidRDefault="00F01777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01777" w:rsidRPr="00975AED" w:rsidRDefault="00F01777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01777" w:rsidRPr="00975AED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01777" w:rsidRPr="00975AED" w:rsidRDefault="00F01777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F01777" w:rsidRPr="00975AED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F01777" w:rsidRPr="00975AED" w:rsidRDefault="00F01777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975AED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F01777" w:rsidRPr="00975AED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01777" w:rsidRPr="00975AED" w:rsidRDefault="00F01777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75AED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F01777" w:rsidRPr="00975AED" w:rsidRDefault="00F01777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975A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no Conselho da Cidade de Araranguá.</w:t>
            </w:r>
          </w:p>
        </w:tc>
      </w:tr>
      <w:tr w:rsidR="00F01777" w:rsidRPr="00975AED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01777" w:rsidRPr="00975AED" w:rsidRDefault="00F01777" w:rsidP="00D0055E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75AED">
              <w:rPr>
                <w:rFonts w:ascii="Arial" w:hAnsi="Arial" w:cs="Arial"/>
                <w:sz w:val="22"/>
                <w:szCs w:val="22"/>
              </w:rPr>
              <w:t xml:space="preserve">(03) </w:t>
            </w: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75AED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75AED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75AED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75AED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F01777" w:rsidRPr="00975AED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01777" w:rsidRPr="00975AED" w:rsidRDefault="00F01777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75AE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01777" w:rsidRPr="00975AED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F01777" w:rsidRPr="00975AED" w:rsidRDefault="00F01777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75AED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F01777" w:rsidRPr="00975AED" w:rsidRDefault="00F01777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75AED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F01777" w:rsidRPr="00975AED" w:rsidRDefault="00F01777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75AED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75AED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591B0A" w:rsidRDefault="00F01777" w:rsidP="00E676F0">
      <w:pPr>
        <w:jc w:val="both"/>
        <w:rPr>
          <w:rFonts w:ascii="Arial" w:hAnsi="Arial" w:cs="Arial"/>
        </w:rPr>
      </w:pPr>
    </w:p>
    <w:p w:rsidR="00F01777" w:rsidRDefault="00F01777" w:rsidP="00E676F0">
      <w:pPr>
        <w:jc w:val="both"/>
        <w:rPr>
          <w:rFonts w:ascii="Arial" w:hAnsi="Arial" w:cs="Arial"/>
        </w:rPr>
      </w:pPr>
    </w:p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B1889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B1070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D1B8-ECDB-41D1-AC44-06FCCF99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4</cp:revision>
  <cp:lastPrinted>2021-04-01T13:31:00Z</cp:lastPrinted>
  <dcterms:created xsi:type="dcterms:W3CDTF">2021-04-01T13:02:00Z</dcterms:created>
  <dcterms:modified xsi:type="dcterms:W3CDTF">2021-04-01T13:32:00Z</dcterms:modified>
</cp:coreProperties>
</file>