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D53A49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Município de Jaraguá </w:t>
            </w:r>
            <w:r w:rsidR="00CF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Sul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D53A49" w:rsidP="003608F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53A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Suplente do CAU/SC no Conselho Municipal do Patrimônio Histórico, Cultural, Arqueológico, Artístico e Natural - COMPHANN de Jaraguá do Sul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825F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25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036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D53A49" w:rsidRPr="00D53A49">
        <w:rPr>
          <w:rFonts w:ascii="Arial" w:hAnsi="Arial" w:cs="Arial"/>
          <w:sz w:val="22"/>
          <w:szCs w:val="22"/>
        </w:rPr>
        <w:t xml:space="preserve">e-mail </w:t>
      </w:r>
      <w:r w:rsidR="00D53A49">
        <w:rPr>
          <w:rFonts w:ascii="Arial" w:hAnsi="Arial" w:cs="Arial"/>
          <w:sz w:val="22"/>
          <w:szCs w:val="22"/>
        </w:rPr>
        <w:t>recebido pela representante regional do CAU/SC, Arquiteta e Urbanista Claudia Flesch, informando que foi contratada pela Prefeitura Municipal de Jaraguá do Sul;</w:t>
      </w:r>
    </w:p>
    <w:p w:rsidR="005442C9" w:rsidRDefault="005442C9" w:rsidP="009102E1">
      <w:pPr>
        <w:jc w:val="both"/>
        <w:rPr>
          <w:rFonts w:ascii="Arial" w:hAnsi="Arial" w:cs="Arial"/>
          <w:sz w:val="22"/>
          <w:szCs w:val="22"/>
        </w:rPr>
      </w:pPr>
    </w:p>
    <w:p w:rsidR="00D53A49" w:rsidRDefault="00D53A49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Pr="00D53A49">
        <w:rPr>
          <w:rFonts w:ascii="Arial" w:hAnsi="Arial" w:cs="Arial"/>
          <w:sz w:val="22"/>
          <w:szCs w:val="22"/>
        </w:rPr>
        <w:t xml:space="preserve"> a existência de vínculo do profissional com o órgão solicitante</w:t>
      </w:r>
      <w:r>
        <w:rPr>
          <w:rFonts w:ascii="Arial" w:hAnsi="Arial" w:cs="Arial"/>
          <w:sz w:val="22"/>
          <w:szCs w:val="22"/>
        </w:rPr>
        <w:t xml:space="preserve"> é um impeditivo para representação regional conforme os normativos do CAU/SC;</w:t>
      </w:r>
    </w:p>
    <w:p w:rsidR="00D53A49" w:rsidRPr="009102E1" w:rsidRDefault="00D53A4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1 – </w:t>
      </w:r>
      <w:r w:rsidR="009C7A6E" w:rsidRPr="009C7A6E">
        <w:rPr>
          <w:rFonts w:ascii="Arial" w:hAnsi="Arial" w:cs="Arial"/>
          <w:sz w:val="22"/>
          <w:szCs w:val="22"/>
        </w:rPr>
        <w:t xml:space="preserve">Por indicar </w:t>
      </w:r>
      <w:r w:rsidR="00D53A49" w:rsidRPr="00F92479">
        <w:rPr>
          <w:rFonts w:ascii="Arial" w:hAnsi="Arial" w:cs="Arial"/>
          <w:sz w:val="22"/>
          <w:szCs w:val="22"/>
        </w:rPr>
        <w:t>o Arquiteto</w:t>
      </w:r>
      <w:r w:rsidRPr="00F92479">
        <w:rPr>
          <w:rFonts w:ascii="Arial" w:hAnsi="Arial" w:cs="Arial"/>
          <w:sz w:val="22"/>
          <w:szCs w:val="22"/>
        </w:rPr>
        <w:t xml:space="preserve"> e Urbanista</w:t>
      </w:r>
      <w:r w:rsidRPr="009C7A6E">
        <w:rPr>
          <w:rFonts w:ascii="Arial" w:hAnsi="Arial" w:cs="Arial"/>
          <w:sz w:val="22"/>
          <w:szCs w:val="22"/>
        </w:rPr>
        <w:t xml:space="preserve"> </w:t>
      </w:r>
      <w:r w:rsidR="00B24F4A" w:rsidRPr="00F92479">
        <w:rPr>
          <w:rFonts w:ascii="Arial" w:hAnsi="Arial" w:cs="Arial"/>
          <w:sz w:val="22"/>
          <w:szCs w:val="22"/>
        </w:rPr>
        <w:t xml:space="preserve">GUSTAVO LUCIANO GINJO </w:t>
      </w:r>
      <w:r w:rsidR="005442C9">
        <w:rPr>
          <w:rFonts w:ascii="Arial" w:hAnsi="Arial" w:cs="Arial"/>
          <w:sz w:val="22"/>
          <w:szCs w:val="22"/>
        </w:rPr>
        <w:t xml:space="preserve">(CAU nº </w:t>
      </w:r>
      <w:r w:rsidR="00F92479" w:rsidRPr="00F92479">
        <w:rPr>
          <w:rFonts w:ascii="Arial" w:hAnsi="Arial" w:cs="Arial"/>
          <w:sz w:val="22"/>
          <w:szCs w:val="22"/>
        </w:rPr>
        <w:t>A36320-0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como representante titular do CAU/SC </w:t>
      </w:r>
      <w:r w:rsidR="00CF303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</w:t>
      </w:r>
      <w:r w:rsidR="003608F8" w:rsidRPr="009102E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D53A49" w:rsidRPr="00D53A4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COMPHANN de Jaraguá do Sul</w:t>
      </w:r>
      <w:r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D97818" w:rsidRDefault="00D97818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F92479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102E1" w:rsidRPr="009102E1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CF3030">
        <w:rPr>
          <w:rFonts w:ascii="Arial" w:hAnsi="Arial" w:cs="Arial"/>
          <w:sz w:val="22"/>
          <w:szCs w:val="22"/>
        </w:rPr>
        <w:t>polis, 30 de jul</w:t>
      </w:r>
      <w:r w:rsidR="005442C9">
        <w:rPr>
          <w:rFonts w:ascii="Arial" w:hAnsi="Arial" w:cs="Arial"/>
          <w:sz w:val="22"/>
          <w:szCs w:val="22"/>
        </w:rPr>
        <w:t>ho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9102E1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CF3030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07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92479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92479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CF3030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9102E1" w:rsidRDefault="00CF3030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92479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CF3030">
              <w:rPr>
                <w:rFonts w:ascii="Arial" w:hAnsi="Arial" w:cs="Arial"/>
                <w:sz w:val="22"/>
                <w:szCs w:val="22"/>
              </w:rPr>
              <w:t>7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F3030">
              <w:rPr>
                <w:rFonts w:ascii="Arial" w:hAnsi="Arial" w:cs="Arial"/>
                <w:sz w:val="22"/>
                <w:szCs w:val="22"/>
              </w:rPr>
              <w:t>30/07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B07A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F3030">
              <w:rPr>
                <w:rFonts w:ascii="Arial" w:hAnsi="Arial" w:cs="Arial"/>
                <w:sz w:val="22"/>
                <w:szCs w:val="22"/>
              </w:rPr>
              <w:t xml:space="preserve">Substituição de </w:t>
            </w:r>
            <w:r w:rsidR="00B8157F"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Representantes do CAU/SC </w:t>
            </w:r>
            <w:r w:rsidR="003608F8"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Conselho </w:t>
            </w:r>
            <w:r w:rsidR="003608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Cidade de Balneário Barra do Sul.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608F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92479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F92479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92479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81E80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0F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5FF8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E80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4A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A49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4DCE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479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EB3E-D364-46BA-B5FD-AECE7C40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5</cp:revision>
  <cp:lastPrinted>2021-08-02T13:21:00Z</cp:lastPrinted>
  <dcterms:created xsi:type="dcterms:W3CDTF">2021-07-30T17:38:00Z</dcterms:created>
  <dcterms:modified xsi:type="dcterms:W3CDTF">2021-08-02T13:21:00Z</dcterms:modified>
</cp:coreProperties>
</file>