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8777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877785">
              <w:rPr>
                <w:rFonts w:ascii="Arial" w:hAnsi="Arial" w:cs="Arial"/>
                <w:sz w:val="22"/>
                <w:szCs w:val="22"/>
              </w:rPr>
              <w:t>Lages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C25B9B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E925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77785" w:rsidRPr="007A14CA">
              <w:rPr>
                <w:rFonts w:ascii="Arial" w:hAnsi="Arial" w:cs="Arial"/>
                <w:color w:val="000000"/>
                <w:sz w:val="22"/>
                <w:szCs w:val="22"/>
              </w:rPr>
              <w:t xml:space="preserve">Conselho Municipal de Patrimônio Cultural </w:t>
            </w:r>
            <w:r w:rsidR="00877785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77785" w:rsidRPr="007A14CA">
              <w:rPr>
                <w:rFonts w:ascii="Arial" w:hAnsi="Arial" w:cs="Arial"/>
                <w:color w:val="000000"/>
                <w:sz w:val="22"/>
                <w:szCs w:val="22"/>
              </w:rPr>
              <w:t>COMPAC</w:t>
            </w:r>
            <w:r w:rsidR="0087778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966C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006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="002D621B">
        <w:rPr>
          <w:rFonts w:ascii="Arial" w:hAnsi="Arial" w:cs="Arial"/>
          <w:sz w:val="22"/>
          <w:szCs w:val="22"/>
        </w:rPr>
        <w:t xml:space="preserve">/2021, </w:t>
      </w:r>
      <w:r w:rsidRPr="009102E1">
        <w:rPr>
          <w:rFonts w:ascii="Arial" w:hAnsi="Arial" w:cs="Arial"/>
          <w:sz w:val="22"/>
          <w:szCs w:val="22"/>
        </w:rPr>
        <w:t>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B93A19" w:rsidRPr="000C24AC" w:rsidRDefault="00B93A19" w:rsidP="00B93A19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recebimento n</w:t>
      </w:r>
      <w:r w:rsidRPr="00C25B9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dia 16 de fevereiro de 2023, do </w:t>
      </w:r>
      <w:r w:rsidRPr="00C25B9B">
        <w:rPr>
          <w:rFonts w:ascii="Arial" w:hAnsi="Arial" w:cs="Arial"/>
          <w:sz w:val="22"/>
          <w:szCs w:val="22"/>
        </w:rPr>
        <w:t>Ofício</w:t>
      </w:r>
      <w:r>
        <w:rPr>
          <w:rFonts w:ascii="Arial" w:hAnsi="Arial" w:cs="Arial"/>
          <w:sz w:val="22"/>
          <w:szCs w:val="22"/>
        </w:rPr>
        <w:t xml:space="preserve"> </w:t>
      </w:r>
      <w:r w:rsidRPr="007A14CA">
        <w:rPr>
          <w:rFonts w:ascii="Arial" w:hAnsi="Arial" w:cs="Arial"/>
          <w:sz w:val="22"/>
          <w:szCs w:val="22"/>
        </w:rPr>
        <w:t>Nº 041</w:t>
      </w:r>
      <w:r w:rsidR="00AE2CC7">
        <w:rPr>
          <w:rFonts w:ascii="Arial" w:hAnsi="Arial" w:cs="Arial"/>
          <w:sz w:val="22"/>
          <w:szCs w:val="22"/>
        </w:rPr>
        <w:t>/2023</w:t>
      </w:r>
      <w:r w:rsidR="00443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enviado através da Fundação Cultural de Lages solicitando indicação ou atualização de Representante Regional para compor o </w:t>
      </w:r>
      <w:r w:rsidRPr="007A14CA">
        <w:rPr>
          <w:rFonts w:ascii="Arial" w:hAnsi="Arial" w:cs="Arial"/>
          <w:sz w:val="22"/>
          <w:szCs w:val="22"/>
        </w:rPr>
        <w:t>Conselho Municipal de Patrimônio Cultural - COMPAC</w:t>
      </w:r>
      <w:r w:rsidRPr="006C261E">
        <w:rPr>
          <w:rFonts w:ascii="Arial" w:hAnsi="Arial" w:cs="Arial"/>
          <w:sz w:val="22"/>
          <w:szCs w:val="22"/>
        </w:rPr>
        <w:t xml:space="preserve">; </w:t>
      </w:r>
      <w:r w:rsidRPr="000C24AC">
        <w:rPr>
          <w:rFonts w:ascii="Arial" w:hAnsi="Arial" w:cs="Arial"/>
          <w:sz w:val="22"/>
          <w:szCs w:val="22"/>
        </w:rPr>
        <w:t>e</w:t>
      </w:r>
    </w:p>
    <w:p w:rsidR="00B93A19" w:rsidRPr="009102E1" w:rsidRDefault="00B93A19" w:rsidP="00B93A19">
      <w:pPr>
        <w:jc w:val="both"/>
        <w:rPr>
          <w:rFonts w:ascii="Arial" w:hAnsi="Arial" w:cs="Arial"/>
          <w:sz w:val="22"/>
          <w:szCs w:val="22"/>
        </w:rPr>
      </w:pPr>
    </w:p>
    <w:p w:rsidR="00B93A19" w:rsidRPr="009102E1" w:rsidRDefault="00B93A19" w:rsidP="00B93A19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>SC no referido conselho.</w:t>
      </w:r>
    </w:p>
    <w:p w:rsidR="00B93A19" w:rsidRPr="009102E1" w:rsidRDefault="00B93A19" w:rsidP="00B93A19">
      <w:pPr>
        <w:jc w:val="both"/>
        <w:rPr>
          <w:rFonts w:ascii="Arial" w:hAnsi="Arial" w:cs="Arial"/>
          <w:sz w:val="22"/>
          <w:szCs w:val="22"/>
        </w:rPr>
      </w:pPr>
    </w:p>
    <w:p w:rsidR="00B93A19" w:rsidRPr="009102E1" w:rsidRDefault="00B93A19" w:rsidP="00B93A19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B93A19" w:rsidRPr="009102E1" w:rsidRDefault="00B93A19" w:rsidP="00B93A19">
      <w:pPr>
        <w:jc w:val="both"/>
        <w:rPr>
          <w:rFonts w:ascii="Arial" w:hAnsi="Arial" w:cs="Arial"/>
          <w:b/>
          <w:sz w:val="22"/>
          <w:szCs w:val="22"/>
        </w:rPr>
      </w:pPr>
    </w:p>
    <w:p w:rsidR="00B93A19" w:rsidRDefault="00B93A19" w:rsidP="00B93A19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Por indicar </w:t>
      </w:r>
      <w:r>
        <w:rPr>
          <w:rFonts w:ascii="Arial" w:hAnsi="Arial" w:cs="Arial"/>
          <w:sz w:val="22"/>
          <w:szCs w:val="22"/>
        </w:rPr>
        <w:t>a Arquiteta</w:t>
      </w:r>
      <w:r w:rsidRPr="00A812B2">
        <w:rPr>
          <w:rFonts w:ascii="Arial" w:hAnsi="Arial" w:cs="Arial"/>
          <w:sz w:val="22"/>
          <w:szCs w:val="22"/>
        </w:rPr>
        <w:t xml:space="preserve"> e Urbanista </w:t>
      </w:r>
      <w:r w:rsidRPr="00B93A19">
        <w:rPr>
          <w:rFonts w:ascii="Arial" w:hAnsi="Arial" w:cs="Arial"/>
          <w:sz w:val="22"/>
          <w:szCs w:val="22"/>
        </w:rPr>
        <w:t>Mariana Campos de Andrade</w:t>
      </w:r>
      <w:r>
        <w:rPr>
          <w:rFonts w:ascii="Arial" w:hAnsi="Arial" w:cs="Arial"/>
          <w:sz w:val="22"/>
          <w:szCs w:val="22"/>
        </w:rPr>
        <w:t xml:space="preserve"> (CAU nº</w:t>
      </w:r>
      <w:r w:rsidRPr="00A812B2">
        <w:t xml:space="preserve"> </w:t>
      </w:r>
      <w:r>
        <w:rPr>
          <w:rFonts w:ascii="Arial" w:hAnsi="Arial" w:cs="Arial"/>
          <w:sz w:val="22"/>
          <w:szCs w:val="22"/>
        </w:rPr>
        <w:t>A141</w:t>
      </w:r>
      <w:r w:rsidR="00877785">
        <w:rPr>
          <w:rFonts w:ascii="Arial" w:hAnsi="Arial" w:cs="Arial"/>
          <w:sz w:val="22"/>
          <w:szCs w:val="22"/>
        </w:rPr>
        <w:t>437-2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compor, como titular, </w:t>
      </w:r>
      <w:r>
        <w:rPr>
          <w:rFonts w:ascii="Arial" w:eastAsia="Calibri" w:hAnsi="Arial" w:cs="Arial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14CA">
        <w:rPr>
          <w:rFonts w:ascii="Arial" w:hAnsi="Arial" w:cs="Arial"/>
          <w:color w:val="000000"/>
          <w:sz w:val="22"/>
          <w:szCs w:val="22"/>
        </w:rPr>
        <w:t>Conselho Mun</w:t>
      </w:r>
      <w:r>
        <w:rPr>
          <w:rFonts w:ascii="Arial" w:hAnsi="Arial" w:cs="Arial"/>
          <w:color w:val="000000"/>
          <w:sz w:val="22"/>
          <w:szCs w:val="22"/>
        </w:rPr>
        <w:t>icipal de Patrimônio Cultural (</w:t>
      </w:r>
      <w:r w:rsidRPr="007A14CA">
        <w:rPr>
          <w:rFonts w:ascii="Arial" w:hAnsi="Arial" w:cs="Arial"/>
          <w:color w:val="000000"/>
          <w:sz w:val="22"/>
          <w:szCs w:val="22"/>
        </w:rPr>
        <w:t>COMPAC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eastAsia="Calibri" w:hAnsi="Arial" w:cs="Arial"/>
          <w:sz w:val="22"/>
          <w:szCs w:val="22"/>
        </w:rPr>
        <w:t>;</w:t>
      </w:r>
    </w:p>
    <w:p w:rsidR="00B93A19" w:rsidRDefault="00B93A19" w:rsidP="00B93A19">
      <w:pPr>
        <w:jc w:val="both"/>
        <w:rPr>
          <w:rFonts w:ascii="Arial" w:eastAsia="Calibri" w:hAnsi="Arial" w:cs="Arial"/>
          <w:sz w:val="22"/>
          <w:szCs w:val="22"/>
        </w:rPr>
      </w:pPr>
    </w:p>
    <w:p w:rsidR="00B93A19" w:rsidRDefault="00B93A19" w:rsidP="00B93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Por indicar a Arquiteta</w:t>
      </w:r>
      <w:r w:rsidRPr="009C7A6E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 xml:space="preserve">Urbanista </w:t>
      </w:r>
      <w:proofErr w:type="spellStart"/>
      <w:r>
        <w:rPr>
          <w:rFonts w:ascii="Arial" w:hAnsi="Arial" w:cs="Arial"/>
          <w:sz w:val="22"/>
          <w:szCs w:val="22"/>
        </w:rPr>
        <w:t>Brunna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Schnaider</w:t>
      </w:r>
      <w:proofErr w:type="spellEnd"/>
      <w:r>
        <w:rPr>
          <w:rFonts w:ascii="Arial" w:hAnsi="Arial" w:cs="Arial"/>
          <w:sz w:val="22"/>
          <w:szCs w:val="22"/>
        </w:rPr>
        <w:t xml:space="preserve"> Monteiro</w:t>
      </w:r>
      <w:r w:rsidR="00877785">
        <w:rPr>
          <w:rFonts w:ascii="Arial" w:hAnsi="Arial" w:cs="Arial"/>
          <w:sz w:val="22"/>
          <w:szCs w:val="22"/>
        </w:rPr>
        <w:t xml:space="preserve"> da Silva</w:t>
      </w:r>
      <w:r>
        <w:rPr>
          <w:rFonts w:ascii="Arial" w:hAnsi="Arial" w:cs="Arial"/>
          <w:sz w:val="22"/>
          <w:szCs w:val="22"/>
        </w:rPr>
        <w:t xml:space="preserve"> (CAU nº A141841-6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compor, como suplente,</w:t>
      </w:r>
      <w:r w:rsidRPr="001A49E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no </w:t>
      </w:r>
      <w:r w:rsidRPr="007A14CA">
        <w:rPr>
          <w:rFonts w:ascii="Arial" w:hAnsi="Arial" w:cs="Arial"/>
          <w:color w:val="000000"/>
          <w:sz w:val="22"/>
          <w:szCs w:val="22"/>
        </w:rPr>
        <w:t xml:space="preserve">Conselho Municipal de Patrimônio Cultural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7A14CA">
        <w:rPr>
          <w:rFonts w:ascii="Arial" w:hAnsi="Arial" w:cs="Arial"/>
          <w:color w:val="000000"/>
          <w:sz w:val="22"/>
          <w:szCs w:val="22"/>
        </w:rPr>
        <w:t>COMPAC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eastAsia="Calibri" w:hAnsi="Arial" w:cs="Arial"/>
          <w:sz w:val="22"/>
          <w:szCs w:val="22"/>
        </w:rPr>
        <w:t>;</w:t>
      </w:r>
    </w:p>
    <w:p w:rsidR="00B93A19" w:rsidRDefault="00B93A19" w:rsidP="00B93A19">
      <w:pPr>
        <w:jc w:val="both"/>
        <w:rPr>
          <w:rFonts w:ascii="Arial" w:hAnsi="Arial" w:cs="Arial"/>
          <w:sz w:val="22"/>
          <w:szCs w:val="22"/>
        </w:rPr>
      </w:pPr>
    </w:p>
    <w:p w:rsidR="00B93A19" w:rsidRPr="009102E1" w:rsidRDefault="00B93A19" w:rsidP="00B93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B93A19" w:rsidRPr="009102E1" w:rsidRDefault="00B93A19" w:rsidP="00B93A19">
      <w:pPr>
        <w:jc w:val="both"/>
        <w:rPr>
          <w:rFonts w:ascii="Arial" w:hAnsi="Arial" w:cs="Arial"/>
          <w:sz w:val="22"/>
          <w:szCs w:val="22"/>
        </w:rPr>
      </w:pPr>
    </w:p>
    <w:p w:rsidR="00B93A19" w:rsidRPr="009102E1" w:rsidRDefault="00B93A19" w:rsidP="00B93A19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4C452E">
        <w:rPr>
          <w:rFonts w:ascii="Arial" w:hAnsi="Arial" w:cs="Arial"/>
          <w:sz w:val="22"/>
          <w:szCs w:val="22"/>
        </w:rPr>
        <w:t>polis, 10</w:t>
      </w:r>
      <w:r>
        <w:rPr>
          <w:rFonts w:ascii="Arial" w:hAnsi="Arial" w:cs="Arial"/>
          <w:sz w:val="22"/>
          <w:szCs w:val="22"/>
        </w:rPr>
        <w:t xml:space="preserve"> de março </w:t>
      </w:r>
      <w:r w:rsidRPr="009102E1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2D621B" w:rsidRDefault="002D621B" w:rsidP="00B93A19">
      <w:pPr>
        <w:rPr>
          <w:rFonts w:ascii="Arial" w:hAnsi="Arial" w:cs="Arial"/>
          <w:sz w:val="22"/>
          <w:szCs w:val="22"/>
        </w:rPr>
      </w:pPr>
    </w:p>
    <w:p w:rsidR="002D621B" w:rsidRPr="00717DFD" w:rsidRDefault="002D621B" w:rsidP="002D62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DFD">
        <w:rPr>
          <w:rFonts w:ascii="Arial" w:hAnsi="Arial" w:cs="Arial"/>
          <w:b/>
          <w:bCs/>
          <w:sz w:val="22"/>
          <w:szCs w:val="22"/>
        </w:rPr>
        <w:t>COMISSÃO ESPECIAL DE POLÍTICA URBANA E</w:t>
      </w:r>
    </w:p>
    <w:p w:rsidR="002D621B" w:rsidRPr="00717DFD" w:rsidRDefault="002D621B" w:rsidP="002D62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DFD">
        <w:rPr>
          <w:rFonts w:ascii="Arial" w:hAnsi="Arial" w:cs="Arial"/>
          <w:b/>
          <w:bCs/>
          <w:sz w:val="22"/>
          <w:szCs w:val="22"/>
        </w:rPr>
        <w:t>AMBIENTAL DO CAU/SC</w:t>
      </w:r>
      <w:r w:rsidRPr="00717DFD">
        <w:rPr>
          <w:rFonts w:ascii="Arial" w:hAnsi="Arial" w:cs="Arial"/>
          <w:b/>
          <w:bCs/>
          <w:sz w:val="22"/>
          <w:szCs w:val="22"/>
        </w:rPr>
        <w:cr/>
      </w:r>
    </w:p>
    <w:p w:rsidR="002D621B" w:rsidRDefault="002D621B" w:rsidP="00B93A19">
      <w:pPr>
        <w:rPr>
          <w:rFonts w:ascii="Arial" w:hAnsi="Arial" w:cs="Arial"/>
          <w:sz w:val="22"/>
          <w:szCs w:val="22"/>
        </w:rPr>
      </w:pPr>
    </w:p>
    <w:p w:rsidR="002D621B" w:rsidRPr="009102E1" w:rsidRDefault="002D621B" w:rsidP="00B93A19">
      <w:pPr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8966C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9C7A6E" w:rsidRDefault="009C7A6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2D621B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621B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2D621B" w:rsidRPr="001A49E9" w:rsidRDefault="002D621B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:rsidR="002D621B" w:rsidRPr="009102E1" w:rsidRDefault="002D621B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8966CE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D621B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D621B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D621B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DF1FFE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2D62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F1FFE">
              <w:rPr>
                <w:rFonts w:ascii="Arial" w:hAnsi="Arial" w:cs="Arial"/>
                <w:sz w:val="22"/>
                <w:szCs w:val="22"/>
              </w:rPr>
              <w:t>10/03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2D62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DF1F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DF1F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77785" w:rsidRPr="007A14CA">
              <w:rPr>
                <w:rFonts w:ascii="Arial" w:hAnsi="Arial" w:cs="Arial"/>
                <w:color w:val="000000"/>
                <w:sz w:val="22"/>
                <w:szCs w:val="22"/>
              </w:rPr>
              <w:t xml:space="preserve">Conselho Municipal de Patrimônio Cultural </w:t>
            </w:r>
            <w:r w:rsidR="00877785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77785" w:rsidRPr="007A14CA">
              <w:rPr>
                <w:rFonts w:ascii="Arial" w:hAnsi="Arial" w:cs="Arial"/>
                <w:color w:val="000000"/>
                <w:sz w:val="22"/>
                <w:szCs w:val="22"/>
              </w:rPr>
              <w:t>COMPAC</w:t>
            </w:r>
            <w:r w:rsidR="0087778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2D621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2D621B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2D621B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2D621B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E92520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  <w:bookmarkStart w:id="0" w:name="_GoBack"/>
            <w:bookmarkEnd w:id="0"/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2D621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D621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3D3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1C0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21B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71D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52E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3EC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AB1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778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6CE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2CC7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A19"/>
    <w:rsid w:val="00B93F58"/>
    <w:rsid w:val="00B94AA3"/>
    <w:rsid w:val="00B9738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1FFE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244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340006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CCAA-CEC8-4E65-BB1C-C4326DA5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</cp:revision>
  <cp:lastPrinted>2022-02-18T20:00:00Z</cp:lastPrinted>
  <dcterms:created xsi:type="dcterms:W3CDTF">2023-03-13T17:12:00Z</dcterms:created>
  <dcterms:modified xsi:type="dcterms:W3CDTF">2023-03-14T12:47:00Z</dcterms:modified>
</cp:coreProperties>
</file>