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E01EE7" w:rsidRPr="00C24BEB" w:rsidTr="004B42ED">
        <w:trPr>
          <w:trHeight w:val="303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C24BEB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  <w:r w:rsidR="001E0E8D" w:rsidRPr="00C24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7EE" w:rsidRPr="00C24BEB" w:rsidRDefault="004B5C0D" w:rsidP="009B1E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1241775/2021, 1274879/2021, 1277011/2021, 1279939/2021, 1279999/2021, 1281317/2021, 1281537/2021, 1282240/2021, 1282280/2021, 1282384/2021, 1283184/2021, 1283854/2021, 1283882/2021, 1283960/2021, 1284005/2021, 1284027/2021, 1284052/2021, 1284084/2021, 1284103/2021, 1284114/2021, 1284269/2021, 1284356/2021, 1284397/2021, 1284421/2021, 1284961/2021, 1285168/2021, 1285331/2021, </w:t>
            </w:r>
            <w:r w:rsidR="000D6093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1285493/2021, </w:t>
            </w: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1285506/2021, 1285563/2021, 1285583/2021, 1285885/2021, 1285914/2021, 1286136/2021, 1286214/2021, 1286942/2021, 1287099/2021, 1287332/2021, 1287419/2021, 1287582/2021, 1287848/2021, 1287876/2021, 1287890/2021, 1287973/2021, 1288345/2021, 1288379/2021, 1289589/2021, 1289629/2021, 1289641/2021, 1289771/2021, 1289788/2021, 1290126/2021, 1290164/2021, 1290789/2021, 1290931/2021, 1290942/2021, 1291000/2021, 1291067/2021, 1291388/2021, 1291529/2021, 1291597/2021, 1293322/2021, 1293360/2021, 1293400/2021, 1293430/2021, 1293516/2020, 1293629/2021, 1293917/2021, 1294448/2021, 1294631/2021, 1295024/2021, 1295101/2021, 1295133/2021, 1295218/2021, 1295253/2021, 1295274/2021, 1295339/2021, 1295398/2021, 1295528/2021, 1295672/2021, 1296213/2021, 1297157/2021, 1297494/2021</w:t>
            </w:r>
            <w:r w:rsidR="00F5542A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1298052/2021</w:t>
            </w:r>
            <w:r w:rsidR="00F94979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1298076/2021</w:t>
            </w:r>
            <w:r w:rsidR="00094424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1298095/2021</w:t>
            </w:r>
            <w:r w:rsidR="007907F3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1298118/2021</w:t>
            </w:r>
            <w:r w:rsidR="00557A40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1294605/2021</w:t>
            </w:r>
            <w:r w:rsidR="00B60367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1290466/2021</w:t>
            </w:r>
            <w:r w:rsidR="00787C8A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1296450/2021</w:t>
            </w:r>
            <w:r w:rsidR="00491C14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1298524/2021</w:t>
            </w:r>
            <w:r w:rsidR="00253FE4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1298540/2021</w:t>
            </w:r>
            <w:r w:rsidR="004B11FA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1298639/2021</w:t>
            </w:r>
            <w:r w:rsidR="00395519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1297928/2021</w:t>
            </w:r>
            <w:r w:rsidR="00180003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1298719/2021</w:t>
            </w:r>
            <w:r w:rsidR="00A31CC0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1299537/2021</w:t>
            </w:r>
            <w:r w:rsidR="00B36BE0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1300010/2021</w:t>
            </w:r>
            <w:r w:rsidR="00395F92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1300025/2021</w:t>
            </w:r>
            <w:r w:rsidR="00707ABF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1300051/2021</w:t>
            </w:r>
            <w:r w:rsidR="0001411C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1300147/2021</w:t>
            </w:r>
            <w:r w:rsidR="00326C4C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1297881/2021</w:t>
            </w:r>
            <w:r w:rsidR="0077293A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1300791/2021</w:t>
            </w:r>
            <w:r w:rsidR="00537E9E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1300807/2021</w:t>
            </w:r>
            <w:r w:rsidR="00BC2AFC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1300904/2021</w:t>
            </w:r>
            <w:r w:rsidR="00BA59B4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1300965/2021</w:t>
            </w:r>
          </w:p>
        </w:tc>
      </w:tr>
      <w:tr w:rsidR="00E01EE7" w:rsidRPr="00C24BEB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C24BEB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E37" w:rsidRPr="00C24BEB" w:rsidRDefault="009B1E37" w:rsidP="004B5C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5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 solicitantes</w:t>
            </w:r>
          </w:p>
        </w:tc>
      </w:tr>
      <w:tr w:rsidR="00E01EE7" w:rsidRPr="00C24BEB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C24BEB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C24BEB" w:rsidRDefault="00AC5E23" w:rsidP="00326C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hAnsi="Arial" w:cs="Arial"/>
                <w:sz w:val="22"/>
                <w:szCs w:val="22"/>
              </w:rPr>
              <w:t>Homologação de</w:t>
            </w:r>
            <w:r w:rsidRPr="00C24BE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1411C" w:rsidRPr="00C24BEB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BA59B4" w:rsidRPr="00C24BE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C24BEB">
              <w:rPr>
                <w:rFonts w:ascii="Arial" w:hAnsi="Arial" w:cs="Arial"/>
                <w:b/>
                <w:sz w:val="22"/>
                <w:szCs w:val="22"/>
              </w:rPr>
              <w:t>DEFINITIVO</w:t>
            </w:r>
            <w:r w:rsidRPr="00C24B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C24BEB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24BEB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24BEB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24BEB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24BEB" w:rsidRDefault="00E01EE7" w:rsidP="00FC42B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C42B0" w:rsidRPr="00825A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="00477F08" w:rsidRPr="00825A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</w:t>
            </w:r>
            <w:r w:rsidR="00477F08" w:rsidRPr="00C24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</w:t>
            </w:r>
            <w:r w:rsidRPr="00C24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C24BEB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C24BEB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C24BEB">
        <w:rPr>
          <w:rFonts w:ascii="Arial" w:hAnsi="Arial" w:cs="Arial"/>
          <w:sz w:val="22"/>
          <w:szCs w:val="22"/>
        </w:rPr>
        <w:t xml:space="preserve">A COMISSÃO DE </w:t>
      </w:r>
      <w:r w:rsidR="00477F08" w:rsidRPr="00C24BEB">
        <w:rPr>
          <w:rFonts w:ascii="Arial" w:hAnsi="Arial" w:cs="Arial"/>
          <w:sz w:val="22"/>
          <w:szCs w:val="22"/>
        </w:rPr>
        <w:t>ENSINO E FORMAÇÃO – CE</w:t>
      </w:r>
      <w:r w:rsidRPr="00C24BEB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C24BEB">
        <w:rPr>
          <w:rFonts w:ascii="Arial" w:hAnsi="Arial" w:cs="Arial"/>
          <w:sz w:val="22"/>
          <w:szCs w:val="22"/>
        </w:rPr>
        <w:t>ordinariamente</w:t>
      </w:r>
      <w:r w:rsidR="006D188D" w:rsidRPr="00C24BEB">
        <w:rPr>
          <w:rFonts w:ascii="Arial" w:hAnsi="Arial" w:cs="Arial"/>
          <w:sz w:val="22"/>
          <w:szCs w:val="22"/>
        </w:rPr>
        <w:t>,</w:t>
      </w:r>
      <w:r w:rsidRPr="00C24BEB">
        <w:rPr>
          <w:rFonts w:ascii="Arial" w:hAnsi="Arial" w:cs="Arial"/>
          <w:sz w:val="22"/>
          <w:szCs w:val="22"/>
        </w:rPr>
        <w:t xml:space="preserve"> de forma virtual, nos termos da Deliberação Plenária nº 583, de </w:t>
      </w:r>
      <w:r w:rsidR="00597BE2">
        <w:rPr>
          <w:rFonts w:ascii="Arial" w:hAnsi="Arial" w:cs="Arial"/>
          <w:sz w:val="22"/>
          <w:szCs w:val="22"/>
        </w:rPr>
        <w:t>1</w:t>
      </w:r>
      <w:r w:rsidR="00DF6368">
        <w:rPr>
          <w:rFonts w:ascii="Arial" w:hAnsi="Arial" w:cs="Arial"/>
          <w:sz w:val="22"/>
          <w:szCs w:val="22"/>
        </w:rPr>
        <w:t>2</w:t>
      </w:r>
      <w:r w:rsidRPr="00C24BEB">
        <w:rPr>
          <w:rFonts w:ascii="Arial" w:hAnsi="Arial" w:cs="Arial"/>
          <w:sz w:val="22"/>
          <w:szCs w:val="22"/>
        </w:rPr>
        <w:t xml:space="preserve"> de </w:t>
      </w:r>
      <w:r w:rsidR="00DF6368">
        <w:rPr>
          <w:rFonts w:ascii="Arial" w:hAnsi="Arial" w:cs="Arial"/>
          <w:sz w:val="22"/>
          <w:szCs w:val="22"/>
        </w:rPr>
        <w:t>março</w:t>
      </w:r>
      <w:r w:rsidRPr="00C24BEB">
        <w:rPr>
          <w:rFonts w:ascii="Arial" w:hAnsi="Arial" w:cs="Arial"/>
          <w:sz w:val="22"/>
          <w:szCs w:val="22"/>
        </w:rPr>
        <w:t xml:space="preserve"> de 2021, no uso das competências que lhe conferem os artigos 91 e 9</w:t>
      </w:r>
      <w:r w:rsidR="00477F08" w:rsidRPr="00C24BEB">
        <w:rPr>
          <w:rFonts w:ascii="Arial" w:hAnsi="Arial" w:cs="Arial"/>
          <w:sz w:val="22"/>
          <w:szCs w:val="22"/>
        </w:rPr>
        <w:t>3</w:t>
      </w:r>
      <w:r w:rsidRPr="00C24BEB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C24BEB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4BEB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C24BEB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4BEB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C24BEB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24BEB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C24BEB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24BEB">
        <w:rPr>
          <w:rFonts w:ascii="Arial" w:hAnsi="Arial" w:cs="Arial"/>
          <w:b/>
          <w:sz w:val="22"/>
          <w:szCs w:val="22"/>
        </w:rPr>
        <w:t xml:space="preserve">DELIBERA: </w:t>
      </w:r>
    </w:p>
    <w:p w:rsidR="00AC5E23" w:rsidRPr="00C24BEB" w:rsidRDefault="00AC5E23" w:rsidP="00C24BEB">
      <w:pPr>
        <w:spacing w:before="240" w:after="360"/>
        <w:jc w:val="both"/>
        <w:rPr>
          <w:rFonts w:ascii="Arial" w:hAnsi="Arial" w:cs="Arial"/>
          <w:sz w:val="22"/>
          <w:szCs w:val="22"/>
        </w:rPr>
      </w:pPr>
      <w:r w:rsidRPr="00C24BEB">
        <w:rPr>
          <w:rFonts w:ascii="Arial" w:hAnsi="Arial" w:cs="Arial"/>
          <w:sz w:val="22"/>
          <w:szCs w:val="22"/>
        </w:rPr>
        <w:t xml:space="preserve">1 – Homologar o registro em caráter DEFINITIVO de: 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544"/>
        <w:gridCol w:w="1318"/>
      </w:tblGrid>
      <w:tr w:rsidR="004B42ED" w:rsidRPr="00C24BEB" w:rsidTr="00C24BEB">
        <w:trPr>
          <w:trHeight w:val="30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B42ED" w:rsidRPr="00C24BEB" w:rsidRDefault="004B42ED" w:rsidP="00C24B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:rsidR="004B42ED" w:rsidRPr="00C24BEB" w:rsidRDefault="00BE30EB" w:rsidP="004B5C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INSTITUIÇÃO DE ENSINO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B42ED" w:rsidRPr="00C24BEB" w:rsidRDefault="004B42ED" w:rsidP="004B5C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QTDE DE REGISTROS</w:t>
            </w:r>
          </w:p>
        </w:tc>
      </w:tr>
      <w:tr w:rsidR="00707ABF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BF" w:rsidRPr="00C24BEB" w:rsidRDefault="00707ABF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BEATRIZ PEREIRA FURTADO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ABF" w:rsidRPr="00C24BEB" w:rsidRDefault="00707ABF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AVANTIS-BALNEÁRIO CAMBORIÚ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BF" w:rsidRPr="00C24BEB" w:rsidRDefault="00997AD1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707ABF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BF" w:rsidRPr="00C24BEB" w:rsidRDefault="00707ABF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BETHINA PEREIRA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ABF" w:rsidRPr="00C24BEB" w:rsidRDefault="00707ABF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BF" w:rsidRPr="00C24BEB" w:rsidRDefault="00707ABF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7ABF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BF" w:rsidRPr="00C24BEB" w:rsidRDefault="00707ABF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MAZURECHEN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BF" w:rsidRPr="00C24BEB" w:rsidRDefault="00707ABF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ABF" w:rsidRPr="00C24BEB" w:rsidRDefault="00707ABF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7ABF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BF" w:rsidRPr="00C24BEB" w:rsidRDefault="00707ABF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HARRISON VICTOR JULIANI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BF" w:rsidRPr="00C24BEB" w:rsidRDefault="00707ABF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BF" w:rsidRPr="00C24BEB" w:rsidRDefault="00707ABF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7ABF" w:rsidRPr="00C24BEB" w:rsidTr="00C24BE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BF" w:rsidRPr="00C24BEB" w:rsidRDefault="00707ABF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NATAN CARLOS REIMERS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BF" w:rsidRPr="00C24BEB" w:rsidRDefault="00707ABF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BF" w:rsidRPr="00C24BEB" w:rsidRDefault="00707ABF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07ABF" w:rsidRPr="00C24BEB" w:rsidTr="00C24BE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BF" w:rsidRPr="00C24BEB" w:rsidRDefault="00707ABF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PRISCILLA PEREIRA MELO REBELLO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BF" w:rsidRPr="00C24BEB" w:rsidRDefault="00707ABF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BF" w:rsidRPr="00C24BEB" w:rsidRDefault="00707ABF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DIONE CARLOS GALVANI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CATÓLICA-JOINVILLE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B36BE0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DELAI RIEDI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6BE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E0" w:rsidRPr="00C24BEB" w:rsidRDefault="006932C4" w:rsidP="00C24BEB">
            <w:pPr>
              <w:rPr>
                <w:rFonts w:ascii="Arial" w:hAnsi="Arial" w:cs="Arial"/>
                <w:sz w:val="20"/>
                <w:szCs w:val="20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ROGÉRIO FELIPE ADRATT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C24BEB" w:rsidRDefault="00B36BE0" w:rsidP="00B36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C24BEB" w:rsidRDefault="00B36BE0" w:rsidP="00B36B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6932C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KARINE HILLE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7293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3A" w:rsidRPr="00C24BEB" w:rsidRDefault="0077293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REGINA MAFRA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93A" w:rsidRPr="00C24BEB" w:rsidRDefault="0077293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ESTÁCIO DE SÁ-SÃO JOSÉ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3A" w:rsidRPr="00C24BEB" w:rsidRDefault="0077293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77293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3A" w:rsidRPr="00C24BEB" w:rsidRDefault="0077293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DUARTE MARIA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93A" w:rsidRPr="00C24BEB" w:rsidRDefault="0077293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3A" w:rsidRPr="00C24BEB" w:rsidRDefault="0077293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87C8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8A" w:rsidRPr="00C24BEB" w:rsidRDefault="00787C8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CHAIANE PEDROSO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C8A" w:rsidRPr="00C24BEB" w:rsidRDefault="00787C8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FACC-CONCÓRDIA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C8A" w:rsidRPr="00C24BEB" w:rsidRDefault="00787C8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RANSAN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FAEM-CHAPECÓ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VICTOR REIS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JOSÉ ALOÍSIO RAUSCHER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FAI-ITAPIRANGA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MARCIELE WILBERT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PFLEGER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FAVINCI-TIMBÓ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HAACK TAVARES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FEEVALE-NOVO HAMBURGO/RS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GALGOWSKI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FURB-BLUMENAU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BC2A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BC2AFC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CHIARA GIOVANNA TOMIO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000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003" w:rsidRPr="00C24BEB" w:rsidRDefault="0018000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DA SILVA NERES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03" w:rsidRPr="00C24BEB" w:rsidRDefault="0018000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003" w:rsidRPr="00C24BEB" w:rsidRDefault="0018000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PEDRINI TACHINI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FUCKS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C2AFC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FC" w:rsidRPr="00C24BEB" w:rsidRDefault="00BC2AFC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VOLTOLINI STAEDELE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FC" w:rsidRPr="00C24BEB" w:rsidRDefault="00BC2AFC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AFC" w:rsidRPr="00C24BEB" w:rsidRDefault="00BC2AFC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KLOCK BERKENBROCK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F92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92" w:rsidRPr="00C24BEB" w:rsidRDefault="00395F92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KONKEWICZ STRAMARI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92" w:rsidRPr="00C24BEB" w:rsidRDefault="00395F92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F92" w:rsidRPr="00C24BEB" w:rsidRDefault="00395F92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COSTA SEIBT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PIETRA PAULINA BONATTI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RAÍSA OLIVEIRA COSTA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REGINA NEUBURGER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BUCCO DE LIZ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ALVES MOTA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DARLEN SCHNEIDER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7E9E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E" w:rsidRPr="00C24BEB" w:rsidRDefault="00537E9E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ESTÉFANY MARCELA CARDOSO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E9E" w:rsidRPr="00C24BEB" w:rsidRDefault="00537E9E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SOCIESC-JOINVILLE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E" w:rsidRPr="00C24BEB" w:rsidRDefault="00537E9E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537E9E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E" w:rsidRPr="00C24BEB" w:rsidRDefault="00537E9E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CRISTINA DE SOUZA OLIVEIRA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9E" w:rsidRPr="00C24BEB" w:rsidRDefault="00537E9E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9E" w:rsidRPr="00C24BEB" w:rsidRDefault="00537E9E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7E9E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E" w:rsidRPr="00C24BEB" w:rsidRDefault="00537E9E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ALVES PEREIRA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9E" w:rsidRPr="00C24BEB" w:rsidRDefault="00537E9E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9E" w:rsidRPr="00C24BEB" w:rsidRDefault="00537E9E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7E9E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9E" w:rsidRPr="00C24BEB" w:rsidRDefault="00537E9E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MÁYRA LETÍCIA DA SILVA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9E" w:rsidRPr="00C24BEB" w:rsidRDefault="00537E9E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E9E" w:rsidRPr="00C24BEB" w:rsidRDefault="00537E9E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7E9E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9E" w:rsidRPr="00C24BEB" w:rsidRDefault="00537E9E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RUANA MARIA SELENKO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9E" w:rsidRPr="00C24BEB" w:rsidRDefault="00537E9E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9E" w:rsidRPr="00C24BEB" w:rsidRDefault="00537E9E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CHARLES WILLIAM LOEBLEIN GRAF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UDC-FOZ DO IGUAÇU/PR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0D609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93" w:rsidRPr="00C24BEB" w:rsidRDefault="000D609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FURTADO DA SILVA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093" w:rsidRPr="00C24BEB" w:rsidRDefault="000D6093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UFSC-FLORIANÓPOLIS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93" w:rsidRPr="00C24BEB" w:rsidRDefault="000D6093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0D609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93" w:rsidRPr="00C24BEB" w:rsidRDefault="000D609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BIANCA BREDA MEIRA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93" w:rsidRPr="00C24BEB" w:rsidRDefault="000D6093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93" w:rsidRPr="00C24BEB" w:rsidRDefault="000D6093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609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93" w:rsidRPr="00C24BEB" w:rsidRDefault="000D609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FLÁVIO ANDALÓ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093" w:rsidRPr="00C24BEB" w:rsidRDefault="000D609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093" w:rsidRPr="00C24BEB" w:rsidRDefault="000D609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609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93" w:rsidRPr="00C24BEB" w:rsidRDefault="000D609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MONIQUE VALE SZPOGANICZ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93" w:rsidRPr="00C24BEB" w:rsidRDefault="000D609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93" w:rsidRPr="00C24BEB" w:rsidRDefault="000D609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31CC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CC0" w:rsidRPr="00C24BEB" w:rsidRDefault="00A31CC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LUANA DA ROCHA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CC0" w:rsidRPr="00C24BEB" w:rsidRDefault="00A31CC0" w:rsidP="00C24B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UNIARP-CAÇADOR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CC0" w:rsidRPr="00C24BEB" w:rsidRDefault="00A31CC0" w:rsidP="00A31C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A31CC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CC0" w:rsidRPr="00C24BEB" w:rsidRDefault="00A31CC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DENISE PERERA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CC0" w:rsidRPr="00C24BEB" w:rsidRDefault="00A31CC0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CC0" w:rsidRPr="00C24BEB" w:rsidRDefault="00A31CC0" w:rsidP="00A31C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31CC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0" w:rsidRPr="00C24BEB" w:rsidRDefault="00A31CC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PIRES BARBOSA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0" w:rsidRPr="00C24BEB" w:rsidRDefault="00A31CC0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0" w:rsidRPr="00C24BEB" w:rsidRDefault="00A31CC0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31CC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0" w:rsidRPr="00C24BEB" w:rsidRDefault="00A31CC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LUCIANO FROGUEL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C0" w:rsidRPr="00C24BEB" w:rsidRDefault="00A31CC0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C0" w:rsidRPr="00C24BEB" w:rsidRDefault="00A31CC0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11F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A" w:rsidRPr="00C24BEB" w:rsidRDefault="004B11F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AMANDA WELTER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1FA" w:rsidRPr="00C24BEB" w:rsidRDefault="004B11F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UNIDAVI-RIO DO SUL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A" w:rsidRPr="00C24BEB" w:rsidRDefault="004B11F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4B11F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A" w:rsidRPr="00C24BEB" w:rsidRDefault="004B11F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LETÍCIA LOPES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11F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A" w:rsidRPr="00C24BEB" w:rsidRDefault="004B11F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EMILY PIOVEZAM DA MOTTA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11F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A" w:rsidRPr="00C24BEB" w:rsidRDefault="004B11F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JACKSON RICARDO ROSA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11F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1FA" w:rsidRPr="00C24BEB" w:rsidRDefault="004B11F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MARIANE STEINER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11F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FA" w:rsidRPr="00C24BEB" w:rsidRDefault="004B11F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TAMIRES GUTZ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1FA" w:rsidRPr="00C24BEB" w:rsidRDefault="004B11F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DANIELLE NEU ALTHAUS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UNIFEBE-BRUSQUE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MACAES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BUTTCHEVITZ DIAS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WIPPEL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MAURICIO DEON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BE3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UNIPAR-FRANCISCO BELTRÃO/PR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BORGES FRONZA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UNIRITTER-PORTO ALEGRE/RS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ALICE WALTORTT ASSUNÇÃO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3834" w:rsidRPr="00C24BEB" w:rsidRDefault="004C3834" w:rsidP="00BE3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UNISUL-FLORIANÓPOLIS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34" w:rsidRPr="00C24BEB" w:rsidRDefault="00B60367" w:rsidP="00BA59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BA59B4"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A59B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9B4" w:rsidRPr="00C24BEB" w:rsidRDefault="00BA59B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MARTINS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9B4" w:rsidRPr="00C24BEB" w:rsidRDefault="00BA59B4" w:rsidP="00BE3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9B4" w:rsidRPr="00C24BEB" w:rsidRDefault="00BA59B4" w:rsidP="00BE3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ARICIA MALBURG MARTINS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BE3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BE30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AMANDIO LIVRAMENTO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GÖEDERT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FERRARI MENDONÇA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DORA VOIGT DE ASSIS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STEIN DE SOUZA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367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67" w:rsidRPr="00C24BEB" w:rsidRDefault="00B60367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VIEIRA DA SILVA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C24BEB" w:rsidRDefault="00B60367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C24BEB" w:rsidRDefault="00B60367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RAONY RHOMBERG MONTEIRO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COSTA SCHERTEL CRUZ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C3834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34" w:rsidRPr="00C24BEB" w:rsidRDefault="004C3834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FAUST DO CANTO MACHADO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34" w:rsidRPr="00C24BEB" w:rsidRDefault="004C3834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07F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F3" w:rsidRPr="00C24BEB" w:rsidRDefault="007907F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DOS PASSOS BELMIRO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7F3" w:rsidRPr="00C24BEB" w:rsidRDefault="007907F3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UNISUL-TUBARÃO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7F3" w:rsidRPr="00C24BEB" w:rsidRDefault="0001411C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01411C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1C" w:rsidRPr="00C24BEB" w:rsidRDefault="0001411C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CAMILLA CARDOSO BAIÃO PEREIRA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411C" w:rsidRPr="00C24BEB" w:rsidRDefault="0001411C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1C" w:rsidRPr="00C24BEB" w:rsidRDefault="0001411C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07F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F3" w:rsidRPr="00C24BEB" w:rsidRDefault="007907F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MOENSTER KÜHL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F3" w:rsidRPr="00C24BEB" w:rsidRDefault="007907F3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F3" w:rsidRPr="00C24BEB" w:rsidRDefault="007907F3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07F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F3" w:rsidRPr="00C24BEB" w:rsidRDefault="007907F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STÜEPP HEIDEMANN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F3" w:rsidRPr="00C24BEB" w:rsidRDefault="007907F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F3" w:rsidRPr="00C24BEB" w:rsidRDefault="007907F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07F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F3" w:rsidRPr="00C24BEB" w:rsidRDefault="007907F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DA SILVA DOS SANTOS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F3" w:rsidRPr="00C24BEB" w:rsidRDefault="007907F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F3" w:rsidRPr="00C24BEB" w:rsidRDefault="007907F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07F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F3" w:rsidRPr="00C24BEB" w:rsidRDefault="007907F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DE SOUSA NUNES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F3" w:rsidRPr="00C24BEB" w:rsidRDefault="007907F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7F3" w:rsidRPr="00C24BEB" w:rsidRDefault="007907F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07F3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F3" w:rsidRPr="00C24BEB" w:rsidRDefault="007907F3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RODRIGUES LAGUNA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F3" w:rsidRPr="00C24BEB" w:rsidRDefault="007907F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F3" w:rsidRPr="00C24BEB" w:rsidRDefault="007907F3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95519" w:rsidRPr="00C24BEB" w:rsidTr="00C24BE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9" w:rsidRPr="00C24BEB" w:rsidRDefault="00395519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ARIANE APARECIDA D'OLIVEIRA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9" w:rsidRPr="00C24BEB" w:rsidRDefault="00395519" w:rsidP="003955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UNIUV-UNIÃO DA VITÓRIA/PR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19" w:rsidRPr="00C24BEB" w:rsidRDefault="00395519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5542A" w:rsidRPr="00C24BEB" w:rsidTr="00C24BE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2A" w:rsidRPr="00C24BEB" w:rsidRDefault="00F5542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DA SILVA MARTINS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42A" w:rsidRPr="00C24BEB" w:rsidRDefault="00F5542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UNIVALI-BALNEÁRIO CAMBORIÚ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2A" w:rsidRPr="00C24BEB" w:rsidRDefault="00F5542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5542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2A" w:rsidRPr="00C24BEB" w:rsidRDefault="00F5542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DOMENICO COTTONE DE SOUZA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42A" w:rsidRPr="00C24BEB" w:rsidRDefault="00F5542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2A" w:rsidRPr="00C24BEB" w:rsidRDefault="00F5542A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5542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2A" w:rsidRPr="00C24BEB" w:rsidRDefault="00F5542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DE SOUZA LOCH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2A" w:rsidRPr="00C24BEB" w:rsidRDefault="00F5542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2A" w:rsidRPr="00C24BEB" w:rsidRDefault="00F5542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5542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2A" w:rsidRPr="00C24BEB" w:rsidRDefault="00F5542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RAFAELLA KUNZLER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2A" w:rsidRPr="00C24BEB" w:rsidRDefault="00F5542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42A" w:rsidRPr="00C24BEB" w:rsidRDefault="00F5542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5542A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2A" w:rsidRPr="00C24BEB" w:rsidRDefault="00F5542A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SANDIR SILVEIRA KAMMER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2A" w:rsidRPr="00C24BEB" w:rsidRDefault="00F5542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2A" w:rsidRPr="00C24BEB" w:rsidRDefault="00F5542A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CASSIA LUANA DOS SANTOS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UNIVINCI-GUARAMIRIM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4B42ED" w:rsidRPr="00C24BEB" w:rsidTr="0033419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HELLEN LUIZE GNEIPEL MORA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34192" w:rsidRPr="00C24BEB" w:rsidTr="00334192">
        <w:trPr>
          <w:trHeight w:val="300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4192" w:rsidRPr="00C24BEB" w:rsidRDefault="00334192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4192" w:rsidRPr="00C24BEB" w:rsidRDefault="00334192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4192" w:rsidRPr="00C24BEB" w:rsidRDefault="00334192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57A40" w:rsidRPr="00C24BEB" w:rsidTr="00334192">
        <w:trPr>
          <w:trHeight w:val="300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A40" w:rsidRPr="00C24BEB" w:rsidRDefault="00557A4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ALAÍS MARIA BALENA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7A40" w:rsidRPr="00C24BEB" w:rsidRDefault="00557A40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UNOCHAPECÓ-CHAPECÓ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A40" w:rsidRPr="00C24BEB" w:rsidRDefault="00326C4C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326C4C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4C" w:rsidRPr="00C24BEB" w:rsidRDefault="00326C4C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MARTINS DOMINGUES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C4C" w:rsidRPr="00C24BEB" w:rsidRDefault="00326C4C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4C" w:rsidRPr="00C24BEB" w:rsidRDefault="00326C4C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57A4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40" w:rsidRPr="00C24BEB" w:rsidRDefault="00557A4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LIAMARA ANA CITADIN BERGAMIN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A40" w:rsidRPr="00C24BEB" w:rsidRDefault="00557A40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40" w:rsidRPr="00C24BEB" w:rsidRDefault="00557A40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57A4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40" w:rsidRPr="00C24BEB" w:rsidRDefault="00557A4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DEIMLING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A40" w:rsidRPr="00C24BEB" w:rsidRDefault="00557A40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A40" w:rsidRPr="00C24BEB" w:rsidRDefault="00557A40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57A4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40" w:rsidRPr="00C24BEB" w:rsidRDefault="00557A4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FOPPA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A40" w:rsidRPr="00C24BEB" w:rsidRDefault="00557A40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A40" w:rsidRPr="00C24BEB" w:rsidRDefault="00557A40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57A40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A40" w:rsidRPr="00C24BEB" w:rsidRDefault="00557A40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RUTISUELEN FONTOURA DO NASCIMENTO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40" w:rsidRPr="00C24BEB" w:rsidRDefault="00557A40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A40" w:rsidRPr="00C24BEB" w:rsidRDefault="00557A40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NATHACHA DA SILVA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UNOESC-CHAPECÓ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DE CESARO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WELITON JOHANN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GATELLI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UNOESC-SÃO MIGUEL DO OESTE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F94979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94979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979" w:rsidRPr="00C24BEB" w:rsidRDefault="00F94979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DEISI SALFNER FEILSTRECKER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9" w:rsidRPr="00C24BEB" w:rsidRDefault="00F94979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979" w:rsidRPr="00C24BEB" w:rsidRDefault="00F94979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GHESSICA SCALABRIN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GARBIN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UNOESC-VIDEIRA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MIRIAN KHETLIN OLIVEIRA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RODOLFO CONTTI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ROBERSON ANTONIO FRARE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UNOESC-XANXERÊ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4B42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SAIONARA DOS SANTOS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4B42ED" w:rsidRPr="00C24BEB" w:rsidTr="00C24BEB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D" w:rsidRPr="00C24BEB" w:rsidRDefault="004B42ED" w:rsidP="00C24B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VANDA AUGUSTIN HEIDT ZANETTI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2ED" w:rsidRPr="00C24BEB" w:rsidRDefault="004B42ED" w:rsidP="004B42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10023" w:rsidRPr="00C24BEB" w:rsidRDefault="00F10023" w:rsidP="004B5C0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01EE7" w:rsidRPr="00C24BEB" w:rsidRDefault="001E0E8D" w:rsidP="004B5C0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24BEB">
        <w:rPr>
          <w:rFonts w:ascii="Arial" w:hAnsi="Arial" w:cs="Arial"/>
          <w:sz w:val="22"/>
          <w:szCs w:val="22"/>
        </w:rPr>
        <w:t xml:space="preserve">2 – </w:t>
      </w:r>
      <w:r w:rsidR="00E01EE7" w:rsidRPr="00C24BEB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C24BEB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C24BEB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C24BEB">
        <w:rPr>
          <w:rFonts w:ascii="Arial" w:hAnsi="Arial" w:cs="Arial"/>
          <w:sz w:val="22"/>
          <w:szCs w:val="22"/>
        </w:rPr>
        <w:t xml:space="preserve">Florianópolis, </w:t>
      </w:r>
      <w:r w:rsidR="00477F08" w:rsidRPr="00C24BEB">
        <w:rPr>
          <w:rFonts w:ascii="Arial" w:hAnsi="Arial" w:cs="Arial"/>
          <w:sz w:val="22"/>
          <w:szCs w:val="22"/>
        </w:rPr>
        <w:t>2</w:t>
      </w:r>
      <w:r w:rsidR="003D57EE" w:rsidRPr="00C24BEB">
        <w:rPr>
          <w:rFonts w:ascii="Arial" w:hAnsi="Arial" w:cs="Arial"/>
          <w:sz w:val="22"/>
          <w:szCs w:val="22"/>
        </w:rPr>
        <w:t>9</w:t>
      </w:r>
      <w:r w:rsidRPr="00C24BEB">
        <w:rPr>
          <w:rFonts w:ascii="Arial" w:hAnsi="Arial" w:cs="Arial"/>
          <w:sz w:val="22"/>
          <w:szCs w:val="22"/>
        </w:rPr>
        <w:t xml:space="preserve"> de </w:t>
      </w:r>
      <w:r w:rsidR="003D57EE" w:rsidRPr="00C24BEB">
        <w:rPr>
          <w:rFonts w:ascii="Arial" w:hAnsi="Arial" w:cs="Arial"/>
          <w:sz w:val="22"/>
          <w:szCs w:val="22"/>
        </w:rPr>
        <w:t>abril</w:t>
      </w:r>
      <w:r w:rsidRPr="00C24BEB">
        <w:rPr>
          <w:rFonts w:ascii="Arial" w:hAnsi="Arial" w:cs="Arial"/>
          <w:sz w:val="22"/>
          <w:szCs w:val="22"/>
        </w:rPr>
        <w:t xml:space="preserve"> de 2021.</w:t>
      </w:r>
    </w:p>
    <w:p w:rsidR="00E01EE7" w:rsidRPr="00C24BEB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C24BEB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AC3E4C" w:rsidRPr="00C24BEB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  <w:r w:rsidRPr="00C24BEB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C24BEB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AC3E4C" w:rsidRPr="00C24BEB" w:rsidRDefault="00AC3E4C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:rsidR="00AC3E4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447CB" w:rsidRDefault="008447CB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447CB" w:rsidRPr="00C24BEB" w:rsidRDefault="008447CB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AC3E4C" w:rsidRPr="00C24BEB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24BEB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AC3E4C" w:rsidRPr="00C24BEB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24BEB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:rsidR="00AC3E4C" w:rsidRPr="00C24BEB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24BEB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AC3E4C" w:rsidRPr="00C24BEB" w:rsidRDefault="00AC3E4C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C24BEB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C24BEB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24BEB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D57EE" w:rsidRPr="00C24BE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Pr="00C24BEB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C24BEB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C24BEB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C24BEB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24BEB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C24BEB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C24BEB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24BE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C24BEB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F32B68" w:rsidRPr="00C24BEB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32B68" w:rsidRPr="00C24BEB" w:rsidTr="00A4587F">
        <w:tc>
          <w:tcPr>
            <w:tcW w:w="3256" w:type="dxa"/>
            <w:vMerge/>
            <w:shd w:val="clear" w:color="auto" w:fill="auto"/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F32B68" w:rsidRPr="00C24BEB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F32B68" w:rsidRPr="00C24BEB" w:rsidRDefault="00F32B68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B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C24BEB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F32B68" w:rsidRPr="00C24BEB" w:rsidRDefault="00F32B68" w:rsidP="00A458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B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C24BEB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F32B68" w:rsidRPr="00C24BEB" w:rsidRDefault="00F32B68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F32B68" w:rsidRPr="00C24BEB" w:rsidRDefault="00F32B68" w:rsidP="00A4587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BE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32B68" w:rsidRPr="00C24BEB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B68" w:rsidRPr="00C24BEB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C24BEB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C24BEB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C24BEB" w:rsidRDefault="00E01EE7" w:rsidP="00477F0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C24BE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3D57EE" w:rsidRPr="00C24BEB">
              <w:rPr>
                <w:rFonts w:ascii="Arial" w:hAnsi="Arial" w:cs="Arial"/>
                <w:sz w:val="22"/>
                <w:szCs w:val="22"/>
              </w:rPr>
              <w:t>4</w:t>
            </w:r>
            <w:r w:rsidR="00477F08" w:rsidRPr="00C24BEB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C24BEB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77F08" w:rsidRPr="00C24BEB">
              <w:rPr>
                <w:rFonts w:ascii="Arial" w:hAnsi="Arial" w:cs="Arial"/>
                <w:sz w:val="22"/>
                <w:szCs w:val="22"/>
              </w:rPr>
              <w:t>2</w:t>
            </w:r>
            <w:r w:rsidR="003D57EE" w:rsidRPr="00C24BEB">
              <w:rPr>
                <w:rFonts w:ascii="Arial" w:hAnsi="Arial" w:cs="Arial"/>
                <w:sz w:val="22"/>
                <w:szCs w:val="22"/>
              </w:rPr>
              <w:t>9</w:t>
            </w:r>
            <w:r w:rsidRPr="00C24BEB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C24BEB">
              <w:rPr>
                <w:rFonts w:ascii="Arial" w:hAnsi="Arial" w:cs="Arial"/>
                <w:sz w:val="22"/>
                <w:szCs w:val="22"/>
              </w:rPr>
              <w:t>0</w:t>
            </w:r>
            <w:r w:rsidR="003D57EE" w:rsidRPr="00C24BEB">
              <w:rPr>
                <w:rFonts w:ascii="Arial" w:hAnsi="Arial" w:cs="Arial"/>
                <w:sz w:val="22"/>
                <w:szCs w:val="22"/>
              </w:rPr>
              <w:t>4</w:t>
            </w:r>
            <w:r w:rsidRPr="00C24BEB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C24BEB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C5E23" w:rsidRPr="00C24BEB">
              <w:rPr>
                <w:rFonts w:ascii="Arial" w:hAnsi="Arial" w:cs="Arial"/>
                <w:sz w:val="22"/>
                <w:szCs w:val="22"/>
              </w:rPr>
              <w:t>Homologação de</w:t>
            </w:r>
            <w:r w:rsidR="00AC5E23" w:rsidRPr="00C24BE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C750D" w:rsidRPr="00C24BEB">
              <w:rPr>
                <w:rFonts w:ascii="Arial" w:hAnsi="Arial" w:cs="Arial"/>
                <w:sz w:val="22"/>
                <w:szCs w:val="22"/>
              </w:rPr>
              <w:t>10</w:t>
            </w:r>
            <w:r w:rsidR="00B63F1E" w:rsidRPr="00C24BEB">
              <w:rPr>
                <w:rFonts w:ascii="Arial" w:hAnsi="Arial" w:cs="Arial"/>
                <w:sz w:val="22"/>
                <w:szCs w:val="22"/>
              </w:rPr>
              <w:t>5</w:t>
            </w:r>
            <w:r w:rsidR="00AC5E23" w:rsidRPr="00C24B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E23" w:rsidRPr="00C24BEB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C24BEB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24BEB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24BEB">
              <w:rPr>
                <w:rFonts w:ascii="Arial" w:hAnsi="Arial" w:cs="Arial"/>
                <w:sz w:val="22"/>
                <w:szCs w:val="22"/>
              </w:rPr>
              <w:t>3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C24BEB">
              <w:rPr>
                <w:rFonts w:ascii="Arial" w:hAnsi="Arial" w:cs="Arial"/>
                <w:sz w:val="22"/>
                <w:szCs w:val="22"/>
              </w:rPr>
              <w:t>0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C24BEB">
              <w:rPr>
                <w:rFonts w:ascii="Arial" w:hAnsi="Arial" w:cs="Arial"/>
                <w:sz w:val="22"/>
                <w:szCs w:val="22"/>
              </w:rPr>
              <w:t>0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C24BEB">
              <w:rPr>
                <w:rFonts w:ascii="Arial" w:hAnsi="Arial" w:cs="Arial"/>
                <w:sz w:val="22"/>
                <w:szCs w:val="22"/>
              </w:rPr>
              <w:t>0</w:t>
            </w:r>
            <w:r w:rsidRPr="00C24BEB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25A2F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24BEB">
              <w:rPr>
                <w:rFonts w:ascii="Arial" w:hAnsi="Arial" w:cs="Arial"/>
                <w:sz w:val="22"/>
                <w:szCs w:val="22"/>
              </w:rPr>
              <w:t>3</w:t>
            </w:r>
            <w:r w:rsidRPr="00C24BE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C24BEB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C24BEB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C24BE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C24BEB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C24BEB" w:rsidRDefault="00E01EE7" w:rsidP="0064565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C24BEB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477F08" w:rsidRPr="00FC42B0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EF0085" w:rsidRPr="00FC42B0">
              <w:rPr>
                <w:rFonts w:ascii="Arial" w:hAnsi="Arial" w:cs="Arial"/>
                <w:sz w:val="22"/>
                <w:szCs w:val="22"/>
              </w:rPr>
              <w:t>Administrativo</w:t>
            </w:r>
            <w:r w:rsidR="00477F08" w:rsidRPr="00FC4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65D" w:rsidRPr="00FC42B0">
              <w:rPr>
                <w:rFonts w:ascii="Arial" w:hAnsi="Arial" w:cs="Arial"/>
                <w:sz w:val="22"/>
                <w:szCs w:val="22"/>
              </w:rPr>
              <w:t>Lilian Arrussul Jacques</w:t>
            </w:r>
          </w:p>
        </w:tc>
        <w:tc>
          <w:tcPr>
            <w:tcW w:w="4963" w:type="dxa"/>
            <w:shd w:val="clear" w:color="auto" w:fill="D9D9D9"/>
          </w:tcPr>
          <w:p w:rsidR="00E01EE7" w:rsidRPr="00C24BEB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24BE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C24BEB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C24BEB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C24BEB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C24BEB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C24BEB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C24BEB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C24BEB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C24BEB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C24BEB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C24BEB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C24BEB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447C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F32B68">
          <w:rPr>
            <w:rFonts w:ascii="Arial" w:hAnsi="Arial" w:cs="Arial"/>
            <w:sz w:val="18"/>
            <w:szCs w:val="18"/>
          </w:rPr>
          <w:t>-5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93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7BE2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2F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7CB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456"/>
    <w:rsid w:val="00B63A64"/>
    <w:rsid w:val="00B63F1E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368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2B0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D617FF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5031-3FAA-426E-927D-1DA62F09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57</cp:revision>
  <cp:lastPrinted>2021-04-05T18:22:00Z</cp:lastPrinted>
  <dcterms:created xsi:type="dcterms:W3CDTF">2021-04-22T13:04:00Z</dcterms:created>
  <dcterms:modified xsi:type="dcterms:W3CDTF">2021-05-04T18:19:00Z</dcterms:modified>
</cp:coreProperties>
</file>