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4319AFC" w:rsidR="00BA4CD8" w:rsidRPr="001D1623" w:rsidRDefault="006D6239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D366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rotocolo </w:t>
            </w:r>
            <w:r w:rsidR="00DF06BD" w:rsidRPr="00DF06BD">
              <w:rPr>
                <w:rFonts w:ascii="Arial" w:hAnsi="Arial" w:cs="Arial"/>
                <w:sz w:val="22"/>
                <w:szCs w:val="22"/>
              </w:rPr>
              <w:t>1401585/2021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365C905" w:rsidR="009B1E37" w:rsidRPr="006E0FF4" w:rsidRDefault="00DF06B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3D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7E23D2E1" w:rsidR="00E01EE7" w:rsidRPr="006E0FF4" w:rsidRDefault="00AB3D56" w:rsidP="006D623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366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3661D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DF06BD" w:rsidRPr="00DF06BD">
              <w:rPr>
                <w:rFonts w:ascii="Arial" w:hAnsi="Arial" w:cs="Arial"/>
                <w:sz w:val="22"/>
                <w:szCs w:val="22"/>
              </w:rPr>
              <w:t>1401585/2021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584CF432" w:rsidR="00E01EE7" w:rsidRPr="006E0FF4" w:rsidRDefault="00E01EE7" w:rsidP="00C962E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C962E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68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EEC088A" w14:textId="26DFE672" w:rsidR="00DF06BD" w:rsidRPr="006D188D" w:rsidRDefault="00DF06BD" w:rsidP="003D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257439A8" w14:textId="1432A530" w:rsidR="009C1F6B" w:rsidRDefault="009C1F6B" w:rsidP="003D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3D968" w14:textId="45198E15" w:rsidR="001E0E8D" w:rsidRDefault="001E0E8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a Resolução n°18 do CAU/BR </w:t>
      </w:r>
      <w:r w:rsidR="00D3661D">
        <w:rPr>
          <w:rFonts w:ascii="Arial" w:hAnsi="Arial" w:cs="Arial"/>
          <w:sz w:val="22"/>
          <w:szCs w:val="22"/>
        </w:rPr>
        <w:t xml:space="preserve">que </w:t>
      </w:r>
      <w:r w:rsidR="00D3661D" w:rsidRPr="00D3661D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</w:t>
      </w:r>
      <w:r w:rsidR="00D3661D">
        <w:rPr>
          <w:rFonts w:ascii="Arial" w:hAnsi="Arial" w:cs="Arial"/>
          <w:sz w:val="22"/>
          <w:szCs w:val="22"/>
        </w:rPr>
        <w:t xml:space="preserve">, e </w:t>
      </w:r>
      <w:r w:rsidRPr="006E0FF4">
        <w:rPr>
          <w:rFonts w:ascii="Arial" w:hAnsi="Arial" w:cs="Arial"/>
          <w:sz w:val="22"/>
          <w:szCs w:val="22"/>
        </w:rPr>
        <w:t>as alterações dadas pelas Resoluções n° 32, n° 83, n° 85, n° 121, n° 132</w:t>
      </w:r>
      <w:r w:rsidR="00D3661D">
        <w:rPr>
          <w:rFonts w:ascii="Arial" w:hAnsi="Arial" w:cs="Arial"/>
          <w:sz w:val="22"/>
          <w:szCs w:val="22"/>
        </w:rPr>
        <w:t>, nº160</w:t>
      </w:r>
      <w:r w:rsidRPr="006E0FF4">
        <w:rPr>
          <w:rFonts w:ascii="Arial" w:hAnsi="Arial" w:cs="Arial"/>
          <w:sz w:val="22"/>
          <w:szCs w:val="22"/>
        </w:rPr>
        <w:t>;</w:t>
      </w:r>
    </w:p>
    <w:p w14:paraId="006C8570" w14:textId="3BD7D48B" w:rsidR="00DF06BD" w:rsidRDefault="00DF06B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2019BDB" w14:textId="0E262046" w:rsidR="00DF06BD" w:rsidRDefault="00DF06B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artigo 5º da Resolução nº18 do CAU/BR estabelece a possibilidade de registro profissional de diplomado no País de brasileiro ou </w:t>
      </w:r>
      <w:r w:rsidRPr="003D1CDA">
        <w:rPr>
          <w:rFonts w:ascii="Arial" w:hAnsi="Arial" w:cs="Arial"/>
          <w:b/>
          <w:sz w:val="22"/>
          <w:szCs w:val="22"/>
        </w:rPr>
        <w:t>estrangeiro portador de visto permanente</w:t>
      </w:r>
      <w:r w:rsidR="005C39FC">
        <w:rPr>
          <w:rFonts w:ascii="Arial" w:hAnsi="Arial" w:cs="Arial"/>
          <w:sz w:val="22"/>
          <w:szCs w:val="22"/>
        </w:rPr>
        <w:t>;</w:t>
      </w:r>
    </w:p>
    <w:p w14:paraId="67B0DFF7" w14:textId="60A8B95C" w:rsidR="005C39FC" w:rsidRDefault="005C39FC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3DBF8A1" w14:textId="4AEECB9D" w:rsidR="005C39FC" w:rsidRDefault="005C39FC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protocolo nº </w:t>
      </w:r>
      <w:r w:rsidRPr="00DF06BD">
        <w:rPr>
          <w:rFonts w:ascii="Arial" w:hAnsi="Arial" w:cs="Arial"/>
          <w:sz w:val="22"/>
          <w:szCs w:val="22"/>
        </w:rPr>
        <w:t>1401585/2021</w:t>
      </w:r>
      <w:r>
        <w:rPr>
          <w:rFonts w:ascii="Arial" w:hAnsi="Arial" w:cs="Arial"/>
          <w:sz w:val="22"/>
          <w:szCs w:val="22"/>
        </w:rPr>
        <w:t>, de solicitação de registro profissional, o requerente apresentou Carteira de Registro Nacional Migratório de nacionalidade Uruguaia e classificação “residente”, com amparo no artigo 37 da Lei 13.445/2017, com prazo de residência “indeterminada”;</w:t>
      </w:r>
    </w:p>
    <w:p w14:paraId="7892CA11" w14:textId="77777777" w:rsidR="00FD6890" w:rsidRDefault="00FD6890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423CF11" w14:textId="08923931" w:rsidR="005C39FC" w:rsidRDefault="0036705E" w:rsidP="003D1CDA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39FC">
        <w:rPr>
          <w:rFonts w:ascii="Arial" w:hAnsi="Arial" w:cs="Arial"/>
          <w:sz w:val="22"/>
          <w:szCs w:val="22"/>
        </w:rPr>
        <w:t>Considerando</w:t>
      </w:r>
      <w:r w:rsidR="005C39FC" w:rsidRPr="005C39FC">
        <w:rPr>
          <w:rFonts w:ascii="Arial" w:hAnsi="Arial" w:cs="Arial"/>
          <w:sz w:val="22"/>
          <w:szCs w:val="22"/>
        </w:rPr>
        <w:t xml:space="preserve"> que o artigo 37 da Lei 13.445/2017 trata do visto ou autorização de residência para fins de reunião familiar será concedido ao imigrante: “</w:t>
      </w:r>
      <w:r w:rsidR="005C39FC" w:rsidRPr="005C39FC">
        <w:rPr>
          <w:rFonts w:ascii="Arial" w:hAnsi="Arial" w:cs="Arial"/>
          <w:i/>
          <w:sz w:val="22"/>
          <w:szCs w:val="22"/>
        </w:rPr>
        <w:t xml:space="preserve">I - cônjuge ou companheiro, sem discriminação alguma; </w:t>
      </w:r>
      <w:r w:rsidR="005C39FC" w:rsidRPr="005C39FC">
        <w:rPr>
          <w:rFonts w:ascii="Arial" w:hAnsi="Arial" w:cs="Arial"/>
          <w:i/>
          <w:color w:val="000000"/>
          <w:sz w:val="22"/>
          <w:szCs w:val="22"/>
        </w:rPr>
        <w:t>II - filho de imigrante beneficiário de autorização de residência, ou que tenha filho brasileiro ou imigrante beneficiário de autorização de residência; III - ascendente, descendente até o segundo grau ou irmão de brasileiro ou de imigrante beneficiário de autorização de residência; ou IV - que tenha brasileiro sob sua tutela ou guarda</w:t>
      </w:r>
      <w:r w:rsidR="005C39FC" w:rsidRPr="005C39FC">
        <w:rPr>
          <w:rFonts w:ascii="Arial" w:hAnsi="Arial" w:cs="Arial"/>
          <w:color w:val="000000"/>
          <w:sz w:val="22"/>
          <w:szCs w:val="22"/>
        </w:rPr>
        <w:t>”;</w:t>
      </w:r>
    </w:p>
    <w:p w14:paraId="6CA8D51B" w14:textId="64392EDB" w:rsidR="00014493" w:rsidRDefault="00014493" w:rsidP="003D1CDA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A2E84CD" w14:textId="21C82207" w:rsidR="00014493" w:rsidRDefault="00014493" w:rsidP="003D1CDA">
      <w:pPr>
        <w:spacing w:before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que a </w:t>
      </w:r>
      <w:r w:rsidR="00CA5B48">
        <w:rPr>
          <w:rFonts w:ascii="Arial" w:hAnsi="Arial" w:cs="Arial"/>
          <w:sz w:val="22"/>
          <w:szCs w:val="22"/>
        </w:rPr>
        <w:t>Lei 13.445</w:t>
      </w:r>
      <w:r>
        <w:rPr>
          <w:rFonts w:ascii="Arial" w:hAnsi="Arial" w:cs="Arial"/>
          <w:sz w:val="22"/>
          <w:szCs w:val="22"/>
        </w:rPr>
        <w:t>,</w:t>
      </w:r>
      <w:r w:rsidR="00333E9F">
        <w:rPr>
          <w:rFonts w:ascii="Arial" w:eastAsia="Times New Roman" w:hAnsi="Arial" w:cs="Arial"/>
          <w:color w:val="000000"/>
          <w:sz w:val="22"/>
          <w:szCs w:val="22"/>
        </w:rPr>
        <w:t xml:space="preserve"> de 24 de maio de 2017,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portanto, posterior a Resolução nº18 do CAU/BR, de 02 de março de 2012;</w:t>
      </w:r>
    </w:p>
    <w:p w14:paraId="08AFF261" w14:textId="77777777" w:rsidR="002D2C74" w:rsidRDefault="002D2C74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328652D" w14:textId="42C7DE82" w:rsidR="003F653B" w:rsidRPr="003530E4" w:rsidRDefault="003F653B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Consi</w:t>
      </w:r>
      <w:r w:rsidR="00D4257E" w:rsidRPr="003530E4">
        <w:rPr>
          <w:rFonts w:ascii="Arial" w:hAnsi="Arial" w:cs="Arial"/>
          <w:sz w:val="22"/>
          <w:szCs w:val="22"/>
        </w:rPr>
        <w:t>derando o Regimento Interno do CAU/SC que em seu artigo 93, inciso V</w:t>
      </w:r>
      <w:r w:rsidR="003530E4" w:rsidRPr="003530E4">
        <w:rPr>
          <w:rFonts w:ascii="Arial" w:hAnsi="Arial" w:cs="Arial"/>
          <w:sz w:val="22"/>
          <w:szCs w:val="22"/>
        </w:rPr>
        <w:t>I</w:t>
      </w:r>
      <w:r w:rsidR="00D4257E" w:rsidRPr="003530E4">
        <w:rPr>
          <w:rFonts w:ascii="Arial" w:hAnsi="Arial" w:cs="Arial"/>
          <w:sz w:val="22"/>
          <w:szCs w:val="22"/>
        </w:rPr>
        <w:t>I, determina como competência da CEF-CAU/SC: “</w:t>
      </w:r>
      <w:r w:rsidR="003530E4" w:rsidRPr="003530E4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="00D4257E" w:rsidRPr="003530E4">
        <w:rPr>
          <w:rFonts w:ascii="Arial" w:hAnsi="Arial" w:cs="Arial"/>
          <w:sz w:val="22"/>
          <w:szCs w:val="22"/>
        </w:rPr>
        <w:t>”;</w:t>
      </w:r>
    </w:p>
    <w:p w14:paraId="5DC46DD3" w14:textId="77777777" w:rsidR="007536E2" w:rsidRDefault="007536E2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7A2FE38" w14:textId="77777777" w:rsidR="00E01EE7" w:rsidRPr="006E0FF4" w:rsidRDefault="001E0E8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3D2CCA6E" w:rsidR="00E01EE7" w:rsidRPr="006E0FF4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352B6DA8" w14:textId="77777777" w:rsidR="003530E4" w:rsidRDefault="003530E4" w:rsidP="003530E4">
      <w:pPr>
        <w:jc w:val="both"/>
        <w:rPr>
          <w:rFonts w:ascii="Arial" w:hAnsi="Arial" w:cs="Arial"/>
          <w:sz w:val="22"/>
          <w:szCs w:val="22"/>
        </w:rPr>
      </w:pPr>
    </w:p>
    <w:p w14:paraId="2B2CED15" w14:textId="254323FE" w:rsidR="00CA5B48" w:rsidRPr="003530E4" w:rsidRDefault="005A50AA" w:rsidP="00CA5B48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Solicitar à CEF- CAU/BR</w:t>
      </w:r>
      <w:r>
        <w:rPr>
          <w:rFonts w:ascii="Arial" w:hAnsi="Arial" w:cs="Arial"/>
          <w:sz w:val="22"/>
          <w:szCs w:val="22"/>
        </w:rPr>
        <w:t xml:space="preserve"> a possibilidade de</w:t>
      </w:r>
      <w:r w:rsidR="00CA5B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concessão d</w:t>
      </w:r>
      <w:r w:rsidR="00CA5B48">
        <w:rPr>
          <w:rFonts w:ascii="Arial" w:hAnsi="Arial" w:cs="Arial"/>
          <w:sz w:val="22"/>
          <w:szCs w:val="22"/>
        </w:rPr>
        <w:t xml:space="preserve">o registro profissional definitivo ao pedido nº </w:t>
      </w:r>
      <w:r w:rsidR="00CA5B48" w:rsidRPr="00DF06BD">
        <w:rPr>
          <w:rFonts w:ascii="Arial" w:hAnsi="Arial" w:cs="Arial"/>
          <w:sz w:val="22"/>
          <w:szCs w:val="22"/>
        </w:rPr>
        <w:t>1401585</w:t>
      </w:r>
      <w:r w:rsidR="00CA5B48" w:rsidRPr="003530E4">
        <w:rPr>
          <w:rFonts w:ascii="Arial" w:eastAsia="Times New Roman" w:hAnsi="Arial" w:cs="Arial"/>
          <w:sz w:val="22"/>
          <w:szCs w:val="22"/>
          <w:lang w:eastAsia="pt-BR"/>
        </w:rPr>
        <w:t>/2021</w:t>
      </w:r>
      <w:r w:rsidR="00CA5B48">
        <w:rPr>
          <w:rFonts w:ascii="Arial" w:eastAsia="Times New Roman" w:hAnsi="Arial" w:cs="Arial"/>
          <w:sz w:val="22"/>
          <w:szCs w:val="22"/>
          <w:lang w:eastAsia="pt-BR"/>
        </w:rPr>
        <w:t xml:space="preserve">, mesmo não tendo previsão explícita na Resolução nº18 do CAU/BR para visto de “residente”, e se o prazo deverá estar vinculado a validade da </w:t>
      </w:r>
      <w:r w:rsidR="00CA5B48">
        <w:rPr>
          <w:rFonts w:ascii="Arial" w:hAnsi="Arial" w:cs="Arial"/>
          <w:sz w:val="22"/>
          <w:szCs w:val="22"/>
        </w:rPr>
        <w:t>Carteira de Registro Nacional Migratório</w:t>
      </w:r>
      <w:r w:rsidR="00CA5B48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4912A87" w14:textId="77777777" w:rsidR="00CA5B48" w:rsidRDefault="00CA5B48" w:rsidP="00CA5B4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B9D4E56" w14:textId="469DC293" w:rsidR="003530E4" w:rsidRDefault="003530E4" w:rsidP="003530E4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Solicitar à CEF- CAU/BR a</w:t>
      </w:r>
      <w:r>
        <w:rPr>
          <w:rFonts w:ascii="Arial" w:hAnsi="Arial" w:cs="Arial"/>
          <w:sz w:val="22"/>
          <w:szCs w:val="22"/>
        </w:rPr>
        <w:t xml:space="preserve"> possibilidade</w:t>
      </w:r>
      <w:r w:rsidR="005A50AA">
        <w:rPr>
          <w:rFonts w:ascii="Arial" w:hAnsi="Arial" w:cs="Arial"/>
          <w:sz w:val="22"/>
          <w:szCs w:val="22"/>
        </w:rPr>
        <w:t>/necessidade</w:t>
      </w:r>
      <w:r>
        <w:rPr>
          <w:rFonts w:ascii="Arial" w:hAnsi="Arial" w:cs="Arial"/>
          <w:sz w:val="22"/>
          <w:szCs w:val="22"/>
        </w:rPr>
        <w:t xml:space="preserve"> de atualização do normativo de registro profissional em relação</w:t>
      </w:r>
      <w:r w:rsidR="00CA5B48">
        <w:rPr>
          <w:rFonts w:ascii="Arial" w:hAnsi="Arial" w:cs="Arial"/>
          <w:sz w:val="22"/>
          <w:szCs w:val="22"/>
        </w:rPr>
        <w:t xml:space="preserve"> a Lei 13.445/2017</w:t>
      </w:r>
      <w:r>
        <w:rPr>
          <w:rFonts w:ascii="Arial" w:hAnsi="Arial" w:cs="Arial"/>
          <w:sz w:val="22"/>
          <w:szCs w:val="22"/>
        </w:rPr>
        <w:t xml:space="preserve"> </w:t>
      </w:r>
      <w:r w:rsidR="00CA5B48">
        <w:rPr>
          <w:rFonts w:ascii="Arial" w:hAnsi="Arial" w:cs="Arial"/>
          <w:sz w:val="22"/>
          <w:szCs w:val="22"/>
        </w:rPr>
        <w:t xml:space="preserve">e </w:t>
      </w:r>
      <w:r w:rsidR="00533029">
        <w:rPr>
          <w:rFonts w:ascii="Arial" w:hAnsi="Arial" w:cs="Arial"/>
          <w:sz w:val="22"/>
          <w:szCs w:val="22"/>
        </w:rPr>
        <w:t>a</w:t>
      </w:r>
      <w:r w:rsidR="00CA5B48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vistos</w:t>
      </w:r>
      <w:r w:rsidR="0056194D">
        <w:rPr>
          <w:rFonts w:ascii="Arial" w:hAnsi="Arial" w:cs="Arial"/>
          <w:sz w:val="22"/>
          <w:szCs w:val="22"/>
        </w:rPr>
        <w:t xml:space="preserve"> compatíveis com trabalho</w:t>
      </w:r>
      <w:r w:rsidR="00533029">
        <w:rPr>
          <w:rFonts w:ascii="Arial" w:hAnsi="Arial" w:cs="Arial"/>
          <w:sz w:val="22"/>
          <w:szCs w:val="22"/>
        </w:rPr>
        <w:t xml:space="preserve"> para concessão de registro profissional</w:t>
      </w:r>
      <w:r w:rsidR="0056194D">
        <w:rPr>
          <w:rFonts w:ascii="Arial" w:hAnsi="Arial" w:cs="Arial"/>
          <w:sz w:val="22"/>
          <w:szCs w:val="22"/>
        </w:rPr>
        <w:t>;</w:t>
      </w:r>
    </w:p>
    <w:p w14:paraId="7CD2FB07" w14:textId="77777777" w:rsidR="003530E4" w:rsidRPr="003530E4" w:rsidRDefault="003530E4" w:rsidP="003530E4">
      <w:pPr>
        <w:jc w:val="both"/>
        <w:rPr>
          <w:rFonts w:ascii="Arial" w:hAnsi="Arial" w:cs="Arial"/>
          <w:sz w:val="22"/>
          <w:szCs w:val="22"/>
        </w:rPr>
      </w:pPr>
    </w:p>
    <w:p w14:paraId="44F527D0" w14:textId="29126E9E" w:rsidR="003530E4" w:rsidRPr="003530E4" w:rsidRDefault="003530E4" w:rsidP="003530E4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 xml:space="preserve">Decidir que </w:t>
      </w:r>
      <w:r w:rsidR="00CA5B48">
        <w:rPr>
          <w:rFonts w:ascii="Arial" w:hAnsi="Arial" w:cs="Arial"/>
          <w:sz w:val="22"/>
          <w:szCs w:val="22"/>
        </w:rPr>
        <w:t xml:space="preserve">o </w:t>
      </w:r>
      <w:r w:rsidRPr="003530E4">
        <w:rPr>
          <w:rFonts w:ascii="Arial" w:hAnsi="Arial" w:cs="Arial"/>
          <w:sz w:val="22"/>
          <w:szCs w:val="22"/>
        </w:rPr>
        <w:t xml:space="preserve">pedido de registro profissional </w:t>
      </w:r>
      <w:r w:rsidR="0056194D" w:rsidRPr="00DF06BD">
        <w:rPr>
          <w:rFonts w:ascii="Arial" w:hAnsi="Arial" w:cs="Arial"/>
          <w:sz w:val="22"/>
          <w:szCs w:val="22"/>
        </w:rPr>
        <w:t>1401585</w:t>
      </w:r>
      <w:r w:rsidRPr="003530E4">
        <w:rPr>
          <w:rFonts w:ascii="Arial" w:eastAsia="Times New Roman" w:hAnsi="Arial" w:cs="Arial"/>
          <w:sz w:val="22"/>
          <w:szCs w:val="22"/>
          <w:lang w:eastAsia="pt-BR"/>
        </w:rPr>
        <w:t>/2021 aguardará posicionamento da CEF – CAU/BR e deliberação da CEF – CAU/SC.</w:t>
      </w:r>
    </w:p>
    <w:p w14:paraId="2BBB0800" w14:textId="77777777" w:rsidR="003530E4" w:rsidRPr="003530E4" w:rsidRDefault="003530E4" w:rsidP="003530E4">
      <w:pPr>
        <w:pStyle w:val="PargrafodaLista"/>
        <w:rPr>
          <w:rFonts w:ascii="Arial" w:hAnsi="Arial" w:cs="Arial"/>
          <w:color w:val="FF0000"/>
          <w:sz w:val="22"/>
          <w:szCs w:val="22"/>
        </w:rPr>
      </w:pPr>
    </w:p>
    <w:p w14:paraId="5DE1653A" w14:textId="1FB867E6" w:rsidR="00E01EE7" w:rsidRPr="003530E4" w:rsidRDefault="00E01EE7" w:rsidP="003530E4">
      <w:pPr>
        <w:pStyle w:val="PargrafodaLista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Encaminhar esta deliberação à Presidência do CAU/SC para</w:t>
      </w:r>
      <w:r w:rsidR="00184522" w:rsidRPr="003530E4">
        <w:rPr>
          <w:rFonts w:ascii="Arial" w:hAnsi="Arial" w:cs="Arial"/>
          <w:sz w:val="22"/>
          <w:szCs w:val="22"/>
        </w:rPr>
        <w:t>:</w:t>
      </w:r>
    </w:p>
    <w:p w14:paraId="3F91BB75" w14:textId="51938C05" w:rsidR="00184522" w:rsidRPr="00184522" w:rsidRDefault="00184522" w:rsidP="007C78FE">
      <w:pPr>
        <w:pStyle w:val="PargrafodaLista"/>
        <w:numPr>
          <w:ilvl w:val="0"/>
          <w:numId w:val="36"/>
        </w:numPr>
        <w:spacing w:before="120" w:after="120"/>
        <w:ind w:left="993" w:firstLine="0"/>
        <w:jc w:val="both"/>
        <w:rPr>
          <w:rFonts w:ascii="Arial" w:hAnsi="Arial" w:cs="Arial"/>
          <w:sz w:val="22"/>
          <w:szCs w:val="22"/>
        </w:rPr>
      </w:pPr>
      <w:r w:rsidRPr="00184522">
        <w:rPr>
          <w:rFonts w:ascii="Arial" w:hAnsi="Arial" w:cs="Arial"/>
          <w:sz w:val="22"/>
          <w:szCs w:val="22"/>
        </w:rPr>
        <w:t>Envio de ofício ao CAU/BR solicitando manifestação da CEF-CAU/</w:t>
      </w:r>
      <w:r w:rsidR="00FF6923">
        <w:rPr>
          <w:rFonts w:ascii="Arial" w:hAnsi="Arial" w:cs="Arial"/>
          <w:sz w:val="22"/>
          <w:szCs w:val="22"/>
        </w:rPr>
        <w:t>BR</w:t>
      </w:r>
      <w:r w:rsidRPr="00184522">
        <w:rPr>
          <w:rFonts w:ascii="Arial" w:hAnsi="Arial" w:cs="Arial"/>
          <w:sz w:val="22"/>
          <w:szCs w:val="22"/>
        </w:rPr>
        <w:t>;</w:t>
      </w:r>
    </w:p>
    <w:p w14:paraId="3055F786" w14:textId="1B7B1FDE" w:rsidR="00184522" w:rsidRPr="00184522" w:rsidRDefault="00184522" w:rsidP="007C78FE">
      <w:pPr>
        <w:pStyle w:val="PargrafodaLista"/>
        <w:numPr>
          <w:ilvl w:val="0"/>
          <w:numId w:val="36"/>
        </w:numPr>
        <w:spacing w:before="120" w:after="120"/>
        <w:ind w:left="993" w:firstLine="0"/>
        <w:jc w:val="both"/>
        <w:rPr>
          <w:rFonts w:ascii="Arial" w:hAnsi="Arial" w:cs="Arial"/>
          <w:sz w:val="22"/>
          <w:szCs w:val="22"/>
        </w:rPr>
      </w:pPr>
      <w:r w:rsidRPr="00184522">
        <w:rPr>
          <w:rFonts w:ascii="Arial" w:hAnsi="Arial" w:cs="Arial"/>
          <w:sz w:val="22"/>
          <w:szCs w:val="22"/>
        </w:rPr>
        <w:t>Dar conhecimento do conteúdo desta deliberação à Gerência Técnica para despacho ao requerente</w:t>
      </w:r>
      <w:r w:rsidR="00FF6923">
        <w:rPr>
          <w:rFonts w:ascii="Arial" w:hAnsi="Arial" w:cs="Arial"/>
          <w:sz w:val="22"/>
          <w:szCs w:val="22"/>
        </w:rPr>
        <w:t>;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228FB1E1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7C78FE">
        <w:rPr>
          <w:rFonts w:ascii="Arial" w:hAnsi="Arial" w:cs="Arial"/>
          <w:sz w:val="22"/>
          <w:szCs w:val="22"/>
        </w:rPr>
        <w:t>2</w:t>
      </w:r>
      <w:r w:rsidR="00C04739">
        <w:rPr>
          <w:rFonts w:ascii="Arial" w:hAnsi="Arial" w:cs="Arial"/>
          <w:sz w:val="22"/>
          <w:szCs w:val="22"/>
        </w:rPr>
        <w:t>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0D601A">
        <w:rPr>
          <w:rFonts w:ascii="Arial" w:hAnsi="Arial" w:cs="Arial"/>
          <w:sz w:val="22"/>
          <w:szCs w:val="22"/>
        </w:rPr>
        <w:t>novembro</w:t>
      </w:r>
      <w:r w:rsidRPr="006E0FF4">
        <w:rPr>
          <w:rFonts w:ascii="Arial" w:hAnsi="Arial" w:cs="Arial"/>
          <w:sz w:val="22"/>
          <w:szCs w:val="22"/>
        </w:rPr>
        <w:t xml:space="preserve"> 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3D0BA4F" w14:textId="77777777" w:rsidR="00BC36A1" w:rsidRDefault="00E01EE7" w:rsidP="00BC36A1">
      <w:pPr>
        <w:jc w:val="both"/>
        <w:rPr>
          <w:rFonts w:ascii="Arial" w:hAnsi="Arial" w:cs="Arial"/>
          <w:bCs/>
          <w:sz w:val="22"/>
          <w:szCs w:val="22"/>
        </w:rPr>
      </w:pPr>
      <w:r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</w:t>
      </w:r>
      <w:r w:rsidR="00BC36A1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988448F" w14:textId="605DAD34" w:rsidR="00BC36A1" w:rsidRDefault="00BC36A1" w:rsidP="00BC36A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BBB1650" w14:textId="77777777" w:rsidR="00BC36A1" w:rsidRDefault="00BC36A1" w:rsidP="00BC36A1">
      <w:pPr>
        <w:jc w:val="center"/>
        <w:rPr>
          <w:rFonts w:ascii="Arial" w:hAnsi="Arial" w:cs="Arial"/>
          <w:bCs/>
          <w:sz w:val="22"/>
          <w:szCs w:val="22"/>
        </w:rPr>
      </w:pPr>
    </w:p>
    <w:p w14:paraId="4353D846" w14:textId="77777777" w:rsidR="00BC36A1" w:rsidRDefault="00BC36A1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029CCDC6" w14:textId="77777777" w:rsidR="00BC36A1" w:rsidRDefault="00BC36A1" w:rsidP="00BC36A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548EDE53" w14:textId="77777777" w:rsidR="00BC36A1" w:rsidRDefault="00BC36A1" w:rsidP="00BC36A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396E5BA" w14:textId="23205F86" w:rsidR="006D6239" w:rsidRDefault="006D6239" w:rsidP="00BC36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2BD853" w14:textId="62EC1A04" w:rsidR="002D2C74" w:rsidRDefault="002D2C74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6AEE692" w14:textId="77777777" w:rsidR="006D6239" w:rsidRDefault="006D6239" w:rsidP="006D623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679971" w14:textId="3C684291" w:rsidR="00E01EE7" w:rsidRPr="006E0FF4" w:rsidRDefault="00533029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0D601A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308F6D64" w:rsidR="00F32B68" w:rsidRPr="006E0FF4" w:rsidRDefault="006C2CF4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083E0E51" w:rsidR="00F32B68" w:rsidRPr="006E0FF4" w:rsidRDefault="006C2CF4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38A02209" w:rsidR="00F32B68" w:rsidRPr="006E0FF4" w:rsidRDefault="006C2CF4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3C1BDCB0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53302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D601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7F08" w:rsidRPr="003C0E3E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273B3E8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33029">
              <w:rPr>
                <w:rFonts w:ascii="Arial" w:hAnsi="Arial" w:cs="Arial"/>
                <w:sz w:val="22"/>
                <w:szCs w:val="22"/>
              </w:rPr>
              <w:t>2</w:t>
            </w:r>
            <w:r w:rsidR="00C04739">
              <w:rPr>
                <w:rFonts w:ascii="Arial" w:hAnsi="Arial" w:cs="Arial"/>
                <w:sz w:val="22"/>
                <w:szCs w:val="22"/>
              </w:rPr>
              <w:t>5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533029">
              <w:rPr>
                <w:rFonts w:ascii="Arial" w:hAnsi="Arial" w:cs="Arial"/>
                <w:sz w:val="22"/>
                <w:szCs w:val="22"/>
              </w:rPr>
              <w:t>1</w:t>
            </w:r>
            <w:r w:rsidR="000D601A">
              <w:rPr>
                <w:rFonts w:ascii="Arial" w:hAnsi="Arial" w:cs="Arial"/>
                <w:sz w:val="22"/>
                <w:szCs w:val="22"/>
              </w:rPr>
              <w:t>1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79D30D06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D6239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6D6239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6D6239">
              <w:rPr>
                <w:rFonts w:ascii="Arial" w:hAnsi="Arial" w:cs="Arial"/>
                <w:sz w:val="22"/>
                <w:szCs w:val="22"/>
              </w:rPr>
              <w:t xml:space="preserve">l, </w:t>
            </w:r>
            <w:r w:rsidR="006D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protocolo </w:t>
            </w:r>
            <w:r w:rsidR="00533029" w:rsidRPr="00DF06BD">
              <w:rPr>
                <w:rFonts w:ascii="Arial" w:hAnsi="Arial" w:cs="Arial"/>
                <w:sz w:val="22"/>
                <w:szCs w:val="22"/>
              </w:rPr>
              <w:t>1401585/2021</w:t>
            </w:r>
            <w:r w:rsidR="00E947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11A773F0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2D2C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CF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C0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6C2CF4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2636D432" w:rsidR="00E01EE7" w:rsidRPr="00C55F9B" w:rsidRDefault="00E01EE7" w:rsidP="006D62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C55F9B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C55F9B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C55F9B" w:rsidRPr="00C55F9B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C55F9B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C55F9B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C55F9B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C55F9B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07F0" w14:textId="77777777" w:rsidR="00C64FEA" w:rsidRDefault="00C64FEA">
      <w:r>
        <w:separator/>
      </w:r>
    </w:p>
  </w:endnote>
  <w:endnote w:type="continuationSeparator" w:id="0">
    <w:p w14:paraId="58B1A262" w14:textId="77777777" w:rsidR="00C64FEA" w:rsidRDefault="00C6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466BE880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C36A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C36A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735B" w14:textId="77777777" w:rsidR="00C64FEA" w:rsidRDefault="00C64FEA">
      <w:r>
        <w:separator/>
      </w:r>
    </w:p>
  </w:footnote>
  <w:footnote w:type="continuationSeparator" w:id="0">
    <w:p w14:paraId="3328C367" w14:textId="77777777" w:rsidR="00C64FEA" w:rsidRDefault="00C6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6401A"/>
    <w:multiLevelType w:val="hybridMultilevel"/>
    <w:tmpl w:val="CC9E4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2C48"/>
    <w:multiLevelType w:val="hybridMultilevel"/>
    <w:tmpl w:val="EA22A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C73"/>
    <w:multiLevelType w:val="hybridMultilevel"/>
    <w:tmpl w:val="28B8881E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10"/>
  </w:num>
  <w:num w:numId="8">
    <w:abstractNumId w:val="20"/>
  </w:num>
  <w:num w:numId="9">
    <w:abstractNumId w:val="39"/>
  </w:num>
  <w:num w:numId="10">
    <w:abstractNumId w:val="26"/>
  </w:num>
  <w:num w:numId="11">
    <w:abstractNumId w:val="7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5"/>
  </w:num>
  <w:num w:numId="29">
    <w:abstractNumId w:val="16"/>
  </w:num>
  <w:num w:numId="30">
    <w:abstractNumId w:val="17"/>
  </w:num>
  <w:num w:numId="31">
    <w:abstractNumId w:val="22"/>
  </w:num>
  <w:num w:numId="32">
    <w:abstractNumId w:val="33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9"/>
  </w:num>
  <w:num w:numId="38">
    <w:abstractNumId w:val="12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493"/>
    <w:rsid w:val="000149C9"/>
    <w:rsid w:val="00014A19"/>
    <w:rsid w:val="000168BB"/>
    <w:rsid w:val="00020946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1C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B55E5"/>
    <w:rsid w:val="000C0120"/>
    <w:rsid w:val="000C27FB"/>
    <w:rsid w:val="000C388F"/>
    <w:rsid w:val="000C4178"/>
    <w:rsid w:val="000C5D27"/>
    <w:rsid w:val="000C694C"/>
    <w:rsid w:val="000C72D7"/>
    <w:rsid w:val="000D15E0"/>
    <w:rsid w:val="000D18AE"/>
    <w:rsid w:val="000D216C"/>
    <w:rsid w:val="000D26F8"/>
    <w:rsid w:val="000D5609"/>
    <w:rsid w:val="000D601A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C89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7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2C74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D2B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3E9F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30E4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05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A66"/>
    <w:rsid w:val="003C1FEC"/>
    <w:rsid w:val="003C29F6"/>
    <w:rsid w:val="003C73AD"/>
    <w:rsid w:val="003D0D75"/>
    <w:rsid w:val="003D1CDA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5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765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EF"/>
    <w:rsid w:val="00504FC7"/>
    <w:rsid w:val="00506EE4"/>
    <w:rsid w:val="00507DFC"/>
    <w:rsid w:val="0051101E"/>
    <w:rsid w:val="00511A58"/>
    <w:rsid w:val="00511E76"/>
    <w:rsid w:val="00512239"/>
    <w:rsid w:val="00512E0C"/>
    <w:rsid w:val="00514FC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029"/>
    <w:rsid w:val="00534329"/>
    <w:rsid w:val="00536609"/>
    <w:rsid w:val="00537E9E"/>
    <w:rsid w:val="00540D9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194D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0A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9FC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3A1C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CF4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239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6E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96712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8FE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F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B7935"/>
    <w:rsid w:val="009C0175"/>
    <w:rsid w:val="009C0A8D"/>
    <w:rsid w:val="009C0C67"/>
    <w:rsid w:val="009C1B39"/>
    <w:rsid w:val="009C1F6B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6B4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2AF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0ED0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36A1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B6"/>
    <w:rsid w:val="00BF5F91"/>
    <w:rsid w:val="00BF7CAC"/>
    <w:rsid w:val="00C0056E"/>
    <w:rsid w:val="00C00636"/>
    <w:rsid w:val="00C01E0D"/>
    <w:rsid w:val="00C026CD"/>
    <w:rsid w:val="00C03244"/>
    <w:rsid w:val="00C0396B"/>
    <w:rsid w:val="00C04739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F9B"/>
    <w:rsid w:val="00C56F2D"/>
    <w:rsid w:val="00C57C42"/>
    <w:rsid w:val="00C6020A"/>
    <w:rsid w:val="00C611FB"/>
    <w:rsid w:val="00C636FC"/>
    <w:rsid w:val="00C648C3"/>
    <w:rsid w:val="00C64FEA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2EB"/>
    <w:rsid w:val="00C9643E"/>
    <w:rsid w:val="00CA29B7"/>
    <w:rsid w:val="00CA3D3F"/>
    <w:rsid w:val="00CA44EF"/>
    <w:rsid w:val="00CA4799"/>
    <w:rsid w:val="00CA4FDF"/>
    <w:rsid w:val="00CA54D2"/>
    <w:rsid w:val="00CA5B48"/>
    <w:rsid w:val="00CA64CE"/>
    <w:rsid w:val="00CA7441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61D"/>
    <w:rsid w:val="00D36E05"/>
    <w:rsid w:val="00D406DB"/>
    <w:rsid w:val="00D408F4"/>
    <w:rsid w:val="00D4257E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9CB"/>
    <w:rsid w:val="00DE0285"/>
    <w:rsid w:val="00DE02AE"/>
    <w:rsid w:val="00DE1969"/>
    <w:rsid w:val="00DE48D4"/>
    <w:rsid w:val="00DE4CAB"/>
    <w:rsid w:val="00DE6427"/>
    <w:rsid w:val="00DF06BD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3C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7A6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59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4AC"/>
    <w:rsid w:val="00FD536C"/>
    <w:rsid w:val="00FD6890"/>
    <w:rsid w:val="00FD7007"/>
    <w:rsid w:val="00FE1622"/>
    <w:rsid w:val="00FE1CF9"/>
    <w:rsid w:val="00FE29F7"/>
    <w:rsid w:val="00FE6245"/>
    <w:rsid w:val="00FE78F0"/>
    <w:rsid w:val="00FF1788"/>
    <w:rsid w:val="00FF2D5F"/>
    <w:rsid w:val="00FF6923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D3661D"/>
    <w:rPr>
      <w:b/>
      <w:bCs/>
    </w:rPr>
  </w:style>
  <w:style w:type="paragraph" w:customStyle="1" w:styleId="artigo">
    <w:name w:val="artigo"/>
    <w:basedOn w:val="Normal"/>
    <w:rsid w:val="005C39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A7AD-5D0C-440A-A769-E6BED8F2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110</cp:revision>
  <cp:lastPrinted>2021-11-26T17:15:00Z</cp:lastPrinted>
  <dcterms:created xsi:type="dcterms:W3CDTF">2021-04-22T13:04:00Z</dcterms:created>
  <dcterms:modified xsi:type="dcterms:W3CDTF">2021-11-26T17:16:00Z</dcterms:modified>
</cp:coreProperties>
</file>