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054D6115" w:rsidR="00BA4CD8" w:rsidRPr="001D1623" w:rsidRDefault="00084E1B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362DF2C7" w:rsidR="009B1E37" w:rsidRPr="006E0FF4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CEF/SC</w:t>
            </w:r>
          </w:p>
        </w:tc>
      </w:tr>
      <w:tr w:rsidR="006E0FF4" w:rsidRPr="006E0FF4" w14:paraId="78546C31" w14:textId="77777777" w:rsidTr="00D01A2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BDD4" w14:textId="47F00804" w:rsidR="00E01EE7" w:rsidRPr="006E0FF4" w:rsidRDefault="00D01A2D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3E9C8CCE" w:rsidR="00E01EE7" w:rsidRPr="006E0FF4" w:rsidRDefault="00E01EE7" w:rsidP="008C3CE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8C3CE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19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63421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B1B4988" w14:textId="3627110E" w:rsidR="00F67853" w:rsidRDefault="00F67853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="001D0FFA" w:rsidRPr="002234B7">
        <w:rPr>
          <w:rFonts w:ascii="Arial" w:hAnsi="Arial" w:cs="Arial"/>
          <w:color w:val="000000" w:themeColor="text1"/>
          <w:sz w:val="22"/>
          <w:szCs w:val="22"/>
        </w:rPr>
        <w:t xml:space="preserve">e presencial, nos termos da Deliberação Plenária CAU/SC nº 618/2021,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0EA5B54A" w14:textId="77777777" w:rsidR="00D01A2D" w:rsidRPr="006D188D" w:rsidRDefault="00D01A2D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F2530" w14:textId="77777777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00526098" w14:textId="77777777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350613F" w14:textId="6F3C705A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que o art. 6º da Lei 12.378/2010 </w:t>
      </w:r>
      <w:r>
        <w:rPr>
          <w:rFonts w:ascii="Arial" w:hAnsi="Arial" w:cs="Arial"/>
          <w:sz w:val="22"/>
          <w:szCs w:val="22"/>
        </w:rPr>
        <w:t xml:space="preserve">estabelece como requisito o </w:t>
      </w:r>
      <w:r w:rsidRPr="00D01A2D">
        <w:rPr>
          <w:rFonts w:ascii="Arial" w:hAnsi="Arial" w:cs="Arial"/>
          <w:sz w:val="22"/>
          <w:szCs w:val="22"/>
        </w:rPr>
        <w:t>diploma de graduação em arquitetura e urbanismo, obtido em instituição de ensino superior oficialmente reconhecida pelo poder público;</w:t>
      </w:r>
    </w:p>
    <w:p w14:paraId="6DAFB505" w14:textId="77777777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847AF" w14:textId="51F3AAD1" w:rsidR="005F4687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</w:t>
      </w:r>
      <w:r w:rsidR="008003EF">
        <w:rPr>
          <w:rFonts w:ascii="Arial" w:hAnsi="Arial" w:cs="Arial"/>
          <w:sz w:val="22"/>
          <w:szCs w:val="22"/>
        </w:rPr>
        <w:t>;</w:t>
      </w:r>
    </w:p>
    <w:p w14:paraId="0BED0333" w14:textId="61A38AA0" w:rsidR="00084E1B" w:rsidRDefault="00084E1B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A09F4B0" w14:textId="5E831A35" w:rsidR="00084E1B" w:rsidRDefault="00084E1B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CAU/SC recebeu solicitações de registro profissional da Universidade Pitágoras UNOPAR Anhanguera, curso na modalidade à distância (</w:t>
      </w:r>
      <w:proofErr w:type="spellStart"/>
      <w:r w:rsidRPr="00994666">
        <w:rPr>
          <w:rFonts w:ascii="Arial" w:hAnsi="Arial" w:cs="Arial"/>
          <w:sz w:val="22"/>
          <w:szCs w:val="22"/>
        </w:rPr>
        <w:t>eMEC</w:t>
      </w:r>
      <w:proofErr w:type="spellEnd"/>
      <w:r w:rsidRPr="00994666">
        <w:rPr>
          <w:rFonts w:ascii="Arial" w:hAnsi="Arial" w:cs="Arial"/>
          <w:sz w:val="22"/>
          <w:szCs w:val="22"/>
        </w:rPr>
        <w:t xml:space="preserve"> 1373746);</w:t>
      </w:r>
    </w:p>
    <w:p w14:paraId="6671BCB6" w14:textId="77777777" w:rsid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249DD0D" w14:textId="6BA6A9B7" w:rsidR="00D01A2D" w:rsidRDefault="00D01A2D" w:rsidP="00FA4EFF">
      <w:pPr>
        <w:jc w:val="both"/>
        <w:rPr>
          <w:rFonts w:ascii="Arial" w:hAnsi="Arial" w:cs="Arial"/>
          <w:sz w:val="22"/>
          <w:szCs w:val="22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</w:p>
    <w:p w14:paraId="27A2FE38" w14:textId="520E867A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031CCDC" w14:textId="52DA1FBA" w:rsidR="00FA4EFF" w:rsidRDefault="00E01EE7" w:rsidP="00FA4EF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772C0F91" w14:textId="39A9DB3A" w:rsidR="00C24C66" w:rsidRDefault="00AC5E23" w:rsidP="0070689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EF60D2">
        <w:rPr>
          <w:rFonts w:ascii="Arial" w:hAnsi="Arial" w:cs="Arial"/>
          <w:sz w:val="22"/>
          <w:szCs w:val="22"/>
        </w:rPr>
        <w:t xml:space="preserve">  </w:t>
      </w:r>
      <w:r w:rsidR="008003EF">
        <w:rPr>
          <w:rFonts w:ascii="Arial" w:hAnsi="Arial" w:cs="Arial"/>
          <w:sz w:val="22"/>
          <w:szCs w:val="22"/>
        </w:rPr>
        <w:t>Solicitar à CEF-CAU/BR</w:t>
      </w:r>
      <w:r w:rsidR="00FA4EFF">
        <w:rPr>
          <w:rFonts w:ascii="Arial" w:hAnsi="Arial" w:cs="Arial"/>
          <w:sz w:val="22"/>
          <w:szCs w:val="22"/>
        </w:rPr>
        <w:t xml:space="preserve"> </w:t>
      </w:r>
      <w:r w:rsidR="008003EF">
        <w:rPr>
          <w:rFonts w:ascii="Arial" w:hAnsi="Arial" w:cs="Arial"/>
          <w:sz w:val="22"/>
          <w:szCs w:val="22"/>
        </w:rPr>
        <w:t>o cálculo de tempestividade para o 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3"/>
        <w:gridCol w:w="2207"/>
        <w:gridCol w:w="2038"/>
        <w:gridCol w:w="2337"/>
      </w:tblGrid>
      <w:tr w:rsidR="008003EF" w14:paraId="78A1BA5F" w14:textId="77777777" w:rsidTr="008003EF">
        <w:tc>
          <w:tcPr>
            <w:tcW w:w="2473" w:type="dxa"/>
            <w:shd w:val="clear" w:color="auto" w:fill="BFBFBF" w:themeFill="background1" w:themeFillShade="BF"/>
          </w:tcPr>
          <w:p w14:paraId="2EC82D32" w14:textId="4EDA3B25" w:rsidR="008003EF" w:rsidRDefault="008003EF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507AA9A9" w14:textId="2C73A412" w:rsidR="008003EF" w:rsidRDefault="008003EF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410D05B7" w14:textId="41A7AE28" w:rsidR="008003EF" w:rsidRDefault="008003EF" w:rsidP="008003E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0CCB91B6" w14:textId="53034F7B" w:rsidR="008003EF" w:rsidRDefault="008003EF" w:rsidP="008003E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8003EF" w14:paraId="5A8EC59E" w14:textId="77777777" w:rsidTr="008003EF">
        <w:tc>
          <w:tcPr>
            <w:tcW w:w="2473" w:type="dxa"/>
          </w:tcPr>
          <w:p w14:paraId="61CFE093" w14:textId="7B26CF66" w:rsidR="008003EF" w:rsidRDefault="00084E1B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Universidade Pitágoras UNOPAR Anhanguera</w:t>
            </w:r>
          </w:p>
        </w:tc>
        <w:tc>
          <w:tcPr>
            <w:tcW w:w="2207" w:type="dxa"/>
          </w:tcPr>
          <w:p w14:paraId="7EE74A28" w14:textId="51089385" w:rsidR="008003EF" w:rsidRDefault="00084E1B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UNOPAR</w:t>
            </w:r>
          </w:p>
        </w:tc>
        <w:tc>
          <w:tcPr>
            <w:tcW w:w="2038" w:type="dxa"/>
          </w:tcPr>
          <w:p w14:paraId="5B1A3837" w14:textId="377C7121" w:rsidR="008003EF" w:rsidRPr="008003EF" w:rsidRDefault="00DC6525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2337" w:type="dxa"/>
          </w:tcPr>
          <w:p w14:paraId="0A14C9CF" w14:textId="10496079" w:rsidR="008003EF" w:rsidRDefault="00084E1B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EFA">
              <w:rPr>
                <w:rFonts w:ascii="Arial" w:hAnsi="Arial" w:cs="Arial"/>
                <w:sz w:val="22"/>
                <w:szCs w:val="22"/>
              </w:rPr>
              <w:t>1373746</w:t>
            </w:r>
          </w:p>
        </w:tc>
      </w:tr>
    </w:tbl>
    <w:p w14:paraId="5D19A92D" w14:textId="77777777" w:rsidR="00C55F22" w:rsidRDefault="00C55F22" w:rsidP="00C55F22">
      <w:pPr>
        <w:spacing w:before="120" w:after="240"/>
        <w:rPr>
          <w:rFonts w:ascii="Arial" w:hAnsi="Arial" w:cs="Arial"/>
          <w:sz w:val="22"/>
          <w:szCs w:val="22"/>
        </w:rPr>
      </w:pPr>
    </w:p>
    <w:p w14:paraId="29F56A8E" w14:textId="71D7088C" w:rsidR="000F5024" w:rsidRDefault="00354E30" w:rsidP="000F502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6E0FF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C55F22" w:rsidRPr="009C1D74">
        <w:rPr>
          <w:rFonts w:ascii="Arial" w:hAnsi="Arial" w:cs="Arial"/>
          <w:sz w:val="22"/>
          <w:szCs w:val="22"/>
        </w:rPr>
        <w:t>Informar os requerentes de registro profissional, em</w:t>
      </w:r>
      <w:r w:rsidR="00C55F22">
        <w:rPr>
          <w:rFonts w:ascii="Arial" w:hAnsi="Arial" w:cs="Arial"/>
          <w:sz w:val="22"/>
          <w:szCs w:val="22"/>
        </w:rPr>
        <w:t xml:space="preserve"> trâmite e futuros, egressos do curso</w:t>
      </w:r>
      <w:r w:rsidR="00C55F22" w:rsidRPr="009C1D74">
        <w:rPr>
          <w:rFonts w:ascii="Arial" w:hAnsi="Arial" w:cs="Arial"/>
          <w:sz w:val="22"/>
          <w:szCs w:val="22"/>
        </w:rPr>
        <w:t xml:space="preserve"> </w:t>
      </w:r>
      <w:r w:rsidR="000F5024">
        <w:rPr>
          <w:rFonts w:ascii="Arial" w:hAnsi="Arial" w:cs="Arial"/>
          <w:sz w:val="22"/>
          <w:szCs w:val="22"/>
        </w:rPr>
        <w:t>de arquitetura e urbanismo da Universidade Pitágoras UNOPAR Anhanguera, curso na modalidade à distância (</w:t>
      </w:r>
      <w:proofErr w:type="spellStart"/>
      <w:r w:rsidR="000F5024">
        <w:rPr>
          <w:rFonts w:ascii="Arial" w:hAnsi="Arial" w:cs="Arial"/>
          <w:sz w:val="22"/>
          <w:szCs w:val="22"/>
        </w:rPr>
        <w:t>eMEC</w:t>
      </w:r>
      <w:proofErr w:type="spellEnd"/>
      <w:r w:rsidR="000F5024">
        <w:rPr>
          <w:rFonts w:ascii="Arial" w:hAnsi="Arial" w:cs="Arial"/>
          <w:sz w:val="22"/>
          <w:szCs w:val="22"/>
        </w:rPr>
        <w:t xml:space="preserve"> </w:t>
      </w:r>
      <w:r w:rsidR="000F5024" w:rsidRPr="00CD6EFA">
        <w:rPr>
          <w:rFonts w:ascii="Arial" w:hAnsi="Arial" w:cs="Arial"/>
          <w:sz w:val="22"/>
          <w:szCs w:val="22"/>
        </w:rPr>
        <w:t>1373746</w:t>
      </w:r>
      <w:r w:rsidR="000F5024">
        <w:rPr>
          <w:rFonts w:ascii="Arial" w:hAnsi="Arial" w:cs="Arial"/>
          <w:sz w:val="22"/>
          <w:szCs w:val="22"/>
        </w:rPr>
        <w:t>),</w:t>
      </w:r>
      <w:r w:rsidR="00C55F22" w:rsidRPr="009C1D74">
        <w:rPr>
          <w:rFonts w:ascii="Arial" w:hAnsi="Arial" w:cs="Arial"/>
          <w:sz w:val="22"/>
          <w:szCs w:val="22"/>
        </w:rPr>
        <w:t xml:space="preserve"> que sua solicitação aguardará orientação da CEF-CAU/BR em relação a regularidade </w:t>
      </w:r>
      <w:r w:rsidR="00C55F22">
        <w:rPr>
          <w:rFonts w:ascii="Arial" w:hAnsi="Arial" w:cs="Arial"/>
          <w:sz w:val="22"/>
          <w:szCs w:val="22"/>
        </w:rPr>
        <w:t>do</w:t>
      </w:r>
      <w:r w:rsidR="00C55F22" w:rsidRPr="009C1D74">
        <w:rPr>
          <w:rFonts w:ascii="Arial" w:hAnsi="Arial" w:cs="Arial"/>
          <w:sz w:val="22"/>
          <w:szCs w:val="22"/>
        </w:rPr>
        <w:t xml:space="preserve"> </w:t>
      </w:r>
      <w:r w:rsidR="000F5024">
        <w:rPr>
          <w:rFonts w:ascii="Arial" w:hAnsi="Arial" w:cs="Arial"/>
          <w:sz w:val="22"/>
          <w:szCs w:val="22"/>
        </w:rPr>
        <w:t xml:space="preserve">pedido de </w:t>
      </w:r>
      <w:r w:rsidR="00C55F22" w:rsidRPr="009C1D74">
        <w:rPr>
          <w:rFonts w:ascii="Arial" w:hAnsi="Arial" w:cs="Arial"/>
          <w:sz w:val="22"/>
          <w:szCs w:val="22"/>
        </w:rPr>
        <w:t xml:space="preserve">reconhecimento do seu curso </w:t>
      </w:r>
      <w:r w:rsidR="00C55F22">
        <w:rPr>
          <w:rFonts w:ascii="Arial" w:hAnsi="Arial" w:cs="Arial"/>
          <w:sz w:val="22"/>
          <w:szCs w:val="22"/>
        </w:rPr>
        <w:t>e autorização para o registro;</w:t>
      </w:r>
    </w:p>
    <w:p w14:paraId="616FE263" w14:textId="77777777" w:rsidR="00CF4CDE" w:rsidRDefault="00CF4CDE" w:rsidP="000F502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A28E7C2" w14:textId="0A1B7762" w:rsidR="00354E30" w:rsidRDefault="00C55F22" w:rsidP="00354E3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 </w:t>
      </w:r>
      <w:r w:rsidR="00354E30"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1CFABF6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Florianópolis,</w:t>
      </w:r>
      <w:r w:rsidR="00084E1B">
        <w:rPr>
          <w:rFonts w:ascii="Arial" w:hAnsi="Arial" w:cs="Arial"/>
          <w:sz w:val="22"/>
          <w:szCs w:val="22"/>
        </w:rPr>
        <w:t xml:space="preserve"> 27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084E1B">
        <w:rPr>
          <w:rFonts w:ascii="Arial" w:hAnsi="Arial" w:cs="Arial"/>
          <w:sz w:val="22"/>
          <w:szCs w:val="22"/>
        </w:rPr>
        <w:t xml:space="preserve">abril </w:t>
      </w:r>
      <w:r w:rsidR="008003EF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E5D0965" w14:textId="77777777" w:rsidR="003F5C3B" w:rsidRDefault="00354E30" w:rsidP="003F5C3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F5C3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23E29C7" w14:textId="52B87B30" w:rsidR="003F5C3B" w:rsidRDefault="003F5C3B" w:rsidP="003F5C3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D5991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5E496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3252DB" w14:textId="5FACD3C3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44CF1D" w14:textId="77777777" w:rsidR="005D68F6" w:rsidRDefault="005D68F6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9AB271F" w14:textId="4B544222" w:rsidR="005D68F6" w:rsidRDefault="005D68F6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7776FC4" w14:textId="77777777" w:rsidR="005D68F6" w:rsidRPr="005D68F6" w:rsidRDefault="00084E1B" w:rsidP="00084E1B">
      <w:pPr>
        <w:jc w:val="center"/>
        <w:rPr>
          <w:rFonts w:ascii="Arial" w:hAnsi="Arial" w:cs="Arial"/>
          <w:sz w:val="22"/>
          <w:szCs w:val="22"/>
        </w:rPr>
      </w:pPr>
      <w:r w:rsidRPr="005D68F6">
        <w:rPr>
          <w:rFonts w:ascii="Arial" w:hAnsi="Arial" w:cs="Arial"/>
          <w:sz w:val="22"/>
          <w:szCs w:val="22"/>
        </w:rPr>
        <w:t>Secretário dos Órgãos Colegiados</w:t>
      </w:r>
    </w:p>
    <w:p w14:paraId="63B88497" w14:textId="0D7BF51F" w:rsidR="00084E1B" w:rsidRPr="005D68F6" w:rsidRDefault="00084E1B" w:rsidP="00084E1B">
      <w:pPr>
        <w:jc w:val="center"/>
        <w:rPr>
          <w:rFonts w:ascii="Arial" w:hAnsi="Arial" w:cs="Arial"/>
          <w:sz w:val="22"/>
          <w:szCs w:val="22"/>
        </w:rPr>
      </w:pPr>
      <w:r w:rsidRPr="005D68F6">
        <w:rPr>
          <w:rFonts w:ascii="Arial" w:hAnsi="Arial" w:cs="Arial"/>
          <w:sz w:val="22"/>
          <w:szCs w:val="22"/>
        </w:rPr>
        <w:t xml:space="preserve"> do CAU/SC</w:t>
      </w:r>
    </w:p>
    <w:p w14:paraId="76D87045" w14:textId="2CDADCA9" w:rsidR="00D20E04" w:rsidRDefault="00D20E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C847774" w14:textId="77777777" w:rsidR="003C0E3E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40679971" w14:textId="45AA768D" w:rsidR="00E01EE7" w:rsidRPr="006E0FF4" w:rsidRDefault="00084E1B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44807748" w:rsidR="00F32B68" w:rsidRPr="006E0FF4" w:rsidRDefault="00211F81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50DE985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</w:tcPr>
          <w:p w14:paraId="6357333C" w14:textId="4BA17AE7" w:rsidR="00FA4EFF" w:rsidRPr="006E0FF4" w:rsidRDefault="00FA4EFF" w:rsidP="00FA4E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70F23071" w:rsidR="00FA4EFF" w:rsidRPr="006E0FF4" w:rsidRDefault="00211F81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28FAC5F9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118" w:type="dxa"/>
          </w:tcPr>
          <w:p w14:paraId="6ED8D333" w14:textId="388FF38B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752BED0A" w:rsidR="00FA4EFF" w:rsidRPr="006E0FF4" w:rsidRDefault="00211F81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2D7D2A39" w:rsidR="00E01EE7" w:rsidRPr="006E0FF4" w:rsidRDefault="00E01EE7" w:rsidP="008003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084E1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8003EF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63DC566A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4E1B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27E10D0F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003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54FE2006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5D68F6">
              <w:rPr>
                <w:rFonts w:ascii="Arial" w:hAnsi="Arial" w:cs="Arial"/>
                <w:sz w:val="22"/>
                <w:szCs w:val="22"/>
              </w:rPr>
              <w:t>0</w:t>
            </w:r>
            <w:r w:rsidR="00211F81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5D68F6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211F81">
              <w:rPr>
                <w:rFonts w:ascii="Arial" w:hAnsi="Arial" w:cs="Arial"/>
                <w:sz w:val="22"/>
                <w:szCs w:val="22"/>
              </w:rPr>
              <w:t>3</w:t>
            </w:r>
            <w:r w:rsidR="00FC6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FDAB99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</w:t>
            </w:r>
            <w:r w:rsidR="005D68F6">
              <w:rPr>
                <w:rFonts w:ascii="Arial" w:hAnsi="Arial" w:cs="Arial"/>
                <w:sz w:val="22"/>
                <w:szCs w:val="22"/>
              </w:rPr>
              <w:t>a</w:t>
            </w:r>
            <w:r w:rsidRPr="006F242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F242A">
              <w:rPr>
                <w:rFonts w:ascii="Arial" w:hAnsi="Arial" w:cs="Arial"/>
                <w:sz w:val="22"/>
                <w:szCs w:val="22"/>
              </w:rPr>
              <w:t>Julianna</w:t>
            </w:r>
            <w:proofErr w:type="spellEnd"/>
            <w:r w:rsidRPr="006F242A">
              <w:rPr>
                <w:rFonts w:ascii="Arial" w:hAnsi="Arial" w:cs="Arial"/>
                <w:sz w:val="22"/>
                <w:szCs w:val="22"/>
              </w:rPr>
              <w:t xml:space="preserve">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2F4A7EC" w14:textId="77777777" w:rsidR="00A4439F" w:rsidRPr="006E0FF4" w:rsidRDefault="00A4439F" w:rsidP="005646A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34CF47FE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20E0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20E0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E1B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0F5024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0FFA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F8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47A0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D7EC4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46A6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68F6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407D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19E7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C3CED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666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59EB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3F4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F2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6EFA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4CDE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0E04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525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A5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E9AA-6B16-45BE-85C6-AACC1D79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134</cp:revision>
  <cp:lastPrinted>2022-05-03T12:42:00Z</cp:lastPrinted>
  <dcterms:created xsi:type="dcterms:W3CDTF">2021-04-22T13:04:00Z</dcterms:created>
  <dcterms:modified xsi:type="dcterms:W3CDTF">2022-05-03T12:42:00Z</dcterms:modified>
</cp:coreProperties>
</file>