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6C3AF8" w:rsidRPr="006C3AF8" w14:paraId="7FA9DBA7" w14:textId="77777777" w:rsidTr="00167F67">
        <w:trPr>
          <w:trHeight w:val="132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EE331C" w14:textId="1271042D" w:rsidR="00E01EE7" w:rsidRPr="006C3AF8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C3AF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BC177" w14:textId="258DE038" w:rsidR="0077529A" w:rsidRPr="006C3AF8" w:rsidRDefault="00642D31" w:rsidP="00AC491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</w:tr>
      <w:tr w:rsidR="006C3AF8" w:rsidRPr="006C3AF8" w14:paraId="34C931DF" w14:textId="77777777" w:rsidTr="006C3AF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5C8550" w14:textId="77777777" w:rsidR="00E01EE7" w:rsidRPr="006C3AF8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C3AF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31A6B" w14:textId="292EB3E2" w:rsidR="00E01EE7" w:rsidRPr="006C3AF8" w:rsidRDefault="00167F67" w:rsidP="0077529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CEF</w:t>
            </w:r>
            <w:r w:rsidR="00FB37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-CAU/SC</w:t>
            </w:r>
          </w:p>
        </w:tc>
      </w:tr>
      <w:tr w:rsidR="006C3AF8" w:rsidRPr="006C3AF8" w14:paraId="04AE64DF" w14:textId="77777777" w:rsidTr="006C3AF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8AF7ED" w14:textId="77777777" w:rsidR="00E01EE7" w:rsidRPr="006C3AF8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C3AF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6169D" w14:textId="4E3146F8" w:rsidR="00E01EE7" w:rsidRPr="006C3AF8" w:rsidRDefault="00642D31" w:rsidP="00EF4021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Cálculo de tempestividade</w:t>
            </w:r>
            <w:r w:rsidR="00335B0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C3AF8" w:rsidRPr="006C3AF8" w14:paraId="622D2632" w14:textId="77777777" w:rsidTr="006C3AF8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7EB4" w14:textId="77777777" w:rsidR="00E01EE7" w:rsidRPr="006C3AF8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8200" w14:textId="77777777" w:rsidR="00E01EE7" w:rsidRPr="006C3AF8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6C3AF8" w:rsidRPr="006C3AF8" w14:paraId="3CAB32E5" w14:textId="77777777" w:rsidTr="006C3AF8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91F3117" w14:textId="552A9334" w:rsidR="00E01EE7" w:rsidRPr="006C3AF8" w:rsidRDefault="00E01EE7" w:rsidP="000A0B17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C3AF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DELIBERAÇÃO Nº </w:t>
            </w:r>
            <w:r w:rsidR="000A0B17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33</w:t>
            </w:r>
            <w:r w:rsidR="00477F08" w:rsidRPr="006C3AF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/202</w:t>
            </w:r>
            <w:r w:rsidR="004A2A6C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2</w:t>
            </w:r>
            <w:r w:rsidR="00477F08" w:rsidRPr="006C3AF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– CE</w:t>
            </w:r>
            <w:r w:rsidRPr="006C3AF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F-CAU/SC</w:t>
            </w:r>
          </w:p>
        </w:tc>
      </w:tr>
    </w:tbl>
    <w:p w14:paraId="0ECC58A1" w14:textId="77777777" w:rsidR="00E01EE7" w:rsidRPr="006C3AF8" w:rsidRDefault="00E01EE7" w:rsidP="00E01EE7">
      <w:pPr>
        <w:rPr>
          <w:rFonts w:ascii="Arial" w:hAnsi="Arial" w:cs="Arial"/>
          <w:sz w:val="22"/>
          <w:szCs w:val="22"/>
        </w:rPr>
      </w:pPr>
    </w:p>
    <w:p w14:paraId="641AB290" w14:textId="77777777" w:rsidR="00FB372E" w:rsidRPr="00FB372E" w:rsidRDefault="00FB372E" w:rsidP="00FB372E">
      <w:pPr>
        <w:jc w:val="both"/>
        <w:rPr>
          <w:rFonts w:ascii="Arial" w:hAnsi="Arial" w:cs="Arial"/>
          <w:sz w:val="22"/>
          <w:szCs w:val="22"/>
        </w:rPr>
      </w:pPr>
      <w:r w:rsidRPr="00FB372E">
        <w:rPr>
          <w:rFonts w:ascii="Arial" w:hAnsi="Arial" w:cs="Arial"/>
          <w:sz w:val="22"/>
          <w:szCs w:val="22"/>
        </w:rPr>
        <w:t>A COMISSÃO DE ENSINO E FORMAÇÃO – CAU/SC, reunida ordinariamente, de forma virtual, nos termos da Deliberação Plenária CAU/SC nº 589/2021, e presencial, nos termos da Deliberação Plenária CAU/SC nº 642/2021, no uso das competências que lhe conferem os artigos 91 e 93 do Regimento Interno do CAU/SC, após análise do assunto em epígrafe, e</w:t>
      </w:r>
    </w:p>
    <w:p w14:paraId="4DCCABD3" w14:textId="77777777" w:rsidR="00335B09" w:rsidRPr="00FB372E" w:rsidRDefault="00335B09" w:rsidP="00335B09">
      <w:pPr>
        <w:jc w:val="both"/>
        <w:rPr>
          <w:rFonts w:ascii="Arial" w:hAnsi="Arial" w:cs="Arial"/>
          <w:sz w:val="22"/>
          <w:szCs w:val="22"/>
        </w:rPr>
      </w:pPr>
    </w:p>
    <w:p w14:paraId="787DEE17" w14:textId="733C05E1" w:rsidR="00642D31" w:rsidRPr="00FB372E" w:rsidRDefault="00642D31" w:rsidP="00642D31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FB372E">
        <w:rPr>
          <w:rFonts w:ascii="Arial" w:hAnsi="Arial" w:cs="Arial"/>
          <w:sz w:val="22"/>
          <w:szCs w:val="22"/>
        </w:rPr>
        <w:t xml:space="preserve">Considerando que a Lei nº 12.378/2010, que regulamenta o exercício da Arquitetura </w:t>
      </w:r>
      <w:r w:rsidR="001B43BC" w:rsidRPr="00FB372E">
        <w:rPr>
          <w:rFonts w:ascii="Arial" w:hAnsi="Arial" w:cs="Arial"/>
          <w:sz w:val="22"/>
          <w:szCs w:val="22"/>
        </w:rPr>
        <w:t>e Urbanismo, dispõe, em seu artigo</w:t>
      </w:r>
      <w:r w:rsidRPr="00FB372E">
        <w:rPr>
          <w:rFonts w:ascii="Arial" w:hAnsi="Arial" w:cs="Arial"/>
          <w:sz w:val="22"/>
          <w:szCs w:val="22"/>
        </w:rPr>
        <w:t xml:space="preserve"> 4º, que o CAU/BR organizará e manterá atualizado cadastro nacional das escolas e faculdades de arquitetura e urbanismo, incluindo o currículo de todos os cursos oferecidos e os projetos pedagógicos;</w:t>
      </w:r>
    </w:p>
    <w:p w14:paraId="1223E4AA" w14:textId="77777777" w:rsidR="00642D31" w:rsidRPr="00FB372E" w:rsidRDefault="00642D31" w:rsidP="00642D31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06080E6D" w14:textId="1F24B710" w:rsidR="00642D31" w:rsidRPr="00FB372E" w:rsidRDefault="001B43BC" w:rsidP="00642D31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FB372E">
        <w:rPr>
          <w:rFonts w:ascii="Arial" w:hAnsi="Arial" w:cs="Arial"/>
          <w:sz w:val="22"/>
          <w:szCs w:val="22"/>
        </w:rPr>
        <w:t>Considerando que o artigo</w:t>
      </w:r>
      <w:r w:rsidR="00642D31" w:rsidRPr="00FB372E">
        <w:rPr>
          <w:rFonts w:ascii="Arial" w:hAnsi="Arial" w:cs="Arial"/>
          <w:sz w:val="22"/>
          <w:szCs w:val="22"/>
        </w:rPr>
        <w:t xml:space="preserve"> 6º da Lei 12.378/2010 estabelece como requisito o diploma de graduação em arquitetura e urbanismo, obtido em instituição de ensino superior </w:t>
      </w:r>
      <w:r w:rsidR="00642D31" w:rsidRPr="00FB372E">
        <w:rPr>
          <w:rFonts w:ascii="Arial" w:hAnsi="Arial" w:cs="Arial"/>
          <w:sz w:val="22"/>
          <w:szCs w:val="22"/>
          <w:u w:val="single"/>
        </w:rPr>
        <w:t>oficialmente reconhecida pelo poder público</w:t>
      </w:r>
      <w:r w:rsidR="00642D31" w:rsidRPr="00FB372E">
        <w:rPr>
          <w:rFonts w:ascii="Arial" w:hAnsi="Arial" w:cs="Arial"/>
          <w:sz w:val="22"/>
          <w:szCs w:val="22"/>
        </w:rPr>
        <w:t>; (grifo nosso)</w:t>
      </w:r>
    </w:p>
    <w:p w14:paraId="7E1E15B4" w14:textId="77777777" w:rsidR="00642D31" w:rsidRPr="00FB372E" w:rsidRDefault="00642D31" w:rsidP="00642D31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63339DBD" w14:textId="7FC64D40" w:rsidR="00642D31" w:rsidRPr="00FB372E" w:rsidRDefault="00642D31" w:rsidP="00642D31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FB372E">
        <w:rPr>
          <w:rFonts w:ascii="Arial" w:hAnsi="Arial" w:cs="Arial"/>
          <w:sz w:val="22"/>
          <w:szCs w:val="22"/>
        </w:rPr>
        <w:t xml:space="preserve">Considerando a Deliberação n° 001/2018 </w:t>
      </w:r>
      <w:r w:rsidR="001B43BC" w:rsidRPr="00FB372E">
        <w:rPr>
          <w:rFonts w:ascii="Arial" w:hAnsi="Arial" w:cs="Arial"/>
          <w:sz w:val="22"/>
          <w:szCs w:val="22"/>
        </w:rPr>
        <w:t>da CEF-CAU/BR, a qual trata de cálculo de tempestividade de c</w:t>
      </w:r>
      <w:r w:rsidRPr="00FB372E">
        <w:rPr>
          <w:rFonts w:ascii="Arial" w:hAnsi="Arial" w:cs="Arial"/>
          <w:sz w:val="22"/>
          <w:szCs w:val="22"/>
        </w:rPr>
        <w:t xml:space="preserve">ursos de </w:t>
      </w:r>
      <w:r w:rsidR="001B43BC" w:rsidRPr="00FB372E">
        <w:rPr>
          <w:rFonts w:ascii="Arial" w:hAnsi="Arial" w:cs="Arial"/>
          <w:sz w:val="22"/>
          <w:szCs w:val="22"/>
        </w:rPr>
        <w:t>arquitetura e u</w:t>
      </w:r>
      <w:r w:rsidRPr="00FB372E">
        <w:rPr>
          <w:rFonts w:ascii="Arial" w:hAnsi="Arial" w:cs="Arial"/>
          <w:sz w:val="22"/>
          <w:szCs w:val="22"/>
        </w:rPr>
        <w:t>rbanismo</w:t>
      </w:r>
      <w:r w:rsidR="00EA0CA8" w:rsidRPr="00FB372E">
        <w:rPr>
          <w:rFonts w:ascii="Arial" w:hAnsi="Arial" w:cs="Arial"/>
          <w:sz w:val="22"/>
          <w:szCs w:val="22"/>
        </w:rPr>
        <w:t xml:space="preserve"> e delibera: “</w:t>
      </w:r>
      <w:r w:rsidR="00EA0CA8" w:rsidRPr="00FB372E">
        <w:rPr>
          <w:rFonts w:ascii="Arial" w:hAnsi="Arial" w:cs="Arial"/>
          <w:i/>
          <w:sz w:val="22"/>
          <w:szCs w:val="22"/>
        </w:rPr>
        <w:t>1. Que somente poderão ser registrados os egressos de cursos de graduação em Arquitetura e Urbanismo que tenham portaria de reconhecimento do curso publicada ou cálculo de tempestividade aprovado pela CEF-CAU/BR, e que estejam em dia com as renovações de reconhecimento nos termos do art. 11 do Decreto nº 9235/2017</w:t>
      </w:r>
      <w:r w:rsidR="00EA0CA8" w:rsidRPr="00FB372E">
        <w:rPr>
          <w:rFonts w:ascii="Arial" w:eastAsia="Times New Roman" w:hAnsi="Arial" w:cs="Arial"/>
          <w:sz w:val="22"/>
          <w:szCs w:val="22"/>
          <w:lang w:eastAsia="pt-BR"/>
        </w:rPr>
        <w:t>”</w:t>
      </w:r>
    </w:p>
    <w:p w14:paraId="54C8A8E4" w14:textId="4C6B1336" w:rsidR="00580466" w:rsidRPr="00FB372E" w:rsidRDefault="00580466" w:rsidP="00642D31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42CCD11D" w14:textId="5D79057A" w:rsidR="00580466" w:rsidRPr="00FB372E" w:rsidRDefault="00580466" w:rsidP="00642D31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FB372E">
        <w:rPr>
          <w:rFonts w:ascii="Arial" w:hAnsi="Arial" w:cs="Arial"/>
          <w:sz w:val="22"/>
          <w:szCs w:val="22"/>
        </w:rPr>
        <w:t>Considerando o previsto no Decreto 9.235, de 15 de dezembro de 2017, determina em seu artigo 45 que: “</w:t>
      </w:r>
      <w:r w:rsidRPr="00FB372E">
        <w:rPr>
          <w:rFonts w:ascii="Arial" w:hAnsi="Arial" w:cs="Arial"/>
          <w:i/>
          <w:sz w:val="22"/>
          <w:szCs w:val="22"/>
        </w:rPr>
        <w:t>O reconhecimento e o registro de curso são condições necessárias à validade nacional dos diplomas</w:t>
      </w:r>
      <w:r w:rsidRPr="00FB372E">
        <w:rPr>
          <w:rFonts w:ascii="Arial" w:hAnsi="Arial" w:cs="Arial"/>
          <w:sz w:val="22"/>
          <w:szCs w:val="22"/>
        </w:rPr>
        <w:t>.”</w:t>
      </w:r>
      <w:r w:rsidR="00482738" w:rsidRPr="00FB372E">
        <w:rPr>
          <w:rFonts w:ascii="Arial" w:hAnsi="Arial" w:cs="Arial"/>
          <w:sz w:val="22"/>
          <w:szCs w:val="22"/>
        </w:rPr>
        <w:t xml:space="preserve"> e em seu artigo 46 que “</w:t>
      </w:r>
      <w:r w:rsidR="00482738" w:rsidRPr="00FB372E">
        <w:rPr>
          <w:rFonts w:ascii="Arial" w:hAnsi="Arial" w:cs="Arial"/>
          <w:i/>
          <w:sz w:val="22"/>
          <w:szCs w:val="22"/>
        </w:rPr>
        <w:t>A instituição protocolará pedido de reconhecimento de curso no período compreendido entre cinquenta por cento do prazo previsto para integralização de sua carga horária e setenta e cinco por cento desse prazo, observado o calendário definido pelo Ministério da Educação.”</w:t>
      </w:r>
      <w:r w:rsidR="00482738" w:rsidRPr="00FB372E">
        <w:rPr>
          <w:rFonts w:ascii="Arial" w:hAnsi="Arial" w:cs="Arial"/>
          <w:sz w:val="22"/>
          <w:szCs w:val="22"/>
        </w:rPr>
        <w:t>;</w:t>
      </w:r>
    </w:p>
    <w:p w14:paraId="6C6D4CA2" w14:textId="64C26A37" w:rsidR="00482738" w:rsidRPr="00FB372E" w:rsidRDefault="00482738" w:rsidP="00642D31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1171A31D" w14:textId="3F2997D3" w:rsidR="00482738" w:rsidRPr="00FB372E" w:rsidRDefault="00482738" w:rsidP="00642D31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FB372E">
        <w:rPr>
          <w:rFonts w:ascii="Arial" w:hAnsi="Arial" w:cs="Arial"/>
          <w:sz w:val="22"/>
          <w:szCs w:val="22"/>
        </w:rPr>
        <w:t>Considerando a Portaria nº 1.095, de 25 de outubro de 2018, que em seu artigo 26 determina: “</w:t>
      </w:r>
      <w:r w:rsidRPr="00FB372E">
        <w:rPr>
          <w:rFonts w:ascii="Arial" w:hAnsi="Arial" w:cs="Arial"/>
          <w:i/>
          <w:sz w:val="22"/>
          <w:szCs w:val="22"/>
        </w:rPr>
        <w:t xml:space="preserve">Art. 26. Os cursos cujos pedidos de reconhecimento tenham sido protocolados dentro do prazo e não tenham sido finalizados até a data de conclusão da primeira turma consideram-se reconhecidos, </w:t>
      </w:r>
      <w:r w:rsidRPr="00FB372E">
        <w:rPr>
          <w:rFonts w:ascii="Arial" w:hAnsi="Arial" w:cs="Arial"/>
          <w:b/>
          <w:i/>
          <w:sz w:val="22"/>
          <w:szCs w:val="22"/>
          <w:u w:val="single"/>
        </w:rPr>
        <w:t>exclusivamente para fins de expedição e registro de diplomas</w:t>
      </w:r>
      <w:r w:rsidRPr="00FB372E">
        <w:rPr>
          <w:rFonts w:ascii="Arial" w:hAnsi="Arial" w:cs="Arial"/>
          <w:sz w:val="22"/>
          <w:szCs w:val="22"/>
        </w:rPr>
        <w:t>.</w:t>
      </w:r>
      <w:r w:rsidR="00B13D70" w:rsidRPr="00FB372E">
        <w:rPr>
          <w:rFonts w:ascii="Arial" w:hAnsi="Arial" w:cs="Arial"/>
          <w:sz w:val="22"/>
          <w:szCs w:val="22"/>
        </w:rPr>
        <w:t xml:space="preserve"> </w:t>
      </w:r>
      <w:r w:rsidR="00B13D70" w:rsidRPr="00FB372E">
        <w:rPr>
          <w:rFonts w:ascii="Arial" w:hAnsi="Arial" w:cs="Arial"/>
          <w:i/>
          <w:sz w:val="22"/>
          <w:szCs w:val="22"/>
        </w:rPr>
        <w:t xml:space="preserve">§ 1º A instituição de educação superior poderá se utilizar da prerrogativa prevista no caput enquanto não for proferida a decisão definitiva no processo de reconhecimento, </w:t>
      </w:r>
      <w:r w:rsidR="00B13D70" w:rsidRPr="00FB372E">
        <w:rPr>
          <w:rFonts w:ascii="Arial" w:hAnsi="Arial" w:cs="Arial"/>
          <w:b/>
          <w:i/>
          <w:sz w:val="22"/>
          <w:szCs w:val="22"/>
          <w:u w:val="single"/>
        </w:rPr>
        <w:t>tendo como referencial a avaliação externa in loco</w:t>
      </w:r>
      <w:r w:rsidR="00B13D70" w:rsidRPr="00FB372E">
        <w:rPr>
          <w:rFonts w:ascii="Arial" w:hAnsi="Arial" w:cs="Arial"/>
          <w:i/>
          <w:sz w:val="22"/>
          <w:szCs w:val="22"/>
        </w:rPr>
        <w:t>.</w:t>
      </w:r>
      <w:r w:rsidRPr="00FB372E">
        <w:rPr>
          <w:rFonts w:ascii="Arial" w:hAnsi="Arial" w:cs="Arial"/>
          <w:sz w:val="22"/>
          <w:szCs w:val="22"/>
        </w:rPr>
        <w:t>”; (grifo nosso)</w:t>
      </w:r>
    </w:p>
    <w:p w14:paraId="2307AD89" w14:textId="64A8FDAD" w:rsidR="00580466" w:rsidRPr="00FB372E" w:rsidRDefault="00580466" w:rsidP="00642D31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484AC3CE" w14:textId="52B7D872" w:rsidR="00295102" w:rsidRPr="00FB372E" w:rsidRDefault="00B13D70" w:rsidP="00642D31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FB372E">
        <w:rPr>
          <w:rFonts w:ascii="Arial" w:hAnsi="Arial" w:cs="Arial"/>
          <w:sz w:val="22"/>
          <w:szCs w:val="22"/>
        </w:rPr>
        <w:t xml:space="preserve">Considerando </w:t>
      </w:r>
      <w:r w:rsidR="00295102" w:rsidRPr="00FB372E">
        <w:rPr>
          <w:rFonts w:ascii="Arial" w:hAnsi="Arial" w:cs="Arial"/>
          <w:sz w:val="22"/>
          <w:szCs w:val="22"/>
        </w:rPr>
        <w:t>o Parecer CNE/MEC nº136/2003</w:t>
      </w:r>
      <w:r w:rsidR="0048751A" w:rsidRPr="00FB372E">
        <w:rPr>
          <w:rFonts w:ascii="Arial" w:hAnsi="Arial" w:cs="Arial"/>
          <w:sz w:val="22"/>
          <w:szCs w:val="22"/>
        </w:rPr>
        <w:t>: “</w:t>
      </w:r>
      <w:r w:rsidR="00157379" w:rsidRPr="00FB372E">
        <w:rPr>
          <w:rFonts w:ascii="Arial" w:hAnsi="Arial" w:cs="Arial"/>
          <w:sz w:val="22"/>
          <w:szCs w:val="22"/>
        </w:rPr>
        <w:t xml:space="preserve">(...) </w:t>
      </w:r>
      <w:r w:rsidR="00157379" w:rsidRPr="00FB372E">
        <w:rPr>
          <w:rFonts w:ascii="Arial" w:hAnsi="Arial" w:cs="Arial"/>
          <w:i/>
          <w:sz w:val="22"/>
          <w:szCs w:val="22"/>
        </w:rPr>
        <w:t xml:space="preserve">Quando se disse que a nova LDB pôs termo à vinculação entre diploma e exercício profissional, fê-lo no sentido de que o fato de alguém ser portador de um diploma registrado (“prova da formação recebida” – art. 48, caput), decorrente do reconhecimento e, portanto, da avaliação positiva de um determinado curso, não significa necessariamente que haja sempre um desempenho eficaz no exercício profissional. Está o graduado com a formação para exercer uma profissão, sem prejuízo de que </w:t>
      </w:r>
      <w:r w:rsidR="00157379" w:rsidRPr="00FB372E">
        <w:rPr>
          <w:rFonts w:ascii="Arial" w:hAnsi="Arial" w:cs="Arial"/>
          <w:i/>
          <w:sz w:val="22"/>
          <w:szCs w:val="22"/>
          <w:u w:val="single"/>
        </w:rPr>
        <w:t>seu Conselho Profissional estabeleça condições para o início desse exercício</w:t>
      </w:r>
      <w:r w:rsidR="00157379" w:rsidRPr="00FB372E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="00157379" w:rsidRPr="00FB372E">
        <w:rPr>
          <w:rFonts w:ascii="Arial" w:hAnsi="Arial" w:cs="Arial"/>
          <w:i/>
          <w:sz w:val="22"/>
          <w:szCs w:val="22"/>
        </w:rPr>
        <w:t>Conseqüentemente</w:t>
      </w:r>
      <w:proofErr w:type="spellEnd"/>
      <w:r w:rsidR="00157379" w:rsidRPr="00FB372E">
        <w:rPr>
          <w:rFonts w:ascii="Arial" w:hAnsi="Arial" w:cs="Arial"/>
          <w:i/>
          <w:sz w:val="22"/>
          <w:szCs w:val="22"/>
        </w:rPr>
        <w:t xml:space="preserve">, o que se quer, em verdade, explicitar, é que diploma e início de exercício profissional não são, necessariamente, aspectos automáticos de tal forma que, se diplomado </w:t>
      </w:r>
      <w:r w:rsidR="00157379" w:rsidRPr="00FB372E">
        <w:rPr>
          <w:rFonts w:ascii="Arial" w:hAnsi="Arial" w:cs="Arial"/>
          <w:i/>
          <w:sz w:val="22"/>
          <w:szCs w:val="22"/>
        </w:rPr>
        <w:lastRenderedPageBreak/>
        <w:t xml:space="preserve">(graduado) </w:t>
      </w:r>
      <w:proofErr w:type="gramStart"/>
      <w:r w:rsidR="00157379" w:rsidRPr="00FB372E">
        <w:rPr>
          <w:rFonts w:ascii="Arial" w:hAnsi="Arial" w:cs="Arial"/>
          <w:i/>
          <w:sz w:val="22"/>
          <w:szCs w:val="22"/>
        </w:rPr>
        <w:t>está, logo autorizado</w:t>
      </w:r>
      <w:proofErr w:type="gramEnd"/>
      <w:r w:rsidR="00157379" w:rsidRPr="00FB372E">
        <w:rPr>
          <w:rFonts w:ascii="Arial" w:hAnsi="Arial" w:cs="Arial"/>
          <w:i/>
          <w:sz w:val="22"/>
          <w:szCs w:val="22"/>
        </w:rPr>
        <w:t xml:space="preserve"> também o é automaticamente para iniciar o exercício da profissão. Com efeito, </w:t>
      </w:r>
      <w:proofErr w:type="gramStart"/>
      <w:r w:rsidR="00157379" w:rsidRPr="00FB372E">
        <w:rPr>
          <w:rFonts w:ascii="Arial" w:hAnsi="Arial" w:cs="Arial"/>
          <w:i/>
          <w:sz w:val="22"/>
          <w:szCs w:val="22"/>
          <w:u w:val="single"/>
        </w:rPr>
        <w:t>as condições para início de exercício profissional não reside</w:t>
      </w:r>
      <w:proofErr w:type="gramEnd"/>
      <w:r w:rsidR="00157379" w:rsidRPr="00FB372E">
        <w:rPr>
          <w:rFonts w:ascii="Arial" w:hAnsi="Arial" w:cs="Arial"/>
          <w:i/>
          <w:sz w:val="22"/>
          <w:szCs w:val="22"/>
          <w:u w:val="single"/>
        </w:rPr>
        <w:t xml:space="preserve"> no diploma mas no atendimento aos parâmetros do controle de exercício profissional a cargo dos respectivos Conselhos</w:t>
      </w:r>
      <w:r w:rsidR="00157379" w:rsidRPr="00FB372E">
        <w:rPr>
          <w:rFonts w:ascii="Arial" w:hAnsi="Arial" w:cs="Arial"/>
          <w:sz w:val="22"/>
          <w:szCs w:val="22"/>
        </w:rPr>
        <w:t>.</w:t>
      </w:r>
      <w:r w:rsidR="00295102" w:rsidRPr="00FB372E">
        <w:rPr>
          <w:rFonts w:ascii="Arial" w:hAnsi="Arial" w:cs="Arial"/>
          <w:sz w:val="22"/>
          <w:szCs w:val="22"/>
        </w:rPr>
        <w:t>”</w:t>
      </w:r>
      <w:r w:rsidR="00157379" w:rsidRPr="00FB372E">
        <w:rPr>
          <w:rFonts w:ascii="Arial" w:hAnsi="Arial" w:cs="Arial"/>
          <w:sz w:val="22"/>
          <w:szCs w:val="22"/>
        </w:rPr>
        <w:t>;</w:t>
      </w:r>
    </w:p>
    <w:p w14:paraId="71F766E0" w14:textId="2CA9898A" w:rsidR="00D7511A" w:rsidRPr="00674842" w:rsidRDefault="00D7511A" w:rsidP="00642D31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195ADC49" w14:textId="14B9DFC2" w:rsidR="00D7511A" w:rsidRPr="00FB372E" w:rsidRDefault="00741EBC" w:rsidP="00642D31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FB372E">
        <w:rPr>
          <w:rFonts w:ascii="Arial" w:hAnsi="Arial" w:cs="Arial"/>
          <w:sz w:val="22"/>
          <w:szCs w:val="22"/>
        </w:rPr>
        <w:t>Considerando a Nota Técnica SERES/MEC nº392/2013 recomenda “</w:t>
      </w:r>
      <w:r w:rsidR="0030301A" w:rsidRPr="00FB372E">
        <w:rPr>
          <w:rFonts w:ascii="Arial" w:hAnsi="Arial" w:cs="Arial"/>
          <w:i/>
          <w:sz w:val="22"/>
          <w:szCs w:val="22"/>
        </w:rPr>
        <w:t xml:space="preserve">Julga-se ademais que, com base na legislação aplicável, o reconhecimento de curso constitui condição necessária para a emissão e validade do diploma, razão pela qual, consequentemente, também constitui requisito para a outorga do registro profissional pelo Conselho Profissional. Portanto, o respectivo Conselho Profissional deverá, antes de proceder à </w:t>
      </w:r>
      <w:r w:rsidRPr="00FB372E">
        <w:rPr>
          <w:rFonts w:ascii="Arial" w:hAnsi="Arial" w:cs="Arial"/>
          <w:i/>
          <w:sz w:val="22"/>
          <w:szCs w:val="22"/>
        </w:rPr>
        <w:t>inscrição e ao registro do profissional, averiguar (i) se o</w:t>
      </w:r>
      <w:r w:rsidR="0030301A" w:rsidRPr="00FB372E">
        <w:rPr>
          <w:rFonts w:ascii="Arial" w:hAnsi="Arial" w:cs="Arial"/>
          <w:i/>
          <w:sz w:val="22"/>
          <w:szCs w:val="22"/>
        </w:rPr>
        <w:t xml:space="preserve"> curso do aluno é reconhecido pelo MEC</w:t>
      </w:r>
      <w:r w:rsidRPr="00FB372E">
        <w:rPr>
          <w:rFonts w:ascii="Arial" w:hAnsi="Arial" w:cs="Arial"/>
          <w:i/>
          <w:sz w:val="22"/>
          <w:szCs w:val="22"/>
        </w:rPr>
        <w:t xml:space="preserve"> por meio da publicação do ato de reconhecimento no DOU; ou (</w:t>
      </w:r>
      <w:proofErr w:type="spellStart"/>
      <w:r w:rsidRPr="00FB372E">
        <w:rPr>
          <w:rFonts w:ascii="Arial" w:hAnsi="Arial" w:cs="Arial"/>
          <w:i/>
          <w:sz w:val="22"/>
          <w:szCs w:val="22"/>
        </w:rPr>
        <w:t>ii</w:t>
      </w:r>
      <w:proofErr w:type="spellEnd"/>
      <w:r w:rsidRPr="00FB372E">
        <w:rPr>
          <w:rFonts w:ascii="Arial" w:hAnsi="Arial" w:cs="Arial"/>
          <w:i/>
          <w:sz w:val="22"/>
          <w:szCs w:val="22"/>
        </w:rPr>
        <w:t xml:space="preserve">) </w:t>
      </w:r>
      <w:r w:rsidRPr="00FB372E">
        <w:rPr>
          <w:rFonts w:ascii="Arial" w:hAnsi="Arial" w:cs="Arial"/>
          <w:i/>
          <w:sz w:val="22"/>
          <w:szCs w:val="22"/>
          <w:u w:val="single"/>
        </w:rPr>
        <w:t>se o pedido de reconhecimento de curso foi protocolado pela IES rigorosamente dentro do prazo</w:t>
      </w:r>
      <w:r w:rsidR="0030301A" w:rsidRPr="00FB372E">
        <w:rPr>
          <w:rFonts w:ascii="Arial" w:hAnsi="Arial" w:cs="Arial"/>
          <w:i/>
          <w:sz w:val="22"/>
          <w:szCs w:val="22"/>
          <w:u w:val="single"/>
        </w:rPr>
        <w:t>, sendo possível usar das prerrogativas do art. 63 da portaria Normativa MEC nº40/2007</w:t>
      </w:r>
      <w:r w:rsidR="0030301A" w:rsidRPr="00FB372E">
        <w:rPr>
          <w:rFonts w:ascii="Arial" w:hAnsi="Arial" w:cs="Arial"/>
          <w:i/>
          <w:sz w:val="22"/>
          <w:szCs w:val="22"/>
        </w:rPr>
        <w:t>, republicada em 29/12/2010</w:t>
      </w:r>
      <w:r w:rsidR="0030301A" w:rsidRPr="00FB372E">
        <w:rPr>
          <w:rFonts w:ascii="Arial" w:hAnsi="Arial" w:cs="Arial"/>
          <w:sz w:val="22"/>
          <w:szCs w:val="22"/>
        </w:rPr>
        <w:t>”;</w:t>
      </w:r>
    </w:p>
    <w:p w14:paraId="39C9CBCD" w14:textId="77777777" w:rsidR="00FB372E" w:rsidRPr="00FB372E" w:rsidRDefault="00FB372E" w:rsidP="00642D31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12916431" w14:textId="0D9C4567" w:rsidR="00674842" w:rsidRPr="00FB372E" w:rsidRDefault="0030301A" w:rsidP="00FB372E">
      <w:pPr>
        <w:spacing w:before="100" w:beforeAutospacing="1" w:after="8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B372E">
        <w:rPr>
          <w:rFonts w:ascii="Arial" w:hAnsi="Arial" w:cs="Arial"/>
          <w:sz w:val="22"/>
          <w:szCs w:val="22"/>
        </w:rPr>
        <w:t>Considerando</w:t>
      </w:r>
      <w:r w:rsidR="00674842" w:rsidRPr="00FB372E">
        <w:rPr>
          <w:rFonts w:ascii="Arial" w:hAnsi="Arial" w:cs="Arial"/>
          <w:sz w:val="22"/>
          <w:szCs w:val="22"/>
        </w:rPr>
        <w:t xml:space="preserve"> o Decreto 9.235, de 15 de dezembro de 2017, que em seu artigo 45 estabelece as seguintes conclusões para um processo de reconhecimento ou renovação de reconhecimento: “</w:t>
      </w:r>
      <w:r w:rsidR="00674842" w:rsidRPr="00FB372E">
        <w:rPr>
          <w:rFonts w:ascii="Arial" w:eastAsia="Times New Roman" w:hAnsi="Arial" w:cs="Arial"/>
          <w:i/>
          <w:sz w:val="22"/>
          <w:szCs w:val="22"/>
          <w:lang w:eastAsia="pt-BR"/>
        </w:rPr>
        <w:t>Art. 52. A Secretaria de Regulação e Supervisão da Educação Superior do Ministério da Educação procederá à análise dos documentos, sob os aspectos da regularidade formal e do mérito do pedido, e ao final poderá: I - deferir o pedido de reconhecimento ou renovação de reconhecimento de curso; II - sugerir protocolo de compromisso com vistas à superação das fragilidades detectadas na avaliação, nos termos da Seção X deste Capítulo; ou III - reconhecer ou renovar o reconhecimento de curso para fins de expedição e registro dos diplomas dos estudantes já matriculados</w:t>
      </w:r>
      <w:r w:rsidR="00674842" w:rsidRPr="00FB372E">
        <w:rPr>
          <w:rFonts w:ascii="Arial" w:eastAsia="Times New Roman" w:hAnsi="Arial" w:cs="Arial"/>
          <w:sz w:val="22"/>
          <w:szCs w:val="22"/>
          <w:lang w:eastAsia="pt-BR"/>
        </w:rPr>
        <w:t>.”;</w:t>
      </w:r>
    </w:p>
    <w:p w14:paraId="7096ED3A" w14:textId="5E596B69" w:rsidR="0030301A" w:rsidRPr="00FB372E" w:rsidRDefault="0030301A" w:rsidP="00642D31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3973657F" w14:textId="1DE5796D" w:rsidR="00642D31" w:rsidRPr="00FB372E" w:rsidRDefault="00642D31" w:rsidP="00642D31">
      <w:pPr>
        <w:jc w:val="both"/>
        <w:rPr>
          <w:rFonts w:ascii="Arial" w:hAnsi="Arial" w:cs="Arial"/>
          <w:sz w:val="22"/>
          <w:szCs w:val="22"/>
        </w:rPr>
      </w:pPr>
      <w:r w:rsidRPr="00FB372E">
        <w:rPr>
          <w:rFonts w:ascii="Arial" w:hAnsi="Arial" w:cs="Arial"/>
          <w:sz w:val="22"/>
          <w:szCs w:val="22"/>
          <w:lang w:eastAsia="pt-BR"/>
        </w:rPr>
        <w:t>Considerando o Regimento Interno que estabelece em seu artigo 93, inciso II: “</w:t>
      </w:r>
      <w:r w:rsidR="00E6465F" w:rsidRPr="00FB372E">
        <w:rPr>
          <w:rFonts w:ascii="Arial" w:hAnsi="Arial" w:cs="Arial"/>
          <w:i/>
          <w:sz w:val="22"/>
          <w:szCs w:val="22"/>
        </w:rPr>
        <w:t>VII - instruir, apreciar e deliberar, sobre requerimentos de registros de profissionais portadores de diplomas de graduação em Arquitetura e Urbanismo: a) obtidos em instituições brasileiras de ensino superior com cursos oficialmente reconhecidos pelo poder público, encaminhando-os ao Plenário em caso de indeferimento; e</w:t>
      </w:r>
      <w:r w:rsidRPr="00FB372E">
        <w:rPr>
          <w:rFonts w:ascii="Arial" w:hAnsi="Arial" w:cs="Arial"/>
          <w:sz w:val="22"/>
          <w:szCs w:val="22"/>
          <w:lang w:eastAsia="pt-BR"/>
        </w:rPr>
        <w:t>”;</w:t>
      </w:r>
    </w:p>
    <w:p w14:paraId="445B89AB" w14:textId="77A7F781" w:rsidR="00335B09" w:rsidRPr="00FB372E" w:rsidRDefault="00335B09" w:rsidP="00335B09">
      <w:pPr>
        <w:jc w:val="both"/>
        <w:rPr>
          <w:rFonts w:ascii="Arial" w:hAnsi="Arial" w:cs="Arial"/>
          <w:sz w:val="22"/>
          <w:szCs w:val="22"/>
        </w:rPr>
      </w:pPr>
    </w:p>
    <w:p w14:paraId="496573FB" w14:textId="7BDBBD7C" w:rsidR="00335B09" w:rsidRPr="00FB372E" w:rsidRDefault="00335B09" w:rsidP="00FB372E">
      <w:pPr>
        <w:jc w:val="both"/>
        <w:rPr>
          <w:rFonts w:ascii="Arial" w:hAnsi="Arial" w:cs="Arial"/>
          <w:sz w:val="22"/>
          <w:szCs w:val="22"/>
        </w:rPr>
      </w:pPr>
      <w:r w:rsidRPr="00FB372E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3801358F" w14:textId="77777777" w:rsidR="00FB372E" w:rsidRDefault="00FB372E" w:rsidP="00FB372E">
      <w:pPr>
        <w:jc w:val="both"/>
        <w:rPr>
          <w:rFonts w:ascii="Arial" w:hAnsi="Arial" w:cs="Arial"/>
          <w:sz w:val="22"/>
          <w:szCs w:val="22"/>
        </w:rPr>
      </w:pPr>
    </w:p>
    <w:p w14:paraId="577795BF" w14:textId="77777777" w:rsidR="005E78F4" w:rsidRDefault="005E78F4" w:rsidP="00FB372E">
      <w:pPr>
        <w:jc w:val="both"/>
        <w:rPr>
          <w:rFonts w:ascii="Arial" w:hAnsi="Arial" w:cs="Arial"/>
          <w:sz w:val="22"/>
          <w:szCs w:val="22"/>
        </w:rPr>
      </w:pPr>
    </w:p>
    <w:p w14:paraId="059518ED" w14:textId="21707E00" w:rsidR="00E01EE7" w:rsidRDefault="00E01EE7" w:rsidP="00FB372E">
      <w:pPr>
        <w:jc w:val="both"/>
        <w:rPr>
          <w:rFonts w:ascii="Arial" w:hAnsi="Arial" w:cs="Arial"/>
          <w:b/>
          <w:sz w:val="22"/>
          <w:szCs w:val="22"/>
        </w:rPr>
      </w:pPr>
      <w:r w:rsidRPr="006C3AF8">
        <w:rPr>
          <w:rFonts w:ascii="Arial" w:hAnsi="Arial" w:cs="Arial"/>
          <w:b/>
          <w:sz w:val="22"/>
          <w:szCs w:val="22"/>
        </w:rPr>
        <w:t xml:space="preserve">DELIBERA: </w:t>
      </w:r>
    </w:p>
    <w:p w14:paraId="739E91AD" w14:textId="77777777" w:rsidR="00FB372E" w:rsidRDefault="00FB372E" w:rsidP="00FB372E">
      <w:pPr>
        <w:jc w:val="both"/>
        <w:rPr>
          <w:rFonts w:ascii="Arial" w:hAnsi="Arial" w:cs="Arial"/>
          <w:b/>
          <w:sz w:val="22"/>
          <w:szCs w:val="22"/>
        </w:rPr>
      </w:pPr>
    </w:p>
    <w:p w14:paraId="348F942A" w14:textId="77777777" w:rsidR="00FB372E" w:rsidRDefault="00FB372E" w:rsidP="00FB372E">
      <w:pPr>
        <w:jc w:val="both"/>
        <w:rPr>
          <w:rFonts w:ascii="Arial" w:hAnsi="Arial" w:cs="Arial"/>
          <w:b/>
          <w:sz w:val="22"/>
          <w:szCs w:val="22"/>
        </w:rPr>
      </w:pPr>
    </w:p>
    <w:p w14:paraId="5AD8F431" w14:textId="555D4FCD" w:rsidR="00AB5D07" w:rsidRDefault="001E0E8D" w:rsidP="00FB372E">
      <w:pPr>
        <w:jc w:val="both"/>
        <w:rPr>
          <w:rFonts w:ascii="Arial" w:hAnsi="Arial" w:cs="Arial"/>
          <w:sz w:val="22"/>
          <w:szCs w:val="22"/>
        </w:rPr>
      </w:pPr>
      <w:r w:rsidRPr="00AB5D07">
        <w:rPr>
          <w:rFonts w:ascii="Arial" w:hAnsi="Arial" w:cs="Arial"/>
          <w:sz w:val="22"/>
          <w:szCs w:val="22"/>
        </w:rPr>
        <w:t>1 –</w:t>
      </w:r>
      <w:r w:rsidR="003E5BF6" w:rsidRPr="00AB5D07">
        <w:rPr>
          <w:rFonts w:ascii="Arial" w:hAnsi="Arial" w:cs="Arial"/>
          <w:sz w:val="22"/>
          <w:szCs w:val="22"/>
        </w:rPr>
        <w:t xml:space="preserve"> </w:t>
      </w:r>
      <w:r w:rsidR="00AB5D07" w:rsidRPr="00AB5D07">
        <w:rPr>
          <w:rFonts w:ascii="Arial" w:hAnsi="Arial" w:cs="Arial"/>
          <w:sz w:val="22"/>
          <w:szCs w:val="22"/>
        </w:rPr>
        <w:t>Questionar ao CAU/BR</w:t>
      </w:r>
      <w:r w:rsidR="00A013F0">
        <w:rPr>
          <w:rFonts w:ascii="Arial" w:hAnsi="Arial" w:cs="Arial"/>
          <w:sz w:val="22"/>
          <w:szCs w:val="22"/>
        </w:rPr>
        <w:t xml:space="preserve"> por intermédio da CEF-CAU/BR</w:t>
      </w:r>
      <w:r w:rsidR="00AB5D07" w:rsidRPr="00AB5D07">
        <w:rPr>
          <w:rFonts w:ascii="Arial" w:hAnsi="Arial" w:cs="Arial"/>
          <w:sz w:val="22"/>
          <w:szCs w:val="22"/>
        </w:rPr>
        <w:t>:</w:t>
      </w:r>
    </w:p>
    <w:p w14:paraId="7A864BF7" w14:textId="77777777" w:rsidR="00FB372E" w:rsidRPr="00AB5D07" w:rsidRDefault="00FB372E" w:rsidP="00FB372E">
      <w:pPr>
        <w:jc w:val="both"/>
        <w:rPr>
          <w:rFonts w:ascii="Arial" w:hAnsi="Arial" w:cs="Arial"/>
          <w:sz w:val="22"/>
          <w:szCs w:val="22"/>
        </w:rPr>
      </w:pPr>
    </w:p>
    <w:p w14:paraId="3BADFF64" w14:textId="7128613E" w:rsidR="00BF0439" w:rsidRDefault="008F1E2A" w:rsidP="00FB372E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A013F0">
        <w:rPr>
          <w:rFonts w:ascii="Arial" w:hAnsi="Arial" w:cs="Arial"/>
          <w:sz w:val="22"/>
          <w:szCs w:val="22"/>
        </w:rPr>
        <w:t>Sobre a</w:t>
      </w:r>
      <w:r w:rsidR="00207146" w:rsidRPr="00A013F0">
        <w:rPr>
          <w:rFonts w:ascii="Arial" w:hAnsi="Arial" w:cs="Arial"/>
          <w:sz w:val="22"/>
          <w:szCs w:val="22"/>
        </w:rPr>
        <w:t xml:space="preserve"> aplicação de</w:t>
      </w:r>
      <w:r w:rsidR="003E6420" w:rsidRPr="00A013F0">
        <w:rPr>
          <w:rFonts w:ascii="Arial" w:hAnsi="Arial" w:cs="Arial"/>
          <w:sz w:val="22"/>
          <w:szCs w:val="22"/>
        </w:rPr>
        <w:t xml:space="preserve"> cálculo de tempestividade </w:t>
      </w:r>
      <w:r w:rsidR="003E6420" w:rsidRPr="00A013F0">
        <w:rPr>
          <w:rFonts w:ascii="Arial" w:hAnsi="Arial" w:cs="Arial"/>
          <w:sz w:val="22"/>
          <w:szCs w:val="22"/>
          <w:u w:val="single"/>
        </w:rPr>
        <w:t>para fins de registro profissional</w:t>
      </w:r>
      <w:r w:rsidR="003E6420" w:rsidRPr="00A013F0">
        <w:rPr>
          <w:rFonts w:ascii="Arial" w:hAnsi="Arial" w:cs="Arial"/>
          <w:sz w:val="22"/>
          <w:szCs w:val="22"/>
        </w:rPr>
        <w:t>,</w:t>
      </w:r>
      <w:r w:rsidR="006F7846" w:rsidRPr="00A013F0">
        <w:rPr>
          <w:rFonts w:ascii="Arial" w:hAnsi="Arial" w:cs="Arial"/>
          <w:sz w:val="22"/>
          <w:szCs w:val="22"/>
        </w:rPr>
        <w:t xml:space="preserve"> dado</w:t>
      </w:r>
      <w:r w:rsidR="003E6420" w:rsidRPr="00A013F0">
        <w:rPr>
          <w:rFonts w:ascii="Arial" w:hAnsi="Arial" w:cs="Arial"/>
          <w:sz w:val="22"/>
          <w:szCs w:val="22"/>
        </w:rPr>
        <w:t xml:space="preserve"> </w:t>
      </w:r>
      <w:r w:rsidR="00207146" w:rsidRPr="00A013F0">
        <w:rPr>
          <w:rFonts w:ascii="Arial" w:hAnsi="Arial" w:cs="Arial"/>
          <w:sz w:val="22"/>
          <w:szCs w:val="22"/>
        </w:rPr>
        <w:t xml:space="preserve">que </w:t>
      </w:r>
      <w:r w:rsidR="006F7846" w:rsidRPr="00A013F0">
        <w:rPr>
          <w:rFonts w:ascii="Arial" w:hAnsi="Arial" w:cs="Arial"/>
          <w:sz w:val="22"/>
          <w:szCs w:val="22"/>
        </w:rPr>
        <w:t xml:space="preserve">os normativos </w:t>
      </w:r>
      <w:r w:rsidR="006F7846">
        <w:rPr>
          <w:rFonts w:ascii="Arial" w:hAnsi="Arial" w:cs="Arial"/>
          <w:sz w:val="22"/>
          <w:szCs w:val="22"/>
        </w:rPr>
        <w:t>do Ministério da Educação, com ênfase na</w:t>
      </w:r>
      <w:r w:rsidR="003E6420">
        <w:rPr>
          <w:rFonts w:ascii="Arial" w:hAnsi="Arial" w:cs="Arial"/>
          <w:sz w:val="22"/>
          <w:szCs w:val="22"/>
        </w:rPr>
        <w:t xml:space="preserve"> </w:t>
      </w:r>
      <w:r w:rsidR="003E6420" w:rsidRPr="00674842">
        <w:rPr>
          <w:rFonts w:ascii="Arial" w:hAnsi="Arial" w:cs="Arial"/>
          <w:sz w:val="22"/>
          <w:szCs w:val="22"/>
        </w:rPr>
        <w:t>Portaria nº 1.095</w:t>
      </w:r>
      <w:r w:rsidR="003E6420">
        <w:rPr>
          <w:rFonts w:ascii="Arial" w:hAnsi="Arial" w:cs="Arial"/>
          <w:sz w:val="22"/>
          <w:szCs w:val="22"/>
        </w:rPr>
        <w:t>/</w:t>
      </w:r>
      <w:r w:rsidR="003E6420" w:rsidRPr="00674842">
        <w:rPr>
          <w:rFonts w:ascii="Arial" w:hAnsi="Arial" w:cs="Arial"/>
          <w:sz w:val="22"/>
          <w:szCs w:val="22"/>
        </w:rPr>
        <w:t>2018</w:t>
      </w:r>
      <w:r w:rsidR="006F7846">
        <w:rPr>
          <w:rFonts w:ascii="Arial" w:hAnsi="Arial" w:cs="Arial"/>
          <w:sz w:val="22"/>
          <w:szCs w:val="22"/>
        </w:rPr>
        <w:t xml:space="preserve">, </w:t>
      </w:r>
      <w:r w:rsidR="003E6420">
        <w:rPr>
          <w:rFonts w:ascii="Arial" w:hAnsi="Arial" w:cs="Arial"/>
          <w:sz w:val="22"/>
          <w:szCs w:val="22"/>
        </w:rPr>
        <w:t>estabele</w:t>
      </w:r>
      <w:r w:rsidR="006F7846">
        <w:rPr>
          <w:rFonts w:ascii="Arial" w:hAnsi="Arial" w:cs="Arial"/>
          <w:sz w:val="22"/>
          <w:szCs w:val="22"/>
        </w:rPr>
        <w:t xml:space="preserve">cem o </w:t>
      </w:r>
      <w:bookmarkStart w:id="0" w:name="_GoBack"/>
      <w:bookmarkEnd w:id="0"/>
      <w:r w:rsidR="006F7846">
        <w:rPr>
          <w:rFonts w:ascii="Arial" w:hAnsi="Arial" w:cs="Arial"/>
          <w:sz w:val="22"/>
          <w:szCs w:val="22"/>
        </w:rPr>
        <w:t xml:space="preserve">reconhecimento </w:t>
      </w:r>
      <w:r w:rsidR="005B2667" w:rsidRPr="005B2667">
        <w:rPr>
          <w:rFonts w:ascii="Arial" w:hAnsi="Arial" w:cs="Arial"/>
          <w:sz w:val="22"/>
          <w:szCs w:val="22"/>
        </w:rPr>
        <w:t>excepcional</w:t>
      </w:r>
      <w:r w:rsidR="006F7846" w:rsidRPr="005B2667">
        <w:rPr>
          <w:rFonts w:ascii="Arial" w:hAnsi="Arial" w:cs="Arial"/>
          <w:color w:val="FF0000"/>
          <w:sz w:val="22"/>
          <w:szCs w:val="22"/>
        </w:rPr>
        <w:t xml:space="preserve"> </w:t>
      </w:r>
      <w:r w:rsidR="006F7846">
        <w:rPr>
          <w:rFonts w:ascii="Arial" w:hAnsi="Arial" w:cs="Arial"/>
          <w:sz w:val="22"/>
          <w:szCs w:val="22"/>
        </w:rPr>
        <w:t xml:space="preserve">do curso </w:t>
      </w:r>
      <w:r w:rsidR="005B2667">
        <w:rPr>
          <w:rFonts w:ascii="Arial" w:hAnsi="Arial" w:cs="Arial"/>
          <w:sz w:val="22"/>
          <w:szCs w:val="22"/>
        </w:rPr>
        <w:t>para finalidades internas: “</w:t>
      </w:r>
      <w:r w:rsidR="006F7846" w:rsidRPr="006F7846">
        <w:rPr>
          <w:rFonts w:ascii="Arial" w:hAnsi="Arial" w:cs="Arial"/>
          <w:sz w:val="22"/>
          <w:szCs w:val="22"/>
          <w:u w:val="single"/>
        </w:rPr>
        <w:t>exclusivamente para fins de expedição e registro de diplomas</w:t>
      </w:r>
      <w:r w:rsidR="005B2667">
        <w:rPr>
          <w:rFonts w:ascii="Arial" w:hAnsi="Arial" w:cs="Arial"/>
          <w:sz w:val="22"/>
          <w:szCs w:val="22"/>
          <w:u w:val="single"/>
        </w:rPr>
        <w:t>”</w:t>
      </w:r>
      <w:r w:rsidR="006F7846">
        <w:rPr>
          <w:rFonts w:ascii="Arial" w:hAnsi="Arial" w:cs="Arial"/>
          <w:sz w:val="22"/>
          <w:szCs w:val="22"/>
        </w:rPr>
        <w:t>;</w:t>
      </w:r>
    </w:p>
    <w:p w14:paraId="4E54859E" w14:textId="77777777" w:rsidR="00FB372E" w:rsidRDefault="00FB372E" w:rsidP="00FB372E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14:paraId="10827877" w14:textId="1B96D3F8" w:rsidR="003208FE" w:rsidRDefault="00AB5D07" w:rsidP="00FB372E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AB5D07">
        <w:rPr>
          <w:rFonts w:ascii="Arial" w:hAnsi="Arial" w:cs="Arial"/>
          <w:sz w:val="22"/>
          <w:szCs w:val="22"/>
        </w:rPr>
        <w:t xml:space="preserve">Se o cálculo de tempestividade considera a avaliação externa </w:t>
      </w:r>
      <w:r w:rsidRPr="00AB5D07">
        <w:rPr>
          <w:rFonts w:ascii="Arial" w:hAnsi="Arial" w:cs="Arial"/>
          <w:i/>
          <w:sz w:val="22"/>
          <w:szCs w:val="22"/>
        </w:rPr>
        <w:t>in loco</w:t>
      </w:r>
      <w:r w:rsidRPr="00AB5D07">
        <w:rPr>
          <w:rFonts w:ascii="Arial" w:hAnsi="Arial" w:cs="Arial"/>
          <w:sz w:val="22"/>
          <w:szCs w:val="22"/>
        </w:rPr>
        <w:t>, assim como determina a Portaria nº 1.095, de 25 de outubro de 2018</w:t>
      </w:r>
      <w:r>
        <w:rPr>
          <w:rFonts w:ascii="Arial" w:hAnsi="Arial" w:cs="Arial"/>
          <w:sz w:val="22"/>
          <w:szCs w:val="22"/>
        </w:rPr>
        <w:t xml:space="preserve">, para fins da utilização da prerrogativa do </w:t>
      </w:r>
      <w:r w:rsidRPr="00AB5D07">
        <w:rPr>
          <w:rFonts w:ascii="Arial" w:hAnsi="Arial" w:cs="Arial"/>
          <w:i/>
          <w:sz w:val="22"/>
          <w:szCs w:val="22"/>
        </w:rPr>
        <w:t>caput</w:t>
      </w:r>
      <w:r>
        <w:rPr>
          <w:rFonts w:ascii="Arial" w:hAnsi="Arial" w:cs="Arial"/>
          <w:sz w:val="22"/>
          <w:szCs w:val="22"/>
        </w:rPr>
        <w:t xml:space="preserve"> do seu art. 26</w:t>
      </w:r>
      <w:r w:rsidRPr="00AB5D07">
        <w:rPr>
          <w:rFonts w:ascii="Arial" w:hAnsi="Arial" w:cs="Arial"/>
          <w:sz w:val="22"/>
          <w:szCs w:val="22"/>
        </w:rPr>
        <w:t>;</w:t>
      </w:r>
    </w:p>
    <w:p w14:paraId="55BECA00" w14:textId="77777777" w:rsidR="00FB372E" w:rsidRPr="00FB372E" w:rsidRDefault="00FB372E" w:rsidP="00FB372E">
      <w:pPr>
        <w:pStyle w:val="PargrafodaLista"/>
        <w:rPr>
          <w:rFonts w:ascii="Arial" w:hAnsi="Arial" w:cs="Arial"/>
          <w:sz w:val="22"/>
          <w:szCs w:val="22"/>
        </w:rPr>
      </w:pPr>
    </w:p>
    <w:p w14:paraId="71E2D976" w14:textId="77777777" w:rsidR="00E01EE7" w:rsidRPr="006C3AF8" w:rsidRDefault="001E0E8D" w:rsidP="00FB372E">
      <w:pPr>
        <w:jc w:val="both"/>
        <w:rPr>
          <w:rFonts w:ascii="Arial" w:hAnsi="Arial" w:cs="Arial"/>
          <w:sz w:val="22"/>
          <w:szCs w:val="22"/>
        </w:rPr>
      </w:pPr>
      <w:r w:rsidRPr="006C3AF8">
        <w:rPr>
          <w:rFonts w:ascii="Arial" w:hAnsi="Arial" w:cs="Arial"/>
          <w:sz w:val="22"/>
          <w:szCs w:val="22"/>
        </w:rPr>
        <w:lastRenderedPageBreak/>
        <w:t xml:space="preserve">2 – </w:t>
      </w:r>
      <w:r w:rsidR="00E01EE7" w:rsidRPr="006C3AF8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26BD7F47" w14:textId="77777777" w:rsidR="00E01EE7" w:rsidRPr="006C3AF8" w:rsidRDefault="00E01EE7" w:rsidP="00FB372E">
      <w:pPr>
        <w:rPr>
          <w:rFonts w:ascii="Arial" w:hAnsi="Arial" w:cs="Arial"/>
          <w:sz w:val="22"/>
          <w:szCs w:val="22"/>
        </w:rPr>
      </w:pPr>
    </w:p>
    <w:p w14:paraId="4EC88090" w14:textId="77777777" w:rsidR="00E01EE7" w:rsidRPr="006C3AF8" w:rsidRDefault="00E01EE7" w:rsidP="00FB372E">
      <w:pPr>
        <w:jc w:val="both"/>
        <w:rPr>
          <w:rFonts w:ascii="Arial" w:hAnsi="Arial" w:cs="Arial"/>
          <w:b/>
          <w:sz w:val="22"/>
          <w:szCs w:val="22"/>
        </w:rPr>
      </w:pPr>
    </w:p>
    <w:p w14:paraId="7CF8EFDF" w14:textId="4A100881" w:rsidR="00E01EE7" w:rsidRDefault="00E01EE7" w:rsidP="00FB372E">
      <w:pPr>
        <w:jc w:val="center"/>
        <w:rPr>
          <w:rFonts w:ascii="Arial" w:hAnsi="Arial" w:cs="Arial"/>
          <w:sz w:val="22"/>
          <w:szCs w:val="22"/>
        </w:rPr>
      </w:pPr>
      <w:r w:rsidRPr="006C3AF8">
        <w:rPr>
          <w:rFonts w:ascii="Arial" w:hAnsi="Arial" w:cs="Arial"/>
          <w:sz w:val="22"/>
          <w:szCs w:val="22"/>
        </w:rPr>
        <w:t xml:space="preserve">Florianópolis, </w:t>
      </w:r>
      <w:r w:rsidR="00B17D4C">
        <w:rPr>
          <w:rFonts w:ascii="Arial" w:hAnsi="Arial" w:cs="Arial"/>
          <w:sz w:val="22"/>
          <w:szCs w:val="22"/>
        </w:rPr>
        <w:t>27</w:t>
      </w:r>
      <w:r w:rsidR="0077529A" w:rsidRPr="006C3AF8">
        <w:rPr>
          <w:rFonts w:ascii="Arial" w:hAnsi="Arial" w:cs="Arial"/>
          <w:sz w:val="22"/>
          <w:szCs w:val="22"/>
        </w:rPr>
        <w:t xml:space="preserve"> de </w:t>
      </w:r>
      <w:r w:rsidR="00B17D4C">
        <w:rPr>
          <w:rFonts w:ascii="Arial" w:hAnsi="Arial" w:cs="Arial"/>
          <w:sz w:val="22"/>
          <w:szCs w:val="22"/>
        </w:rPr>
        <w:t xml:space="preserve">julho </w:t>
      </w:r>
      <w:r w:rsidRPr="006C3AF8">
        <w:rPr>
          <w:rFonts w:ascii="Arial" w:hAnsi="Arial" w:cs="Arial"/>
          <w:sz w:val="22"/>
          <w:szCs w:val="22"/>
        </w:rPr>
        <w:t>de 202</w:t>
      </w:r>
      <w:r w:rsidR="00F512EE">
        <w:rPr>
          <w:rFonts w:ascii="Arial" w:hAnsi="Arial" w:cs="Arial"/>
          <w:sz w:val="22"/>
          <w:szCs w:val="22"/>
        </w:rPr>
        <w:t>2</w:t>
      </w:r>
      <w:r w:rsidRPr="006C3AF8">
        <w:rPr>
          <w:rFonts w:ascii="Arial" w:hAnsi="Arial" w:cs="Arial"/>
          <w:sz w:val="22"/>
          <w:szCs w:val="22"/>
        </w:rPr>
        <w:t>.</w:t>
      </w:r>
    </w:p>
    <w:p w14:paraId="642325E9" w14:textId="33724ECF" w:rsidR="00FB372E" w:rsidRDefault="00FB372E" w:rsidP="00FB372E">
      <w:pPr>
        <w:jc w:val="center"/>
        <w:rPr>
          <w:rFonts w:ascii="Arial" w:hAnsi="Arial" w:cs="Arial"/>
          <w:sz w:val="22"/>
          <w:szCs w:val="22"/>
        </w:rPr>
      </w:pPr>
    </w:p>
    <w:p w14:paraId="43463C02" w14:textId="77777777" w:rsidR="00FB372E" w:rsidRPr="006C3AF8" w:rsidRDefault="00FB372E" w:rsidP="00FB372E">
      <w:pPr>
        <w:jc w:val="center"/>
        <w:rPr>
          <w:rFonts w:ascii="Arial" w:hAnsi="Arial" w:cs="Arial"/>
          <w:sz w:val="22"/>
          <w:szCs w:val="22"/>
        </w:rPr>
      </w:pPr>
    </w:p>
    <w:p w14:paraId="75173CDD" w14:textId="77777777" w:rsidR="00E01EE7" w:rsidRPr="006C3AF8" w:rsidRDefault="00E01EE7" w:rsidP="00FB372E">
      <w:pPr>
        <w:jc w:val="center"/>
        <w:rPr>
          <w:rFonts w:ascii="Arial" w:hAnsi="Arial" w:cs="Arial"/>
          <w:sz w:val="22"/>
          <w:szCs w:val="22"/>
        </w:rPr>
      </w:pPr>
    </w:p>
    <w:p w14:paraId="1786D80F" w14:textId="77777777" w:rsidR="00E01EE7" w:rsidRPr="006C3AF8" w:rsidRDefault="00E01EE7" w:rsidP="00FB372E">
      <w:pPr>
        <w:jc w:val="both"/>
        <w:rPr>
          <w:rFonts w:ascii="Arial" w:hAnsi="Arial" w:cs="Arial"/>
          <w:bCs/>
          <w:sz w:val="22"/>
          <w:szCs w:val="22"/>
        </w:rPr>
      </w:pPr>
    </w:p>
    <w:p w14:paraId="2D3E0AFB" w14:textId="77777777" w:rsidR="00F24AB0" w:rsidRPr="006D188D" w:rsidRDefault="00F24AB0" w:rsidP="00F24AB0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>a Deliberação Plenária CAU/SC nº 58</w:t>
      </w:r>
      <w:r>
        <w:rPr>
          <w:rFonts w:ascii="Arial" w:hAnsi="Arial" w:cs="Arial"/>
          <w:bCs/>
          <w:sz w:val="22"/>
          <w:szCs w:val="22"/>
        </w:rPr>
        <w:t>9</w:t>
      </w:r>
      <w:r w:rsidRPr="006D188D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14:paraId="40380B50" w14:textId="77777777" w:rsidR="00F24AB0" w:rsidRDefault="00F24AB0" w:rsidP="00F24AB0">
      <w:pPr>
        <w:jc w:val="both"/>
        <w:rPr>
          <w:rFonts w:ascii="Arial" w:hAnsi="Arial" w:cs="Arial"/>
          <w:bCs/>
          <w:sz w:val="22"/>
          <w:szCs w:val="22"/>
        </w:rPr>
      </w:pPr>
    </w:p>
    <w:p w14:paraId="4116C485" w14:textId="77777777" w:rsidR="00F24AB0" w:rsidRDefault="00F24AB0" w:rsidP="00F24AB0">
      <w:pPr>
        <w:jc w:val="both"/>
        <w:rPr>
          <w:rFonts w:ascii="Arial" w:hAnsi="Arial" w:cs="Arial"/>
          <w:bCs/>
          <w:sz w:val="22"/>
          <w:szCs w:val="22"/>
        </w:rPr>
      </w:pPr>
    </w:p>
    <w:p w14:paraId="217DEE98" w14:textId="77777777" w:rsidR="00F24AB0" w:rsidRDefault="00F24AB0" w:rsidP="00F24AB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737139C" w14:textId="77777777" w:rsidR="00F24AB0" w:rsidRDefault="00F24AB0" w:rsidP="00F24AB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6F83213" w14:textId="77777777" w:rsidR="00F24AB0" w:rsidRDefault="00F24AB0" w:rsidP="00F24AB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864D7">
        <w:rPr>
          <w:rFonts w:ascii="Arial" w:hAnsi="Arial" w:cs="Arial"/>
          <w:b/>
          <w:bCs/>
          <w:sz w:val="22"/>
          <w:szCs w:val="22"/>
        </w:rPr>
        <w:t>Jaime Teixeira Chaves</w:t>
      </w:r>
    </w:p>
    <w:p w14:paraId="4AA5B3AE" w14:textId="77777777" w:rsidR="00F24AB0" w:rsidRDefault="00F24AB0" w:rsidP="00F24AB0">
      <w:pPr>
        <w:jc w:val="center"/>
        <w:rPr>
          <w:rFonts w:ascii="Arial" w:hAnsi="Arial" w:cs="Arial"/>
          <w:bCs/>
          <w:sz w:val="22"/>
          <w:szCs w:val="22"/>
        </w:rPr>
      </w:pPr>
      <w:r w:rsidRPr="00F864D7">
        <w:rPr>
          <w:rFonts w:ascii="Arial" w:hAnsi="Arial" w:cs="Arial"/>
          <w:bCs/>
          <w:sz w:val="22"/>
          <w:szCs w:val="22"/>
        </w:rPr>
        <w:t xml:space="preserve">Secretário dos Órgãos Colegiados </w:t>
      </w:r>
    </w:p>
    <w:p w14:paraId="51EAFD91" w14:textId="77777777" w:rsidR="00F24AB0" w:rsidRDefault="00F24AB0" w:rsidP="00F24AB0">
      <w:pPr>
        <w:jc w:val="center"/>
        <w:rPr>
          <w:rFonts w:ascii="Arial" w:hAnsi="Arial" w:cs="Arial"/>
          <w:bCs/>
          <w:sz w:val="22"/>
          <w:szCs w:val="22"/>
        </w:rPr>
      </w:pPr>
      <w:r w:rsidRPr="00F864D7">
        <w:rPr>
          <w:rFonts w:ascii="Arial" w:hAnsi="Arial" w:cs="Arial"/>
          <w:bCs/>
          <w:sz w:val="22"/>
          <w:szCs w:val="22"/>
        </w:rPr>
        <w:t>do CAU/SC</w:t>
      </w:r>
    </w:p>
    <w:p w14:paraId="5131EEA0" w14:textId="77777777" w:rsidR="00204905" w:rsidRDefault="00204905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1150DBF8" w14:textId="718B4CAB" w:rsidR="00204905" w:rsidRDefault="00204905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08094279" w14:textId="6647C34B" w:rsidR="00FB372E" w:rsidRDefault="00FB372E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6A1BFBF2" w14:textId="4E9D5BBD" w:rsidR="00FB372E" w:rsidRDefault="00FB372E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05D53FEC" w14:textId="6102078A" w:rsidR="00FB372E" w:rsidRDefault="00FB372E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25E82BED" w14:textId="56E9E110" w:rsidR="00FB372E" w:rsidRDefault="00FB372E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656C04F7" w14:textId="7C0775FB" w:rsidR="00FB372E" w:rsidRDefault="00FB372E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454620DC" w14:textId="2E67695F" w:rsidR="00FB372E" w:rsidRDefault="00FB372E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504225FF" w14:textId="14B8823A" w:rsidR="00FB372E" w:rsidRDefault="00FB372E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0568B5B4" w14:textId="1D0F6A92" w:rsidR="00FB372E" w:rsidRDefault="00FB372E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73783502" w14:textId="659682FD" w:rsidR="00FB372E" w:rsidRDefault="00FB372E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5A2C0817" w14:textId="663F2E93" w:rsidR="00FB372E" w:rsidRDefault="00FB372E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20EA9D8A" w14:textId="63AA6C54" w:rsidR="00FB372E" w:rsidRDefault="00FB372E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1C0AD15F" w14:textId="660EF0D7" w:rsidR="00FB372E" w:rsidRDefault="00FB372E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663A654F" w14:textId="694D758B" w:rsidR="00FB372E" w:rsidRDefault="00FB372E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5BA33A46" w14:textId="1FFF7509" w:rsidR="00FB372E" w:rsidRDefault="00FB372E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26399970" w14:textId="0AC015E3" w:rsidR="00FB372E" w:rsidRDefault="00FB372E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061461C9" w14:textId="56F817F6" w:rsidR="00FB372E" w:rsidRDefault="00FB372E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06BC1E33" w14:textId="79DF383B" w:rsidR="00FB372E" w:rsidRDefault="00FB372E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037D27FF" w14:textId="73741F26" w:rsidR="00FB372E" w:rsidRDefault="00FB372E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48DBF9E1" w14:textId="3A0DF6FE" w:rsidR="00FB372E" w:rsidRDefault="00FB372E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44C94856" w14:textId="78E8F1D1" w:rsidR="00FB372E" w:rsidRDefault="00FB372E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1B91D251" w14:textId="443E3CC6" w:rsidR="00FB372E" w:rsidRDefault="00FB372E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22AE5F7C" w14:textId="1691CC93" w:rsidR="00FB372E" w:rsidRDefault="00FB372E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7261E38A" w14:textId="3063118E" w:rsidR="00FB372E" w:rsidRDefault="00FB372E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63A54821" w14:textId="56CD0822" w:rsidR="00FB372E" w:rsidRDefault="00FB372E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12BDDAA5" w14:textId="18799AB3" w:rsidR="00FB372E" w:rsidRDefault="00FB372E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0C3085B2" w14:textId="3C85A7C6" w:rsidR="00FB372E" w:rsidRDefault="00FB372E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6E8233EA" w14:textId="140E81CF" w:rsidR="00FB372E" w:rsidRDefault="00FB372E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0B96A7F6" w14:textId="2DB63FF7" w:rsidR="00FB372E" w:rsidRDefault="00FB372E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43C0B807" w14:textId="5360C174" w:rsidR="00FB372E" w:rsidRDefault="00FB372E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41EA61F9" w14:textId="57BD5756" w:rsidR="00FB372E" w:rsidRDefault="00FB372E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15CC5BD5" w14:textId="5BEBA8D5" w:rsidR="00FB372E" w:rsidRDefault="00FB372E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2F7E748F" w14:textId="1649E6EA" w:rsidR="00E01EE7" w:rsidRPr="006C3AF8" w:rsidRDefault="00B17D4C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7</w:t>
      </w:r>
      <w:r w:rsidR="00E01EE7" w:rsidRPr="006C3AF8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477F08" w:rsidRPr="006C3AF8">
        <w:rPr>
          <w:rFonts w:ascii="Arial" w:hAnsi="Arial" w:cs="Arial"/>
          <w:b/>
          <w:bCs/>
          <w:sz w:val="22"/>
          <w:szCs w:val="22"/>
          <w:lang w:eastAsia="pt-BR"/>
        </w:rPr>
        <w:t>ORDINÁRIA DA CE</w:t>
      </w:r>
      <w:r w:rsidR="00E01EE7" w:rsidRPr="006C3AF8">
        <w:rPr>
          <w:rFonts w:ascii="Arial" w:hAnsi="Arial" w:cs="Arial"/>
          <w:b/>
          <w:bCs/>
          <w:sz w:val="22"/>
          <w:szCs w:val="22"/>
          <w:lang w:eastAsia="pt-BR"/>
        </w:rPr>
        <w:t>F - CAU/SC</w:t>
      </w:r>
    </w:p>
    <w:p w14:paraId="3DEDE360" w14:textId="77777777" w:rsidR="00E01EE7" w:rsidRPr="006C3AF8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6A38B5BC" w14:textId="77777777" w:rsidR="00E01EE7" w:rsidRPr="006C3AF8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C3AF8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1CA0E1AA" w14:textId="77777777" w:rsidR="00E01EE7" w:rsidRPr="006C3AF8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C3AF8" w:rsidRPr="006C3AF8" w14:paraId="17FFC7E6" w14:textId="77777777" w:rsidTr="00EE4895">
        <w:tc>
          <w:tcPr>
            <w:tcW w:w="3256" w:type="dxa"/>
            <w:vMerge w:val="restart"/>
            <w:shd w:val="clear" w:color="auto" w:fill="auto"/>
            <w:vAlign w:val="center"/>
          </w:tcPr>
          <w:p w14:paraId="62FDED9B" w14:textId="77777777" w:rsidR="00E01EE7" w:rsidRPr="006C3AF8" w:rsidRDefault="005C04F6" w:rsidP="005C04F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vAlign w:val="center"/>
          </w:tcPr>
          <w:p w14:paraId="42912BA6" w14:textId="77777777" w:rsidR="00E01EE7" w:rsidRPr="006C3AF8" w:rsidRDefault="005C04F6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>Conselheiro</w:t>
            </w:r>
            <w:r w:rsidR="004562E3" w:rsidRPr="006C3AF8">
              <w:rPr>
                <w:rFonts w:ascii="Arial" w:hAnsi="Arial" w:cs="Arial"/>
                <w:b/>
                <w:sz w:val="22"/>
                <w:szCs w:val="22"/>
              </w:rPr>
              <w:t xml:space="preserve">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56445F10" w14:textId="77777777" w:rsidR="00E01EE7" w:rsidRPr="006C3AF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C3AF8" w:rsidRPr="006C3AF8" w14:paraId="57C5F6B9" w14:textId="77777777" w:rsidTr="00EE4895">
        <w:tc>
          <w:tcPr>
            <w:tcW w:w="3256" w:type="dxa"/>
            <w:vMerge/>
            <w:shd w:val="clear" w:color="auto" w:fill="auto"/>
            <w:vAlign w:val="center"/>
          </w:tcPr>
          <w:p w14:paraId="4AA48949" w14:textId="77777777" w:rsidR="00E01EE7" w:rsidRPr="006C3AF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2533A158" w14:textId="77777777" w:rsidR="00E01EE7" w:rsidRPr="006C3AF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C16F0E" w14:textId="77777777" w:rsidR="00E01EE7" w:rsidRPr="006C3AF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CE4DDE" w14:textId="77777777" w:rsidR="00E01EE7" w:rsidRPr="006C3AF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8E190F" w14:textId="77777777" w:rsidR="00E01EE7" w:rsidRPr="006C3AF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C3AF8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2E64455E" w14:textId="77777777" w:rsidR="00E01EE7" w:rsidRPr="006C3AF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C3AF8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C3AF8" w:rsidRPr="006C3AF8" w14:paraId="7F98CAB1" w14:textId="77777777" w:rsidTr="00EE4895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096ED4C" w14:textId="77777777" w:rsidR="00EE4895" w:rsidRPr="006C3AF8" w:rsidRDefault="005C04F6" w:rsidP="005C04F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C3AF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3118" w:type="dxa"/>
            <w:vAlign w:val="center"/>
          </w:tcPr>
          <w:p w14:paraId="191A7180" w14:textId="77777777" w:rsidR="00EE4895" w:rsidRPr="006C3AF8" w:rsidRDefault="005C04F6" w:rsidP="00EE489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C3AF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680FCC4" w14:textId="27E9CCC4" w:rsidR="00EE4895" w:rsidRPr="006C3AF8" w:rsidRDefault="005B2667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D6DA6B2" w14:textId="77777777" w:rsidR="00EE4895" w:rsidRPr="006C3AF8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A0DD0C" w14:textId="77777777" w:rsidR="00EE4895" w:rsidRPr="006C3AF8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04CDBCA" w14:textId="77777777" w:rsidR="00EE4895" w:rsidRPr="006C3AF8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8FE" w:rsidRPr="006C3AF8" w14:paraId="014A74A8" w14:textId="77777777" w:rsidTr="00606FDD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3071FA7B" w14:textId="4AB80B67" w:rsidR="003208FE" w:rsidRPr="006C3AF8" w:rsidRDefault="003208FE" w:rsidP="003208FE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3118" w:type="dxa"/>
            <w:vAlign w:val="center"/>
          </w:tcPr>
          <w:p w14:paraId="1FA30206" w14:textId="119A4410" w:rsidR="003208FE" w:rsidRPr="006C3AF8" w:rsidRDefault="003208FE" w:rsidP="003208FE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9162A4" w14:textId="33AA2C70" w:rsidR="003208FE" w:rsidRPr="006C3AF8" w:rsidRDefault="005B2667" w:rsidP="003208F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3820BD7" w14:textId="77777777" w:rsidR="003208FE" w:rsidRPr="006C3AF8" w:rsidRDefault="003208FE" w:rsidP="003208F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F0CFDEA" w14:textId="77777777" w:rsidR="003208FE" w:rsidRPr="006C3AF8" w:rsidRDefault="003208FE" w:rsidP="003208F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075C66F" w14:textId="77777777" w:rsidR="003208FE" w:rsidRPr="006C3AF8" w:rsidRDefault="003208FE" w:rsidP="003208F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8FE" w:rsidRPr="006C3AF8" w14:paraId="28CB43C0" w14:textId="77777777" w:rsidTr="00EE4895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3A4E13D" w14:textId="77777777" w:rsidR="003208FE" w:rsidRPr="006C3AF8" w:rsidRDefault="003208FE" w:rsidP="003208FE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C3AF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07619B3C" w14:textId="77777777" w:rsidR="003208FE" w:rsidRPr="006C3AF8" w:rsidRDefault="003208FE" w:rsidP="003208FE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C3AF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8CF782" w14:textId="0E7DA611" w:rsidR="003208FE" w:rsidRPr="006C3AF8" w:rsidRDefault="005B2667" w:rsidP="003208F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8FFFE3C" w14:textId="77777777" w:rsidR="003208FE" w:rsidRPr="006C3AF8" w:rsidRDefault="003208FE" w:rsidP="003208F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FC90CA0" w14:textId="77777777" w:rsidR="003208FE" w:rsidRPr="006C3AF8" w:rsidRDefault="003208FE" w:rsidP="003208F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EF6453E" w14:textId="77777777" w:rsidR="003208FE" w:rsidRPr="006C3AF8" w:rsidRDefault="003208FE" w:rsidP="003208F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DF2519" w14:textId="77777777" w:rsidR="00E01EE7" w:rsidRPr="006C3AF8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C3AF8" w:rsidRPr="006C3AF8" w14:paraId="15509DB6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B9EF65E" w14:textId="77777777" w:rsidR="00E01EE7" w:rsidRPr="006C3AF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0C5E362A" w14:textId="77777777" w:rsidR="00E01EE7" w:rsidRPr="006C3AF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3AF8" w:rsidRPr="006C3AF8" w14:paraId="4BADC910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50BF0849" w14:textId="63D50A61" w:rsidR="00E01EE7" w:rsidRPr="006C3AF8" w:rsidRDefault="00E01EE7" w:rsidP="00EA1DE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477F08" w:rsidRPr="006C3AF8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6C3AF8">
              <w:rPr>
                <w:rFonts w:ascii="Arial" w:hAnsi="Arial" w:cs="Arial"/>
                <w:b/>
                <w:sz w:val="22"/>
                <w:szCs w:val="22"/>
              </w:rPr>
              <w:t xml:space="preserve">F-CAU/SC: </w:t>
            </w:r>
            <w:r w:rsidR="00204905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477F08" w:rsidRPr="003208FE">
              <w:rPr>
                <w:rFonts w:ascii="Arial" w:hAnsi="Arial" w:cs="Arial"/>
                <w:bCs/>
                <w:sz w:val="22"/>
                <w:szCs w:val="22"/>
              </w:rPr>
              <w:t>ª</w:t>
            </w:r>
            <w:r w:rsidR="00477F08" w:rsidRPr="006C3AF8">
              <w:rPr>
                <w:rFonts w:ascii="Arial" w:hAnsi="Arial" w:cs="Arial"/>
                <w:sz w:val="22"/>
                <w:szCs w:val="22"/>
              </w:rPr>
              <w:t xml:space="preserve"> Reunião </w:t>
            </w:r>
            <w:r w:rsidR="00EF4021">
              <w:rPr>
                <w:rFonts w:ascii="Arial" w:hAnsi="Arial" w:cs="Arial"/>
                <w:sz w:val="22"/>
                <w:szCs w:val="22"/>
              </w:rPr>
              <w:t>O</w:t>
            </w:r>
            <w:r w:rsidR="00477F08" w:rsidRPr="006C3AF8">
              <w:rPr>
                <w:rFonts w:ascii="Arial" w:hAnsi="Arial" w:cs="Arial"/>
                <w:sz w:val="22"/>
                <w:szCs w:val="22"/>
              </w:rPr>
              <w:t>rdinária</w:t>
            </w:r>
            <w:r w:rsidRPr="006C3AF8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EA1DE7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C3AF8" w:rsidRPr="006C3AF8" w14:paraId="43B6D4D4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5073DE8" w14:textId="0D157930" w:rsidR="00E01EE7" w:rsidRPr="006C3AF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B17D4C">
              <w:rPr>
                <w:rFonts w:ascii="Arial" w:hAnsi="Arial" w:cs="Arial"/>
                <w:sz w:val="22"/>
                <w:szCs w:val="22"/>
              </w:rPr>
              <w:t>27</w:t>
            </w:r>
            <w:r w:rsidR="00EA1DE7">
              <w:rPr>
                <w:rFonts w:ascii="Arial" w:hAnsi="Arial" w:cs="Arial"/>
                <w:sz w:val="22"/>
                <w:szCs w:val="22"/>
              </w:rPr>
              <w:t>/0</w:t>
            </w:r>
            <w:r w:rsidR="00B17D4C">
              <w:rPr>
                <w:rFonts w:ascii="Arial" w:hAnsi="Arial" w:cs="Arial"/>
                <w:sz w:val="22"/>
                <w:szCs w:val="22"/>
              </w:rPr>
              <w:t>7</w:t>
            </w:r>
            <w:r w:rsidR="00EF4021">
              <w:rPr>
                <w:rFonts w:ascii="Arial" w:hAnsi="Arial" w:cs="Arial"/>
                <w:sz w:val="22"/>
                <w:szCs w:val="22"/>
              </w:rPr>
              <w:t>/</w:t>
            </w:r>
            <w:r w:rsidRPr="006C3AF8">
              <w:rPr>
                <w:rFonts w:ascii="Arial" w:hAnsi="Arial" w:cs="Arial"/>
                <w:sz w:val="22"/>
                <w:szCs w:val="22"/>
              </w:rPr>
              <w:t>20</w:t>
            </w:r>
            <w:r w:rsidR="00EA1DE7">
              <w:rPr>
                <w:rFonts w:ascii="Arial" w:hAnsi="Arial" w:cs="Arial"/>
                <w:sz w:val="22"/>
                <w:szCs w:val="22"/>
              </w:rPr>
              <w:t>22</w:t>
            </w:r>
          </w:p>
          <w:p w14:paraId="61DED7FA" w14:textId="77777777" w:rsidR="00E01EE7" w:rsidRPr="006C3AF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71EEE5" w14:textId="15A6739E" w:rsidR="003208FE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204905">
              <w:rPr>
                <w:rFonts w:ascii="Arial" w:hAnsi="Arial" w:cs="Arial"/>
                <w:sz w:val="22"/>
                <w:szCs w:val="22"/>
              </w:rPr>
              <w:t>Cálculo de tempestividade - metodologia</w:t>
            </w:r>
          </w:p>
          <w:p w14:paraId="3DC4D89D" w14:textId="77777777" w:rsidR="00E01EE7" w:rsidRPr="006C3AF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AF8" w:rsidRPr="006C3AF8" w14:paraId="10B58D07" w14:textId="77777777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80FA207" w14:textId="10C4C50F" w:rsidR="00E01EE7" w:rsidRPr="00C3214E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214E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proofErr w:type="gramStart"/>
            <w:r w:rsidR="00B70E6F">
              <w:rPr>
                <w:rFonts w:ascii="Arial" w:hAnsi="Arial" w:cs="Arial"/>
                <w:sz w:val="22"/>
                <w:szCs w:val="22"/>
              </w:rPr>
              <w:t>(</w:t>
            </w:r>
            <w:r w:rsidR="00B17D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2667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="005B26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214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3214E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C3214E">
              <w:rPr>
                <w:rFonts w:ascii="Arial" w:hAnsi="Arial" w:cs="Arial"/>
                <w:sz w:val="22"/>
                <w:szCs w:val="22"/>
              </w:rPr>
              <w:t>(</w:t>
            </w:r>
            <w:r w:rsidR="005C04F6" w:rsidRPr="00C3214E">
              <w:rPr>
                <w:rFonts w:ascii="Arial" w:hAnsi="Arial" w:cs="Arial"/>
                <w:sz w:val="22"/>
                <w:szCs w:val="22"/>
              </w:rPr>
              <w:t>0</w:t>
            </w:r>
            <w:r w:rsidRPr="00C3214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3214E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C3214E">
              <w:rPr>
                <w:rFonts w:ascii="Arial" w:hAnsi="Arial" w:cs="Arial"/>
                <w:sz w:val="22"/>
                <w:szCs w:val="22"/>
              </w:rPr>
              <w:t>(</w:t>
            </w:r>
            <w:r w:rsidR="005C04F6" w:rsidRPr="00C3214E">
              <w:rPr>
                <w:rFonts w:ascii="Arial" w:hAnsi="Arial" w:cs="Arial"/>
                <w:sz w:val="22"/>
                <w:szCs w:val="22"/>
              </w:rPr>
              <w:t>0</w:t>
            </w:r>
            <w:r w:rsidRPr="00C3214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3214E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C3214E">
              <w:rPr>
                <w:rFonts w:ascii="Arial" w:hAnsi="Arial" w:cs="Arial"/>
                <w:sz w:val="22"/>
                <w:szCs w:val="22"/>
              </w:rPr>
              <w:t>(</w:t>
            </w:r>
            <w:r w:rsidR="005C04F6" w:rsidRPr="00C3214E">
              <w:rPr>
                <w:rFonts w:ascii="Arial" w:hAnsi="Arial" w:cs="Arial"/>
                <w:sz w:val="22"/>
                <w:szCs w:val="22"/>
              </w:rPr>
              <w:t>0</w:t>
            </w:r>
            <w:r w:rsidRPr="00C3214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3214E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B70E6F">
              <w:rPr>
                <w:rFonts w:ascii="Arial" w:hAnsi="Arial" w:cs="Arial"/>
                <w:sz w:val="22"/>
                <w:szCs w:val="22"/>
              </w:rPr>
              <w:t>(</w:t>
            </w:r>
            <w:r w:rsidR="00B17D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2667">
              <w:rPr>
                <w:rFonts w:ascii="Arial" w:hAnsi="Arial" w:cs="Arial"/>
                <w:sz w:val="22"/>
                <w:szCs w:val="22"/>
              </w:rPr>
              <w:t xml:space="preserve">3 </w:t>
            </w:r>
            <w:r w:rsidRPr="00C3214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AC7DEA7" w14:textId="77777777" w:rsidR="00E01EE7" w:rsidRPr="00C3214E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AF8" w:rsidRPr="006C3AF8" w14:paraId="6B70818F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FF00FCD" w14:textId="77777777" w:rsidR="00E01EE7" w:rsidRPr="006C3AF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EE4895" w:rsidRPr="006C3AF8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579ADF2C" w14:textId="77777777" w:rsidR="00E01EE7" w:rsidRPr="006C3AF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AF8" w:rsidRPr="006C3AF8" w14:paraId="48D398B0" w14:textId="77777777" w:rsidTr="008D73ED">
        <w:trPr>
          <w:trHeight w:val="257"/>
        </w:trPr>
        <w:tc>
          <w:tcPr>
            <w:tcW w:w="4530" w:type="dxa"/>
            <w:shd w:val="clear" w:color="auto" w:fill="D9D9D9"/>
          </w:tcPr>
          <w:p w14:paraId="56273E56" w14:textId="774D37EC" w:rsidR="00E01EE7" w:rsidRPr="006C3AF8" w:rsidRDefault="00E01EE7" w:rsidP="001B1E1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77F08" w:rsidRPr="006C3AF8">
              <w:rPr>
                <w:rFonts w:ascii="Arial" w:hAnsi="Arial" w:cs="Arial"/>
                <w:b/>
                <w:sz w:val="22"/>
                <w:szCs w:val="22"/>
              </w:rPr>
              <w:t xml:space="preserve">o da Reunião: </w:t>
            </w:r>
            <w:r w:rsidR="0058679D" w:rsidRPr="001B1E1A">
              <w:rPr>
                <w:rFonts w:ascii="Arial" w:hAnsi="Arial" w:cs="Arial"/>
                <w:sz w:val="22"/>
                <w:szCs w:val="22"/>
              </w:rPr>
              <w:t>Assistente Administrativ</w:t>
            </w:r>
            <w:r w:rsidR="0058679D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58679D" w:rsidRPr="001B1E1A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1B1E1A" w:rsidRPr="001B1E1A">
              <w:rPr>
                <w:rFonts w:ascii="Arial" w:hAnsi="Arial" w:cs="Arial"/>
                <w:sz w:val="22"/>
                <w:szCs w:val="22"/>
              </w:rPr>
              <w:t>Julianna Luiz Steffens</w:t>
            </w:r>
            <w:r w:rsidR="00C3214E" w:rsidRPr="001B1E1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63" w:type="dxa"/>
            <w:shd w:val="clear" w:color="auto" w:fill="D9D9D9"/>
          </w:tcPr>
          <w:p w14:paraId="3A8F5EF5" w14:textId="77777777" w:rsidR="00E01EE7" w:rsidRPr="006C3AF8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6C3AF8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  <w:r w:rsidR="00477F08" w:rsidRPr="006C3AF8"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  <w:p w14:paraId="293A9E31" w14:textId="77777777" w:rsidR="00E01EE7" w:rsidRPr="006C3AF8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78957E70" w14:textId="77777777" w:rsidR="00FB1565" w:rsidRPr="006C3AF8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1A207B1D" w14:textId="77777777" w:rsidR="00FB1565" w:rsidRPr="006C3AF8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  <w:sectPr w:rsidR="00FB1565" w:rsidRPr="006C3AF8" w:rsidSect="003C65E8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701" w:left="1701" w:header="1327" w:footer="584" w:gutter="0"/>
          <w:pgNumType w:fmt="numberInDash"/>
          <w:cols w:space="708"/>
          <w:docGrid w:linePitch="326"/>
        </w:sectPr>
      </w:pPr>
    </w:p>
    <w:p w14:paraId="6B1FB4B7" w14:textId="77777777" w:rsidR="00FB1565" w:rsidRPr="006C3AF8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3A64BEA0" w14:textId="77777777" w:rsidR="00FB1565" w:rsidRPr="006C3AF8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sz w:val="22"/>
          <w:szCs w:val="22"/>
          <w:lang w:eastAsia="pt-BR"/>
        </w:rPr>
        <w:sectPr w:rsidR="00FB1565" w:rsidRPr="006C3AF8" w:rsidSect="004E2836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45F1DA90" w14:textId="77777777" w:rsidR="00A4439F" w:rsidRPr="006C3AF8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sectPr w:rsidR="00A4439F" w:rsidRPr="006C3AF8" w:rsidSect="004E2836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B08DC" w14:textId="77777777" w:rsidR="00E97768" w:rsidRDefault="00E97768">
      <w:r>
        <w:separator/>
      </w:r>
    </w:p>
  </w:endnote>
  <w:endnote w:type="continuationSeparator" w:id="0">
    <w:p w14:paraId="6683E22B" w14:textId="77777777" w:rsidR="00E97768" w:rsidRDefault="00E9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2B28F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8B90A11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091125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2636AEC" w14:textId="6BF06701" w:rsidR="00345ABE" w:rsidRPr="00345ABE" w:rsidRDefault="00345ABE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345ABE">
          <w:rPr>
            <w:rFonts w:ascii="Arial" w:hAnsi="Arial" w:cs="Arial"/>
            <w:b/>
            <w:bCs/>
            <w:sz w:val="18"/>
            <w:szCs w:val="18"/>
          </w:rPr>
          <w:instrText>PAGE  \* Arabic  \* MERGEFORMAT</w:instrTex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207146">
          <w:rPr>
            <w:rFonts w:ascii="Arial" w:hAnsi="Arial" w:cs="Arial"/>
            <w:b/>
            <w:bCs/>
            <w:noProof/>
            <w:sz w:val="18"/>
            <w:szCs w:val="18"/>
          </w:rPr>
          <w:t>3</w: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>
          <w:rPr>
            <w:rFonts w:ascii="Arial" w:hAnsi="Arial" w:cs="Arial"/>
            <w:b/>
            <w:bCs/>
            <w:sz w:val="18"/>
            <w:szCs w:val="18"/>
          </w:rPr>
          <w:t>-</w: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345ABE">
          <w:rPr>
            <w:rFonts w:ascii="Arial" w:hAnsi="Arial" w:cs="Arial"/>
            <w:b/>
            <w:bCs/>
            <w:sz w:val="18"/>
            <w:szCs w:val="18"/>
          </w:rPr>
          <w:instrText>NUMPAGES  \* Arabic  \* MERGEFORMAT</w:instrTex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207146">
          <w:rPr>
            <w:rFonts w:ascii="Arial" w:hAnsi="Arial" w:cs="Arial"/>
            <w:b/>
            <w:bCs/>
            <w:noProof/>
            <w:sz w:val="18"/>
            <w:szCs w:val="18"/>
          </w:rPr>
          <w:t>3</w: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  <w:p w14:paraId="7B09B021" w14:textId="77777777" w:rsidR="00235D49" w:rsidRDefault="00235D49" w:rsidP="00345ABE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19130" w14:textId="77777777" w:rsidR="00E97768" w:rsidRDefault="00E97768">
      <w:r>
        <w:separator/>
      </w:r>
    </w:p>
  </w:footnote>
  <w:footnote w:type="continuationSeparator" w:id="0">
    <w:p w14:paraId="47D378EB" w14:textId="77777777" w:rsidR="00E97768" w:rsidRDefault="00E97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F8552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EF239ED" wp14:editId="7DA4F43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C39C7E2" wp14:editId="0FB6042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8D3F2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4C9A727" wp14:editId="571E6759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5" name="Imagem 15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A6001"/>
    <w:multiLevelType w:val="hybridMultilevel"/>
    <w:tmpl w:val="9A6EFC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07C78"/>
    <w:multiLevelType w:val="hybridMultilevel"/>
    <w:tmpl w:val="B3D22D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86831"/>
    <w:multiLevelType w:val="hybridMultilevel"/>
    <w:tmpl w:val="D1064A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E45B80"/>
    <w:multiLevelType w:val="hybridMultilevel"/>
    <w:tmpl w:val="FF1C9FB8"/>
    <w:lvl w:ilvl="0" w:tplc="7EB44D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4"/>
  </w:num>
  <w:num w:numId="4">
    <w:abstractNumId w:val="33"/>
  </w:num>
  <w:num w:numId="5">
    <w:abstractNumId w:val="23"/>
  </w:num>
  <w:num w:numId="6">
    <w:abstractNumId w:val="34"/>
  </w:num>
  <w:num w:numId="7">
    <w:abstractNumId w:val="9"/>
  </w:num>
  <w:num w:numId="8">
    <w:abstractNumId w:val="18"/>
  </w:num>
  <w:num w:numId="9">
    <w:abstractNumId w:val="38"/>
  </w:num>
  <w:num w:numId="10">
    <w:abstractNumId w:val="26"/>
  </w:num>
  <w:num w:numId="11">
    <w:abstractNumId w:val="7"/>
  </w:num>
  <w:num w:numId="12">
    <w:abstractNumId w:val="10"/>
  </w:num>
  <w:num w:numId="13">
    <w:abstractNumId w:val="22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7"/>
  </w:num>
  <w:num w:numId="23">
    <w:abstractNumId w:val="25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0"/>
  </w:num>
  <w:num w:numId="27">
    <w:abstractNumId w:val="32"/>
  </w:num>
  <w:num w:numId="28">
    <w:abstractNumId w:val="12"/>
  </w:num>
  <w:num w:numId="29">
    <w:abstractNumId w:val="13"/>
  </w:num>
  <w:num w:numId="30">
    <w:abstractNumId w:val="14"/>
  </w:num>
  <w:num w:numId="31">
    <w:abstractNumId w:val="21"/>
  </w:num>
  <w:num w:numId="32">
    <w:abstractNumId w:val="31"/>
  </w:num>
  <w:num w:numId="33">
    <w:abstractNumId w:val="20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9"/>
  </w:num>
  <w:num w:numId="37">
    <w:abstractNumId w:val="37"/>
  </w:num>
  <w:num w:numId="38">
    <w:abstractNumId w:val="24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2268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65CF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B17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6F85"/>
    <w:rsid w:val="000C72D7"/>
    <w:rsid w:val="000C7C7A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4185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35947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57379"/>
    <w:rsid w:val="00160902"/>
    <w:rsid w:val="0016201C"/>
    <w:rsid w:val="001633B6"/>
    <w:rsid w:val="00163914"/>
    <w:rsid w:val="00165F42"/>
    <w:rsid w:val="00166E59"/>
    <w:rsid w:val="00167D9C"/>
    <w:rsid w:val="00167F67"/>
    <w:rsid w:val="00171EE3"/>
    <w:rsid w:val="001730CD"/>
    <w:rsid w:val="00173485"/>
    <w:rsid w:val="0017678F"/>
    <w:rsid w:val="00176A22"/>
    <w:rsid w:val="00177391"/>
    <w:rsid w:val="00177BC8"/>
    <w:rsid w:val="0018218E"/>
    <w:rsid w:val="0018241A"/>
    <w:rsid w:val="00182EF1"/>
    <w:rsid w:val="00183EFB"/>
    <w:rsid w:val="00185431"/>
    <w:rsid w:val="001855B8"/>
    <w:rsid w:val="001865DE"/>
    <w:rsid w:val="00186E8D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1E1A"/>
    <w:rsid w:val="001B43BC"/>
    <w:rsid w:val="001B5389"/>
    <w:rsid w:val="001B581C"/>
    <w:rsid w:val="001B5E6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0E8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41"/>
    <w:rsid w:val="001F5E47"/>
    <w:rsid w:val="001F6AFA"/>
    <w:rsid w:val="00200536"/>
    <w:rsid w:val="0020123D"/>
    <w:rsid w:val="00201637"/>
    <w:rsid w:val="00202851"/>
    <w:rsid w:val="00204905"/>
    <w:rsid w:val="00207146"/>
    <w:rsid w:val="00207285"/>
    <w:rsid w:val="002072EB"/>
    <w:rsid w:val="00207986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4B59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ABD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510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E00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67E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01A"/>
    <w:rsid w:val="00303F75"/>
    <w:rsid w:val="0030493F"/>
    <w:rsid w:val="00304CDC"/>
    <w:rsid w:val="00306085"/>
    <w:rsid w:val="003063C0"/>
    <w:rsid w:val="003076DE"/>
    <w:rsid w:val="003140EC"/>
    <w:rsid w:val="00320313"/>
    <w:rsid w:val="003208FE"/>
    <w:rsid w:val="003231ED"/>
    <w:rsid w:val="00323934"/>
    <w:rsid w:val="00324ECB"/>
    <w:rsid w:val="0032544D"/>
    <w:rsid w:val="00327C5A"/>
    <w:rsid w:val="00327F2E"/>
    <w:rsid w:val="00330926"/>
    <w:rsid w:val="003312AC"/>
    <w:rsid w:val="00331F6E"/>
    <w:rsid w:val="003338D2"/>
    <w:rsid w:val="00335B09"/>
    <w:rsid w:val="00335DBE"/>
    <w:rsid w:val="00335E2C"/>
    <w:rsid w:val="00337003"/>
    <w:rsid w:val="0033723E"/>
    <w:rsid w:val="00341B3A"/>
    <w:rsid w:val="003421F8"/>
    <w:rsid w:val="00345ABE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018"/>
    <w:rsid w:val="003B6BF1"/>
    <w:rsid w:val="003C0863"/>
    <w:rsid w:val="003C1309"/>
    <w:rsid w:val="003C1FEC"/>
    <w:rsid w:val="003C29F6"/>
    <w:rsid w:val="003C65E8"/>
    <w:rsid w:val="003C73AD"/>
    <w:rsid w:val="003D0D75"/>
    <w:rsid w:val="003D30A6"/>
    <w:rsid w:val="003D4B38"/>
    <w:rsid w:val="003E12F9"/>
    <w:rsid w:val="003E2628"/>
    <w:rsid w:val="003E2C84"/>
    <w:rsid w:val="003E3696"/>
    <w:rsid w:val="003E550D"/>
    <w:rsid w:val="003E5BF6"/>
    <w:rsid w:val="003E5E32"/>
    <w:rsid w:val="003E6420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67A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1561"/>
    <w:rsid w:val="00433926"/>
    <w:rsid w:val="0043490A"/>
    <w:rsid w:val="004353B4"/>
    <w:rsid w:val="004362FE"/>
    <w:rsid w:val="00436843"/>
    <w:rsid w:val="004374AA"/>
    <w:rsid w:val="00442214"/>
    <w:rsid w:val="00443A08"/>
    <w:rsid w:val="00443CFD"/>
    <w:rsid w:val="00445DF2"/>
    <w:rsid w:val="004478FB"/>
    <w:rsid w:val="00453EFF"/>
    <w:rsid w:val="00454270"/>
    <w:rsid w:val="004549D3"/>
    <w:rsid w:val="004562E3"/>
    <w:rsid w:val="00456F30"/>
    <w:rsid w:val="00457BDE"/>
    <w:rsid w:val="00460528"/>
    <w:rsid w:val="00461307"/>
    <w:rsid w:val="004615C0"/>
    <w:rsid w:val="00465EDF"/>
    <w:rsid w:val="00466006"/>
    <w:rsid w:val="004711BE"/>
    <w:rsid w:val="00474181"/>
    <w:rsid w:val="00477F08"/>
    <w:rsid w:val="00481201"/>
    <w:rsid w:val="00482738"/>
    <w:rsid w:val="00483B9A"/>
    <w:rsid w:val="0048751A"/>
    <w:rsid w:val="004917E6"/>
    <w:rsid w:val="00491DAB"/>
    <w:rsid w:val="00495433"/>
    <w:rsid w:val="00495DD0"/>
    <w:rsid w:val="00496E11"/>
    <w:rsid w:val="004974AD"/>
    <w:rsid w:val="00497542"/>
    <w:rsid w:val="004A15BA"/>
    <w:rsid w:val="004A1B21"/>
    <w:rsid w:val="004A1DDE"/>
    <w:rsid w:val="004A2A6C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4BEF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2836"/>
    <w:rsid w:val="004E336F"/>
    <w:rsid w:val="004E498A"/>
    <w:rsid w:val="004E4A99"/>
    <w:rsid w:val="004E683F"/>
    <w:rsid w:val="004F086F"/>
    <w:rsid w:val="004F134F"/>
    <w:rsid w:val="004F22AF"/>
    <w:rsid w:val="004F2693"/>
    <w:rsid w:val="004F3454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856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141"/>
    <w:rsid w:val="00553C46"/>
    <w:rsid w:val="005545FC"/>
    <w:rsid w:val="0055538D"/>
    <w:rsid w:val="00555945"/>
    <w:rsid w:val="005574D8"/>
    <w:rsid w:val="005604DB"/>
    <w:rsid w:val="005623B3"/>
    <w:rsid w:val="00563334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66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79D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2667"/>
    <w:rsid w:val="005B328B"/>
    <w:rsid w:val="005B5261"/>
    <w:rsid w:val="005C00C7"/>
    <w:rsid w:val="005C04F6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8F4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26C52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2D31"/>
    <w:rsid w:val="00643DDE"/>
    <w:rsid w:val="00643F80"/>
    <w:rsid w:val="00646553"/>
    <w:rsid w:val="00646A19"/>
    <w:rsid w:val="00650F64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4842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1826"/>
    <w:rsid w:val="006C24BA"/>
    <w:rsid w:val="006C3AF8"/>
    <w:rsid w:val="006C5EDB"/>
    <w:rsid w:val="006C68ED"/>
    <w:rsid w:val="006C7760"/>
    <w:rsid w:val="006D02FF"/>
    <w:rsid w:val="006D034B"/>
    <w:rsid w:val="006D188D"/>
    <w:rsid w:val="006D1902"/>
    <w:rsid w:val="006D224F"/>
    <w:rsid w:val="006D3D37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2CB2"/>
    <w:rsid w:val="006F39D8"/>
    <w:rsid w:val="006F4591"/>
    <w:rsid w:val="006F4DE5"/>
    <w:rsid w:val="006F5F1E"/>
    <w:rsid w:val="006F6428"/>
    <w:rsid w:val="006F7846"/>
    <w:rsid w:val="006F7DEB"/>
    <w:rsid w:val="00700A18"/>
    <w:rsid w:val="00700ECC"/>
    <w:rsid w:val="0070130E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1EBC"/>
    <w:rsid w:val="0074774B"/>
    <w:rsid w:val="00747C6A"/>
    <w:rsid w:val="00754248"/>
    <w:rsid w:val="00754607"/>
    <w:rsid w:val="00754C25"/>
    <w:rsid w:val="00754C32"/>
    <w:rsid w:val="00754C8F"/>
    <w:rsid w:val="007558E3"/>
    <w:rsid w:val="0075615A"/>
    <w:rsid w:val="00757581"/>
    <w:rsid w:val="00757946"/>
    <w:rsid w:val="00760E8E"/>
    <w:rsid w:val="00762B3A"/>
    <w:rsid w:val="00763051"/>
    <w:rsid w:val="00764932"/>
    <w:rsid w:val="007662F7"/>
    <w:rsid w:val="007668E5"/>
    <w:rsid w:val="00766A25"/>
    <w:rsid w:val="007674F8"/>
    <w:rsid w:val="00767AA6"/>
    <w:rsid w:val="0077389D"/>
    <w:rsid w:val="0077432C"/>
    <w:rsid w:val="0077529A"/>
    <w:rsid w:val="007763AF"/>
    <w:rsid w:val="00776889"/>
    <w:rsid w:val="007769DC"/>
    <w:rsid w:val="00776A30"/>
    <w:rsid w:val="00776B3F"/>
    <w:rsid w:val="00776F8E"/>
    <w:rsid w:val="00776FAB"/>
    <w:rsid w:val="00777C64"/>
    <w:rsid w:val="00777DAC"/>
    <w:rsid w:val="00777E83"/>
    <w:rsid w:val="00780C3B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7FC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37B9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4EC2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5391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33E87"/>
    <w:rsid w:val="00840078"/>
    <w:rsid w:val="00841DB6"/>
    <w:rsid w:val="008429A0"/>
    <w:rsid w:val="008433B6"/>
    <w:rsid w:val="00843DE7"/>
    <w:rsid w:val="008448DF"/>
    <w:rsid w:val="00844C54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43F8"/>
    <w:rsid w:val="0086622F"/>
    <w:rsid w:val="0086678B"/>
    <w:rsid w:val="0086751E"/>
    <w:rsid w:val="008700A3"/>
    <w:rsid w:val="0087042C"/>
    <w:rsid w:val="00871C00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C2D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3F2B"/>
    <w:rsid w:val="008B7A96"/>
    <w:rsid w:val="008C13DC"/>
    <w:rsid w:val="008C1667"/>
    <w:rsid w:val="008C2F09"/>
    <w:rsid w:val="008C36F0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1E2A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88F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553A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1B83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9E1"/>
    <w:rsid w:val="009C3C9A"/>
    <w:rsid w:val="009C5890"/>
    <w:rsid w:val="009C6BF4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3F0"/>
    <w:rsid w:val="00A0197A"/>
    <w:rsid w:val="00A0225F"/>
    <w:rsid w:val="00A03155"/>
    <w:rsid w:val="00A04587"/>
    <w:rsid w:val="00A05A38"/>
    <w:rsid w:val="00A101A6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3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531A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4DDC"/>
    <w:rsid w:val="00AA5D05"/>
    <w:rsid w:val="00AA675B"/>
    <w:rsid w:val="00AB2E3E"/>
    <w:rsid w:val="00AB4360"/>
    <w:rsid w:val="00AB5058"/>
    <w:rsid w:val="00AB5908"/>
    <w:rsid w:val="00AB5D07"/>
    <w:rsid w:val="00AB6211"/>
    <w:rsid w:val="00AB7C0F"/>
    <w:rsid w:val="00AC062B"/>
    <w:rsid w:val="00AC0DF6"/>
    <w:rsid w:val="00AC1587"/>
    <w:rsid w:val="00AC247A"/>
    <w:rsid w:val="00AC31D6"/>
    <w:rsid w:val="00AC4911"/>
    <w:rsid w:val="00AC4C47"/>
    <w:rsid w:val="00AC4F93"/>
    <w:rsid w:val="00AC77E8"/>
    <w:rsid w:val="00AC7BD0"/>
    <w:rsid w:val="00AD2C35"/>
    <w:rsid w:val="00AD3757"/>
    <w:rsid w:val="00AD47F0"/>
    <w:rsid w:val="00AD4B94"/>
    <w:rsid w:val="00AD794E"/>
    <w:rsid w:val="00AE0DBF"/>
    <w:rsid w:val="00AE25A0"/>
    <w:rsid w:val="00AE30FB"/>
    <w:rsid w:val="00AE3740"/>
    <w:rsid w:val="00AE4C31"/>
    <w:rsid w:val="00AE5007"/>
    <w:rsid w:val="00AE59C3"/>
    <w:rsid w:val="00AE5FAD"/>
    <w:rsid w:val="00AE716D"/>
    <w:rsid w:val="00AF016B"/>
    <w:rsid w:val="00AF5317"/>
    <w:rsid w:val="00AF5916"/>
    <w:rsid w:val="00B00D3F"/>
    <w:rsid w:val="00B01C53"/>
    <w:rsid w:val="00B03C65"/>
    <w:rsid w:val="00B065BF"/>
    <w:rsid w:val="00B06A63"/>
    <w:rsid w:val="00B06C48"/>
    <w:rsid w:val="00B07067"/>
    <w:rsid w:val="00B11348"/>
    <w:rsid w:val="00B11BF8"/>
    <w:rsid w:val="00B131B3"/>
    <w:rsid w:val="00B13D70"/>
    <w:rsid w:val="00B1792D"/>
    <w:rsid w:val="00B17D4C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0E6F"/>
    <w:rsid w:val="00B7254B"/>
    <w:rsid w:val="00B74EDC"/>
    <w:rsid w:val="00B75462"/>
    <w:rsid w:val="00B77574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1415"/>
    <w:rsid w:val="00BD2BCE"/>
    <w:rsid w:val="00BD32E4"/>
    <w:rsid w:val="00BD36F5"/>
    <w:rsid w:val="00BD49D9"/>
    <w:rsid w:val="00BD49DC"/>
    <w:rsid w:val="00BD5AEF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439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1298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214E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09CE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E8F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8E2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0D9"/>
    <w:rsid w:val="00D233CD"/>
    <w:rsid w:val="00D24E03"/>
    <w:rsid w:val="00D252CF"/>
    <w:rsid w:val="00D2553B"/>
    <w:rsid w:val="00D258CB"/>
    <w:rsid w:val="00D25FDA"/>
    <w:rsid w:val="00D27500"/>
    <w:rsid w:val="00D27E08"/>
    <w:rsid w:val="00D325A4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31A9"/>
    <w:rsid w:val="00D750FC"/>
    <w:rsid w:val="00D7511A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4588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6DC1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390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465F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420"/>
    <w:rsid w:val="00E76E26"/>
    <w:rsid w:val="00E7721B"/>
    <w:rsid w:val="00E8009F"/>
    <w:rsid w:val="00E8167C"/>
    <w:rsid w:val="00E81A46"/>
    <w:rsid w:val="00E81AE6"/>
    <w:rsid w:val="00E824EA"/>
    <w:rsid w:val="00E84095"/>
    <w:rsid w:val="00E84F11"/>
    <w:rsid w:val="00E85D72"/>
    <w:rsid w:val="00E90B04"/>
    <w:rsid w:val="00E91670"/>
    <w:rsid w:val="00E92BDC"/>
    <w:rsid w:val="00E93704"/>
    <w:rsid w:val="00E96F7B"/>
    <w:rsid w:val="00E97098"/>
    <w:rsid w:val="00E97768"/>
    <w:rsid w:val="00E97B59"/>
    <w:rsid w:val="00E97CCC"/>
    <w:rsid w:val="00EA0B78"/>
    <w:rsid w:val="00EA0CA8"/>
    <w:rsid w:val="00EA1DE7"/>
    <w:rsid w:val="00EA4111"/>
    <w:rsid w:val="00EA46B0"/>
    <w:rsid w:val="00EA7C5C"/>
    <w:rsid w:val="00EB266F"/>
    <w:rsid w:val="00EB4FA9"/>
    <w:rsid w:val="00EB4FCE"/>
    <w:rsid w:val="00EB5E6F"/>
    <w:rsid w:val="00EB7639"/>
    <w:rsid w:val="00EC0172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4895"/>
    <w:rsid w:val="00EE5AB8"/>
    <w:rsid w:val="00EE6491"/>
    <w:rsid w:val="00EF0697"/>
    <w:rsid w:val="00EF06EF"/>
    <w:rsid w:val="00EF358D"/>
    <w:rsid w:val="00EF3DDF"/>
    <w:rsid w:val="00EF4021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4AB0"/>
    <w:rsid w:val="00F258C6"/>
    <w:rsid w:val="00F25F5C"/>
    <w:rsid w:val="00F26D29"/>
    <w:rsid w:val="00F273FC"/>
    <w:rsid w:val="00F27F87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12EE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AC3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72E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6C90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CE5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C9225C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248DC-1B3A-49D3-ABB4-372B9B7FC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4</Pages>
  <Words>1160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47</cp:revision>
  <cp:lastPrinted>2022-07-29T13:57:00Z</cp:lastPrinted>
  <dcterms:created xsi:type="dcterms:W3CDTF">2022-04-27T18:55:00Z</dcterms:created>
  <dcterms:modified xsi:type="dcterms:W3CDTF">2022-07-29T13:58:00Z</dcterms:modified>
</cp:coreProperties>
</file>