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7298"/>
      </w:tblGrid>
      <w:tr w:rsidR="00CB462E" w:rsidRPr="00991625" w14:paraId="6DCA1A88" w14:textId="77777777" w:rsidTr="00880086">
        <w:trPr>
          <w:trHeight w:val="274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A916C" w14:textId="77777777" w:rsidR="00CB462E" w:rsidRPr="00991625" w:rsidRDefault="00CB462E" w:rsidP="008800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16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9D0C0" w14:textId="77777777" w:rsidR="00CB462E" w:rsidRPr="00991625" w:rsidRDefault="00CB462E" w:rsidP="008800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91625">
              <w:rPr>
                <w:rFonts w:ascii="Arial" w:hAnsi="Arial" w:cs="Arial"/>
                <w:sz w:val="22"/>
                <w:szCs w:val="22"/>
              </w:rPr>
              <w:t>1515933/2022</w:t>
            </w:r>
          </w:p>
        </w:tc>
      </w:tr>
      <w:tr w:rsidR="00CB462E" w:rsidRPr="00991625" w14:paraId="1F01F885" w14:textId="77777777" w:rsidTr="00880086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8C9DD" w14:textId="77777777" w:rsidR="00CB462E" w:rsidRPr="00991625" w:rsidRDefault="00CB462E" w:rsidP="008800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16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2A3B" w14:textId="77777777" w:rsidR="00CB462E" w:rsidRPr="00991625" w:rsidRDefault="00CB462E" w:rsidP="008800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1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PATRICK HELLER</w:t>
            </w:r>
            <w:bookmarkStart w:id="0" w:name="_GoBack"/>
            <w:bookmarkEnd w:id="0"/>
          </w:p>
        </w:tc>
      </w:tr>
      <w:tr w:rsidR="00CB462E" w:rsidRPr="00991625" w14:paraId="28D59A2A" w14:textId="77777777" w:rsidTr="00880086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7CD0D" w14:textId="77777777" w:rsidR="00CB462E" w:rsidRPr="00991625" w:rsidRDefault="00CB462E" w:rsidP="008800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16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312F" w14:textId="77777777" w:rsidR="00CB462E" w:rsidRPr="00991625" w:rsidRDefault="00CB462E" w:rsidP="00880086">
            <w:pPr>
              <w:rPr>
                <w:rFonts w:ascii="Arial" w:hAnsi="Arial" w:cs="Arial"/>
                <w:sz w:val="22"/>
                <w:szCs w:val="22"/>
              </w:rPr>
            </w:pPr>
            <w:r w:rsidRPr="00991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estrangeiro diplomado no exterior</w:t>
            </w:r>
          </w:p>
        </w:tc>
      </w:tr>
      <w:tr w:rsidR="00CB462E" w:rsidRPr="00991625" w14:paraId="1BB734E5" w14:textId="77777777" w:rsidTr="00880086">
        <w:trPr>
          <w:trHeight w:val="1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8AE" w14:textId="77777777" w:rsidR="00CB462E" w:rsidRPr="00991625" w:rsidRDefault="00CB462E" w:rsidP="008800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042" w14:textId="77777777" w:rsidR="00CB462E" w:rsidRPr="00991625" w:rsidRDefault="00CB462E" w:rsidP="00880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62E" w:rsidRPr="00991625" w14:paraId="4A47892B" w14:textId="77777777" w:rsidTr="00880086">
        <w:trPr>
          <w:trHeight w:val="303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7504D7" w14:textId="77777777" w:rsidR="00CB462E" w:rsidRPr="00991625" w:rsidRDefault="00CB462E" w:rsidP="0088008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16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35/2022 – CEF-CAU/SC</w:t>
            </w:r>
          </w:p>
        </w:tc>
      </w:tr>
    </w:tbl>
    <w:p w14:paraId="35660107" w14:textId="77777777" w:rsidR="00CB462E" w:rsidRDefault="00CB462E" w:rsidP="00CB462E">
      <w:pPr>
        <w:jc w:val="both"/>
        <w:rPr>
          <w:rFonts w:ascii="Arial" w:hAnsi="Arial" w:cs="Arial"/>
        </w:rPr>
      </w:pPr>
    </w:p>
    <w:p w14:paraId="25422B2F" w14:textId="6E262641" w:rsidR="00CB462E" w:rsidRDefault="00CB462E" w:rsidP="00CB462E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48967CC1" w14:textId="77777777" w:rsidR="004D76D4" w:rsidRPr="004D76D4" w:rsidRDefault="004D76D4" w:rsidP="00CB462E">
      <w:pPr>
        <w:jc w:val="both"/>
        <w:rPr>
          <w:rFonts w:ascii="Arial" w:hAnsi="Arial" w:cs="Arial"/>
          <w:sz w:val="22"/>
          <w:szCs w:val="22"/>
        </w:rPr>
      </w:pPr>
    </w:p>
    <w:p w14:paraId="767F620B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4D99EB2C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Considerando a Resolução nº26 do CAU/BR,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24DFC343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3752B7BC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7B5F6B54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Considerando que o diploma foi revalidado pela Universidade Federal de Santa Catarina, por meio do processo 2380.042295/2019-62, e confirmada pelo CAU/SC com instituição de ensino por e-mail;</w:t>
      </w:r>
    </w:p>
    <w:p w14:paraId="16A57306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643A6A3F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300ACE27" w14:textId="77777777" w:rsidR="00CB462E" w:rsidRPr="004D76D4" w:rsidRDefault="00CB462E" w:rsidP="00CB46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Considerando que o requerente apresentou todos documentos elencados no § 1° do art. 4º da Resolução nº 26 CAU/BR para o registro profissional;</w:t>
      </w:r>
    </w:p>
    <w:p w14:paraId="29936AC9" w14:textId="77777777" w:rsidR="00CB462E" w:rsidRPr="004D76D4" w:rsidRDefault="00CB462E" w:rsidP="00CB462E">
      <w:pPr>
        <w:jc w:val="both"/>
        <w:rPr>
          <w:rFonts w:ascii="Arial" w:hAnsi="Arial" w:cs="Arial"/>
          <w:i/>
          <w:sz w:val="22"/>
          <w:szCs w:val="22"/>
        </w:rPr>
      </w:pPr>
    </w:p>
    <w:p w14:paraId="177478D7" w14:textId="77777777" w:rsidR="00CB462E" w:rsidRPr="004D76D4" w:rsidRDefault="00CB462E" w:rsidP="00CB462E">
      <w:pPr>
        <w:jc w:val="both"/>
        <w:rPr>
          <w:rFonts w:ascii="Arial" w:hAnsi="Arial" w:cs="Arial"/>
          <w:i/>
          <w:sz w:val="22"/>
          <w:szCs w:val="22"/>
        </w:rPr>
      </w:pPr>
    </w:p>
    <w:p w14:paraId="6A4C7F15" w14:textId="77777777" w:rsidR="00CB462E" w:rsidRPr="004D76D4" w:rsidRDefault="00CB462E" w:rsidP="00CB462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4D76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o relatório e voto da conselheira Larissa Moreira, avaliou que “</w:t>
      </w:r>
      <w:r w:rsidRPr="004D76D4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o requerente não comprovou equivalência entre seu currículo de graduação em Arquitetura e Urbanismo e a matriz curricular estabelecida pelas Diretrizes Curriculares Nacionais, havendo cumprido disciplinas para revalidação no total de 4928h. Apesar de atender a carga horária mínima de 3600h conforme disposto na Resolução CNE nº2 de 18 de Junho de 2017, falta conteúdos curriculares mínimos de topografia</w:t>
      </w:r>
      <w:r w:rsidRPr="004D76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 e </w:t>
      </w:r>
      <w:r w:rsidRPr="004D76D4">
        <w:rPr>
          <w:rFonts w:ascii="Arial" w:eastAsia="Times New Roman" w:hAnsi="Arial" w:cs="Arial"/>
          <w:color w:val="000000"/>
          <w:sz w:val="22"/>
          <w:szCs w:val="22"/>
          <w:u w:val="single"/>
          <w:lang w:eastAsia="pt-BR"/>
        </w:rPr>
        <w:t>não</w:t>
      </w:r>
      <w:r w:rsidRPr="004D76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recomendou o deferimento do registro profissional DEFINITIVO de Patrick Heller, com título de Arquiteto e Urbanista;</w:t>
      </w:r>
    </w:p>
    <w:p w14:paraId="13B44490" w14:textId="77777777" w:rsidR="00CB462E" w:rsidRPr="004D76D4" w:rsidRDefault="00CB462E" w:rsidP="00CB46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5B70C6D" w14:textId="77777777" w:rsidR="00CB462E" w:rsidRPr="004D76D4" w:rsidRDefault="00CB462E" w:rsidP="00CB46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A646958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92A3434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4321838F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77C0E887" w14:textId="77777777" w:rsidR="00CB462E" w:rsidRPr="004D76D4" w:rsidRDefault="00CB462E" w:rsidP="00CB462E">
      <w:pPr>
        <w:jc w:val="both"/>
        <w:rPr>
          <w:rFonts w:ascii="Arial" w:hAnsi="Arial" w:cs="Arial"/>
          <w:b/>
          <w:sz w:val="22"/>
          <w:szCs w:val="22"/>
        </w:rPr>
      </w:pPr>
      <w:r w:rsidRPr="004D76D4">
        <w:rPr>
          <w:rFonts w:ascii="Arial" w:hAnsi="Arial" w:cs="Arial"/>
          <w:b/>
          <w:sz w:val="22"/>
          <w:szCs w:val="22"/>
        </w:rPr>
        <w:t xml:space="preserve">DELIBERA: </w:t>
      </w:r>
    </w:p>
    <w:p w14:paraId="3EA56C3E" w14:textId="77777777" w:rsidR="00CB462E" w:rsidRPr="004D76D4" w:rsidRDefault="00CB462E" w:rsidP="00CB462E">
      <w:pPr>
        <w:jc w:val="both"/>
        <w:rPr>
          <w:rFonts w:ascii="Arial" w:hAnsi="Arial" w:cs="Arial"/>
          <w:b/>
          <w:sz w:val="22"/>
          <w:szCs w:val="22"/>
        </w:rPr>
      </w:pPr>
    </w:p>
    <w:p w14:paraId="6B366142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203E1FE8" w14:textId="503CDCBE" w:rsidR="00CB462E" w:rsidRDefault="00CB462E" w:rsidP="00CB462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1 – Submeter a CEF-CAU/BR o deferimento</w:t>
      </w:r>
      <w:r w:rsidRPr="004D76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76D4">
        <w:rPr>
          <w:rFonts w:ascii="Arial" w:hAnsi="Arial" w:cs="Arial"/>
          <w:sz w:val="22"/>
          <w:szCs w:val="22"/>
        </w:rPr>
        <w:t>do registro profissional DEFINITIVO de PATRICK HELLER com título de Arquiteto e Urbanista, com a ressalva de que a CEF-CAU/SC não identificou explicitamente os conteúdos programáticos referentes a topografia;</w:t>
      </w:r>
      <w:r w:rsidRPr="004D76D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9ED3CB0" w14:textId="77777777" w:rsidR="004D76D4" w:rsidRPr="004D76D4" w:rsidRDefault="004D76D4" w:rsidP="00CB462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A5AD5BC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59C64797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26B551D6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15113A63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50F9B1EB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lastRenderedPageBreak/>
        <w:t>2 - Encaminhar esta deliberação à Presidência do CAU/SC para conhecimento e para encaminhamento ao CAU/BR.</w:t>
      </w:r>
    </w:p>
    <w:p w14:paraId="162B68EE" w14:textId="77777777" w:rsidR="00CB462E" w:rsidRPr="004D76D4" w:rsidRDefault="00CB462E" w:rsidP="00CB462E">
      <w:pPr>
        <w:jc w:val="both"/>
        <w:rPr>
          <w:rFonts w:ascii="Arial" w:hAnsi="Arial" w:cs="Arial"/>
          <w:sz w:val="22"/>
          <w:szCs w:val="22"/>
        </w:rPr>
      </w:pPr>
    </w:p>
    <w:p w14:paraId="1A651CCC" w14:textId="77777777" w:rsidR="00CB462E" w:rsidRPr="004D76D4" w:rsidRDefault="00CB462E" w:rsidP="00CB462E">
      <w:pPr>
        <w:jc w:val="center"/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t>Florianópolis, 27 de julho de 2022.</w:t>
      </w:r>
    </w:p>
    <w:p w14:paraId="340E89A3" w14:textId="77777777" w:rsidR="00CB462E" w:rsidRPr="004D76D4" w:rsidRDefault="00CB462E" w:rsidP="00CB462E">
      <w:pPr>
        <w:jc w:val="center"/>
        <w:rPr>
          <w:rFonts w:ascii="Arial" w:hAnsi="Arial" w:cs="Arial"/>
          <w:sz w:val="22"/>
          <w:szCs w:val="22"/>
        </w:rPr>
      </w:pPr>
    </w:p>
    <w:p w14:paraId="2CC30FA7" w14:textId="2D3E19B5" w:rsidR="00CB462E" w:rsidRDefault="00CB462E" w:rsidP="00CB462E">
      <w:pPr>
        <w:jc w:val="center"/>
        <w:rPr>
          <w:rFonts w:ascii="Arial" w:hAnsi="Arial" w:cs="Arial"/>
          <w:sz w:val="22"/>
          <w:szCs w:val="22"/>
        </w:rPr>
      </w:pPr>
    </w:p>
    <w:p w14:paraId="426D1290" w14:textId="77777777" w:rsidR="004D76D4" w:rsidRPr="004D76D4" w:rsidRDefault="004D76D4" w:rsidP="00CB462E">
      <w:pPr>
        <w:jc w:val="center"/>
        <w:rPr>
          <w:rFonts w:ascii="Arial" w:hAnsi="Arial" w:cs="Arial"/>
          <w:sz w:val="22"/>
          <w:szCs w:val="22"/>
        </w:rPr>
      </w:pPr>
    </w:p>
    <w:p w14:paraId="523C408D" w14:textId="77777777" w:rsidR="00CB462E" w:rsidRPr="004D76D4" w:rsidRDefault="00CB462E" w:rsidP="00CB462E">
      <w:pPr>
        <w:jc w:val="both"/>
        <w:rPr>
          <w:rFonts w:ascii="Arial" w:hAnsi="Arial" w:cs="Arial"/>
          <w:bCs/>
          <w:sz w:val="22"/>
          <w:szCs w:val="22"/>
        </w:rPr>
      </w:pPr>
    </w:p>
    <w:p w14:paraId="6C85349E" w14:textId="77777777" w:rsidR="00CB462E" w:rsidRPr="004D76D4" w:rsidRDefault="00CB462E" w:rsidP="00CB462E">
      <w:pPr>
        <w:jc w:val="both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4D40719B" w14:textId="77777777" w:rsidR="00CB462E" w:rsidRPr="004D76D4" w:rsidRDefault="00CB462E" w:rsidP="00CB462E">
      <w:pPr>
        <w:jc w:val="both"/>
        <w:rPr>
          <w:rFonts w:ascii="Arial" w:hAnsi="Arial" w:cs="Arial"/>
          <w:bCs/>
          <w:sz w:val="22"/>
          <w:szCs w:val="22"/>
        </w:rPr>
      </w:pPr>
    </w:p>
    <w:p w14:paraId="3C5329D7" w14:textId="77777777" w:rsidR="00CB462E" w:rsidRPr="004D76D4" w:rsidRDefault="00CB462E" w:rsidP="00CB462E">
      <w:pPr>
        <w:jc w:val="both"/>
        <w:rPr>
          <w:rFonts w:ascii="Arial" w:hAnsi="Arial" w:cs="Arial"/>
          <w:bCs/>
          <w:sz w:val="22"/>
          <w:szCs w:val="22"/>
        </w:rPr>
      </w:pPr>
    </w:p>
    <w:p w14:paraId="5D78F179" w14:textId="2FF44AB6" w:rsidR="00CB462E" w:rsidRDefault="00CB462E" w:rsidP="00CB46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E300D5" w14:textId="77777777" w:rsidR="002E3854" w:rsidRPr="004D76D4" w:rsidRDefault="002E3854" w:rsidP="00CB46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D49D08" w14:textId="77777777" w:rsidR="00CB462E" w:rsidRPr="004D76D4" w:rsidRDefault="00CB462E" w:rsidP="00CB46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98E8DE" w14:textId="77777777" w:rsidR="00CB462E" w:rsidRPr="004D76D4" w:rsidRDefault="00CB462E" w:rsidP="00CB46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76D4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1B2A3F87" w14:textId="77777777" w:rsidR="00CB462E" w:rsidRPr="004D76D4" w:rsidRDefault="00CB462E" w:rsidP="00CB462E">
      <w:pPr>
        <w:jc w:val="center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3ED3DE55" w14:textId="77777777" w:rsidR="00CB462E" w:rsidRPr="004D76D4" w:rsidRDefault="00CB462E" w:rsidP="00CB462E">
      <w:pPr>
        <w:jc w:val="center"/>
        <w:rPr>
          <w:rFonts w:ascii="Arial" w:hAnsi="Arial" w:cs="Arial"/>
          <w:bCs/>
          <w:sz w:val="22"/>
          <w:szCs w:val="22"/>
        </w:rPr>
      </w:pPr>
      <w:r w:rsidRPr="004D76D4">
        <w:rPr>
          <w:rFonts w:ascii="Arial" w:hAnsi="Arial" w:cs="Arial"/>
          <w:bCs/>
          <w:sz w:val="22"/>
          <w:szCs w:val="22"/>
        </w:rPr>
        <w:t>do CAU/SC</w:t>
      </w:r>
    </w:p>
    <w:p w14:paraId="610536DF" w14:textId="77777777" w:rsidR="00CB462E" w:rsidRPr="004D76D4" w:rsidRDefault="00CB462E" w:rsidP="00CB462E">
      <w:pPr>
        <w:rPr>
          <w:rFonts w:ascii="Arial" w:hAnsi="Arial" w:cs="Arial"/>
          <w:sz w:val="22"/>
          <w:szCs w:val="22"/>
        </w:rPr>
      </w:pPr>
      <w:r w:rsidRPr="004D76D4">
        <w:rPr>
          <w:rFonts w:ascii="Arial" w:hAnsi="Arial" w:cs="Arial"/>
          <w:sz w:val="22"/>
          <w:szCs w:val="22"/>
        </w:rPr>
        <w:br w:type="page"/>
      </w:r>
    </w:p>
    <w:p w14:paraId="2016FA9B" w14:textId="77777777" w:rsidR="00CB462E" w:rsidRPr="006E0FF4" w:rsidRDefault="00CB462E" w:rsidP="00CB462E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Pr="006E0FF4">
        <w:rPr>
          <w:rFonts w:ascii="Arial" w:hAnsi="Arial" w:cs="Arial"/>
          <w:b/>
          <w:bCs/>
          <w:lang w:eastAsia="pt-BR"/>
        </w:rPr>
        <w:t>ª REUNIÃO ORDINÁRIA DA CEF - CAU/SC</w:t>
      </w:r>
    </w:p>
    <w:p w14:paraId="2C98CDDF" w14:textId="77777777" w:rsidR="00CB462E" w:rsidRPr="000F5B4A" w:rsidRDefault="00CB462E" w:rsidP="00CB462E">
      <w:pPr>
        <w:jc w:val="center"/>
        <w:rPr>
          <w:rFonts w:ascii="Arial" w:hAnsi="Arial" w:cs="Arial"/>
          <w:b/>
          <w:bCs/>
          <w:lang w:eastAsia="pt-BR"/>
        </w:rPr>
      </w:pPr>
    </w:p>
    <w:p w14:paraId="7D1EBB60" w14:textId="77777777" w:rsidR="00CB462E" w:rsidRPr="006E0FF4" w:rsidRDefault="00CB462E" w:rsidP="00CB462E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E0FF4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F074A23" w14:textId="77777777" w:rsidR="00CB462E" w:rsidRPr="006E0FF4" w:rsidRDefault="00CB462E" w:rsidP="00CB462E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851"/>
        <w:gridCol w:w="708"/>
        <w:gridCol w:w="904"/>
        <w:gridCol w:w="970"/>
      </w:tblGrid>
      <w:tr w:rsidR="00CB462E" w:rsidRPr="004D76D4" w14:paraId="5887801D" w14:textId="77777777" w:rsidTr="004D76D4">
        <w:trPr>
          <w:trHeight w:val="283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5B3E8B8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6D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1F3CA0A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6D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433" w:type="dxa"/>
            <w:gridSpan w:val="4"/>
            <w:shd w:val="clear" w:color="auto" w:fill="auto"/>
            <w:vAlign w:val="center"/>
          </w:tcPr>
          <w:p w14:paraId="509AAA63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6D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B462E" w:rsidRPr="004D76D4" w14:paraId="4EDD199E" w14:textId="77777777" w:rsidTr="004D76D4">
        <w:trPr>
          <w:trHeight w:val="581"/>
        </w:trPr>
        <w:tc>
          <w:tcPr>
            <w:tcW w:w="2689" w:type="dxa"/>
            <w:vMerge/>
            <w:shd w:val="clear" w:color="auto" w:fill="auto"/>
            <w:vAlign w:val="center"/>
          </w:tcPr>
          <w:p w14:paraId="614AC4CE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C6CFEBC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753B5A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6D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72C95B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6D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A383D8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D76D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70" w:type="dxa"/>
            <w:shd w:val="clear" w:color="auto" w:fill="auto"/>
            <w:vAlign w:val="center"/>
          </w:tcPr>
          <w:p w14:paraId="7A05E2DC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D76D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B462E" w:rsidRPr="004D76D4" w14:paraId="07DED6A6" w14:textId="77777777" w:rsidTr="004D76D4">
        <w:trPr>
          <w:trHeight w:val="283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2C9A71" w14:textId="77777777" w:rsidR="00CB462E" w:rsidRPr="004D76D4" w:rsidRDefault="00CB462E" w:rsidP="0088008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312DA4F0" w14:textId="77777777" w:rsidR="00CB462E" w:rsidRPr="004D76D4" w:rsidRDefault="00CB462E" w:rsidP="0088008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1D5465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6D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3B6BEC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A836A4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451FB9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62E" w:rsidRPr="004D76D4" w14:paraId="0DC2D7C7" w14:textId="77777777" w:rsidTr="004D76D4">
        <w:trPr>
          <w:trHeight w:val="283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ADD5B00" w14:textId="77777777" w:rsidR="00CB462E" w:rsidRPr="004D76D4" w:rsidRDefault="00CB462E" w:rsidP="0088008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D76D4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68F8C76B" w14:textId="77777777" w:rsidR="00CB462E" w:rsidRPr="004D76D4" w:rsidRDefault="00CB462E" w:rsidP="0088008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074B75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6D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E69D72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33055E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61B0A8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62E" w:rsidRPr="004D76D4" w14:paraId="1EEBB7D4" w14:textId="77777777" w:rsidTr="004D76D4">
        <w:trPr>
          <w:trHeight w:val="283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6DCB05C" w14:textId="77777777" w:rsidR="00CB462E" w:rsidRPr="004D76D4" w:rsidRDefault="00CB462E" w:rsidP="0088008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D76D4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3118" w:type="dxa"/>
            <w:vAlign w:val="center"/>
          </w:tcPr>
          <w:p w14:paraId="5B665C56" w14:textId="77777777" w:rsidR="00CB462E" w:rsidRPr="004D76D4" w:rsidRDefault="00CB462E" w:rsidP="0088008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4D76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F141D0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6D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7671A0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F1CF48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A9DF63" w14:textId="77777777" w:rsidR="00CB462E" w:rsidRPr="004D76D4" w:rsidRDefault="00CB462E" w:rsidP="0088008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F1D8" w14:textId="77777777" w:rsidR="00CB462E" w:rsidRPr="006E0FF4" w:rsidRDefault="00CB462E" w:rsidP="00CB462E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7"/>
        <w:gridCol w:w="4806"/>
      </w:tblGrid>
      <w:tr w:rsidR="00CB462E" w:rsidRPr="006E0FF4" w14:paraId="008A889B" w14:textId="77777777" w:rsidTr="004D76D4">
        <w:trPr>
          <w:trHeight w:val="256"/>
        </w:trPr>
        <w:tc>
          <w:tcPr>
            <w:tcW w:w="9193" w:type="dxa"/>
            <w:gridSpan w:val="2"/>
            <w:shd w:val="clear" w:color="auto" w:fill="D9D9D9"/>
          </w:tcPr>
          <w:p w14:paraId="6A05BD4A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E0FF4">
              <w:rPr>
                <w:rFonts w:ascii="Arial" w:hAnsi="Arial" w:cs="Arial"/>
                <w:b/>
              </w:rPr>
              <w:t>Histórico da votação:</w:t>
            </w:r>
          </w:p>
          <w:p w14:paraId="793BA735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B462E" w:rsidRPr="006E0FF4" w14:paraId="7598E873" w14:textId="77777777" w:rsidTr="004D76D4">
        <w:trPr>
          <w:trHeight w:val="419"/>
        </w:trPr>
        <w:tc>
          <w:tcPr>
            <w:tcW w:w="9193" w:type="dxa"/>
            <w:gridSpan w:val="2"/>
            <w:shd w:val="clear" w:color="auto" w:fill="D9D9D9"/>
          </w:tcPr>
          <w:p w14:paraId="5DA74898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E0FF4">
              <w:rPr>
                <w:rFonts w:ascii="Arial" w:hAnsi="Arial" w:cs="Arial"/>
                <w:b/>
              </w:rPr>
              <w:t>Reunião CE</w:t>
            </w:r>
            <w:r>
              <w:rPr>
                <w:rFonts w:ascii="Arial" w:hAnsi="Arial" w:cs="Arial"/>
                <w:b/>
              </w:rPr>
              <w:t xml:space="preserve">F-CAU/SC: </w:t>
            </w:r>
            <w:r>
              <w:rPr>
                <w:rFonts w:ascii="Arial" w:hAnsi="Arial" w:cs="Arial"/>
              </w:rPr>
              <w:t>7</w:t>
            </w:r>
            <w:r w:rsidRPr="00C02A30">
              <w:rPr>
                <w:rFonts w:ascii="Arial" w:hAnsi="Arial" w:cs="Arial"/>
                <w:bCs/>
              </w:rPr>
              <w:t>ª</w:t>
            </w:r>
            <w:r w:rsidRPr="006E0FF4">
              <w:rPr>
                <w:rFonts w:ascii="Arial" w:hAnsi="Arial" w:cs="Arial"/>
              </w:rPr>
              <w:t xml:space="preserve"> Reunião Ordinária</w:t>
            </w:r>
            <w:r>
              <w:rPr>
                <w:rFonts w:ascii="Arial" w:hAnsi="Arial" w:cs="Arial"/>
              </w:rPr>
              <w:t xml:space="preserve"> de 2022</w:t>
            </w:r>
          </w:p>
        </w:tc>
      </w:tr>
      <w:tr w:rsidR="00CB462E" w:rsidRPr="006E0FF4" w14:paraId="62BFF58D" w14:textId="77777777" w:rsidTr="004D76D4">
        <w:trPr>
          <w:trHeight w:val="256"/>
        </w:trPr>
        <w:tc>
          <w:tcPr>
            <w:tcW w:w="9193" w:type="dxa"/>
            <w:gridSpan w:val="2"/>
            <w:shd w:val="clear" w:color="auto" w:fill="D9D9D9"/>
          </w:tcPr>
          <w:p w14:paraId="061A8B67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E0FF4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27</w:t>
            </w:r>
            <w:r w:rsidRPr="006E0FF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6E0FF4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22</w:t>
            </w:r>
          </w:p>
          <w:p w14:paraId="43629934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389C2EDE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E0FF4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Análise de r</w:t>
            </w:r>
            <w:r w:rsidRPr="006E0FF4">
              <w:rPr>
                <w:rFonts w:ascii="Arial" w:hAnsi="Arial" w:cs="Arial"/>
              </w:rPr>
              <w:t xml:space="preserve">egistro </w:t>
            </w:r>
            <w:r>
              <w:rPr>
                <w:rFonts w:ascii="Arial" w:hAnsi="Arial" w:cs="Arial"/>
              </w:rPr>
              <w:t>p</w:t>
            </w:r>
            <w:r w:rsidRPr="006E0FF4">
              <w:rPr>
                <w:rFonts w:ascii="Arial" w:hAnsi="Arial" w:cs="Arial"/>
              </w:rPr>
              <w:t>rofissiona</w:t>
            </w:r>
            <w:r>
              <w:rPr>
                <w:rFonts w:ascii="Arial" w:hAnsi="Arial" w:cs="Arial"/>
              </w:rPr>
              <w:t xml:space="preserve">l, </w:t>
            </w:r>
            <w:r w:rsidRPr="00DF06BD">
              <w:rPr>
                <w:rFonts w:ascii="Arial" w:hAnsi="Arial" w:cs="Arial"/>
              </w:rPr>
              <w:t xml:space="preserve">protocolo </w:t>
            </w:r>
            <w:r>
              <w:rPr>
                <w:rFonts w:ascii="Arial" w:hAnsi="Arial" w:cs="Arial"/>
              </w:rPr>
              <w:t>1515933/2022</w:t>
            </w:r>
          </w:p>
          <w:p w14:paraId="5ABEBF5B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B462E" w:rsidRPr="006E0FF4" w14:paraId="3690D5D8" w14:textId="77777777" w:rsidTr="004D76D4">
        <w:trPr>
          <w:trHeight w:val="276"/>
        </w:trPr>
        <w:tc>
          <w:tcPr>
            <w:tcW w:w="9193" w:type="dxa"/>
            <w:gridSpan w:val="2"/>
            <w:shd w:val="clear" w:color="auto" w:fill="D9D9D9"/>
          </w:tcPr>
          <w:p w14:paraId="793C06D9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E0FF4">
              <w:rPr>
                <w:rFonts w:ascii="Arial" w:hAnsi="Arial" w:cs="Arial"/>
                <w:b/>
              </w:rPr>
              <w:t>Resultado da votação</w:t>
            </w:r>
            <w:r w:rsidRPr="00B632A7">
              <w:rPr>
                <w:rFonts w:ascii="Arial" w:hAnsi="Arial" w:cs="Arial"/>
                <w:b/>
              </w:rPr>
              <w:t xml:space="preserve">: Sim </w:t>
            </w:r>
            <w:r w:rsidRPr="00E6123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B632A7">
              <w:rPr>
                <w:rFonts w:ascii="Arial" w:hAnsi="Arial" w:cs="Arial"/>
              </w:rPr>
              <w:t xml:space="preserve">) </w:t>
            </w:r>
            <w:r w:rsidRPr="00B632A7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B632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632A7">
              <w:rPr>
                <w:rFonts w:ascii="Arial" w:hAnsi="Arial" w:cs="Arial"/>
              </w:rPr>
              <w:t xml:space="preserve">) </w:t>
            </w:r>
            <w:r w:rsidRPr="00B632A7">
              <w:rPr>
                <w:rFonts w:ascii="Arial" w:hAnsi="Arial" w:cs="Arial"/>
                <w:b/>
              </w:rPr>
              <w:t xml:space="preserve">Abstenções </w:t>
            </w:r>
            <w:r w:rsidRPr="00B632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0 </w:t>
            </w:r>
            <w:r w:rsidRPr="00B632A7">
              <w:rPr>
                <w:rFonts w:ascii="Arial" w:hAnsi="Arial" w:cs="Arial"/>
              </w:rPr>
              <w:t xml:space="preserve">) </w:t>
            </w:r>
            <w:r w:rsidRPr="00B632A7">
              <w:rPr>
                <w:rFonts w:ascii="Arial" w:hAnsi="Arial" w:cs="Arial"/>
                <w:b/>
              </w:rPr>
              <w:t xml:space="preserve">Ausências </w:t>
            </w:r>
            <w:r w:rsidRPr="00B632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Pr="00B632A7">
              <w:rPr>
                <w:rFonts w:ascii="Arial" w:hAnsi="Arial" w:cs="Arial"/>
              </w:rPr>
              <w:t xml:space="preserve">) </w:t>
            </w:r>
            <w:r w:rsidRPr="00B632A7">
              <w:rPr>
                <w:rFonts w:ascii="Arial" w:hAnsi="Arial" w:cs="Arial"/>
                <w:b/>
              </w:rPr>
              <w:t xml:space="preserve">Total </w:t>
            </w:r>
            <w:r w:rsidRPr="00B632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B632A7">
              <w:rPr>
                <w:rFonts w:ascii="Arial" w:hAnsi="Arial" w:cs="Arial"/>
              </w:rPr>
              <w:t>)</w:t>
            </w:r>
          </w:p>
          <w:p w14:paraId="0EDFB0DD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B462E" w:rsidRPr="006E0FF4" w14:paraId="49FE52D3" w14:textId="77777777" w:rsidTr="004D76D4">
        <w:trPr>
          <w:trHeight w:val="256"/>
        </w:trPr>
        <w:tc>
          <w:tcPr>
            <w:tcW w:w="9193" w:type="dxa"/>
            <w:gridSpan w:val="2"/>
            <w:shd w:val="clear" w:color="auto" w:fill="D9D9D9"/>
          </w:tcPr>
          <w:p w14:paraId="6D6884DA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E0FF4">
              <w:rPr>
                <w:rFonts w:ascii="Arial" w:hAnsi="Arial" w:cs="Arial"/>
                <w:b/>
              </w:rPr>
              <w:t xml:space="preserve">Ocorrências: </w:t>
            </w:r>
            <w:r w:rsidRPr="006E0FF4">
              <w:rPr>
                <w:rFonts w:ascii="Arial" w:hAnsi="Arial" w:cs="Arial"/>
              </w:rPr>
              <w:t>-</w:t>
            </w:r>
          </w:p>
          <w:p w14:paraId="5DBD80AD" w14:textId="77777777" w:rsidR="00CB462E" w:rsidRPr="006E0FF4" w:rsidRDefault="00CB462E" w:rsidP="0088008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B462E" w:rsidRPr="006E0FF4" w14:paraId="37251E2A" w14:textId="77777777" w:rsidTr="004D76D4">
        <w:trPr>
          <w:trHeight w:val="256"/>
        </w:trPr>
        <w:tc>
          <w:tcPr>
            <w:tcW w:w="4387" w:type="dxa"/>
            <w:shd w:val="clear" w:color="auto" w:fill="D9D9D9"/>
          </w:tcPr>
          <w:p w14:paraId="3CBC4AA9" w14:textId="77777777" w:rsidR="00CB462E" w:rsidRPr="00C55F9B" w:rsidRDefault="00CB462E" w:rsidP="0088008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55F9B">
              <w:rPr>
                <w:rFonts w:ascii="Arial" w:hAnsi="Arial" w:cs="Arial"/>
                <w:b/>
              </w:rPr>
              <w:t xml:space="preserve">Secretário da Reunião: </w:t>
            </w:r>
            <w:r w:rsidRPr="00C55F9B">
              <w:rPr>
                <w:rFonts w:ascii="Arial" w:hAnsi="Arial" w:cs="Arial"/>
              </w:rPr>
              <w:t>Assistente Administrativ</w:t>
            </w:r>
            <w:r>
              <w:rPr>
                <w:rFonts w:ascii="Arial" w:hAnsi="Arial" w:cs="Arial"/>
              </w:rPr>
              <w:t>a</w:t>
            </w:r>
            <w:r w:rsidRPr="00C55F9B">
              <w:rPr>
                <w:rFonts w:ascii="Arial" w:hAnsi="Arial" w:cs="Arial"/>
              </w:rPr>
              <w:t xml:space="preserve"> Julianna Luiz Steffens</w:t>
            </w:r>
          </w:p>
        </w:tc>
        <w:tc>
          <w:tcPr>
            <w:tcW w:w="4806" w:type="dxa"/>
            <w:shd w:val="clear" w:color="auto" w:fill="D9D9D9"/>
          </w:tcPr>
          <w:p w14:paraId="1E88FF5A" w14:textId="77777777" w:rsidR="00CB462E" w:rsidRPr="00C55F9B" w:rsidRDefault="00CB462E" w:rsidP="0088008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55F9B">
              <w:rPr>
                <w:rFonts w:ascii="Arial" w:hAnsi="Arial" w:cs="Arial"/>
                <w:b/>
              </w:rPr>
              <w:t xml:space="preserve">Condutor da Reunião: </w:t>
            </w:r>
            <w:r w:rsidRPr="00C55F9B">
              <w:rPr>
                <w:rFonts w:ascii="Arial" w:eastAsia="MS Mincho" w:hAnsi="Arial" w:cs="Arial"/>
              </w:rPr>
              <w:t>Coordenador Gogliardo Vieira Maragno</w:t>
            </w:r>
          </w:p>
          <w:p w14:paraId="08B8DDE4" w14:textId="77777777" w:rsidR="00CB462E" w:rsidRPr="00C55F9B" w:rsidRDefault="00CB462E" w:rsidP="0088008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5BDB55F3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248C8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248C8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7DF3"/>
    <w:multiLevelType w:val="hybridMultilevel"/>
    <w:tmpl w:val="47445472"/>
    <w:lvl w:ilvl="0" w:tplc="EA1CD91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DF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8C8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3FCA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4C5A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1C28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DFD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5922"/>
    <w:rsid w:val="001865DE"/>
    <w:rsid w:val="001867EE"/>
    <w:rsid w:val="00187ADB"/>
    <w:rsid w:val="001923F4"/>
    <w:rsid w:val="001941D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0726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691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0E7"/>
    <w:rsid w:val="002A01ED"/>
    <w:rsid w:val="002A02C1"/>
    <w:rsid w:val="002A1505"/>
    <w:rsid w:val="002A1AB3"/>
    <w:rsid w:val="002A281E"/>
    <w:rsid w:val="002A2978"/>
    <w:rsid w:val="002A347A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C47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854"/>
    <w:rsid w:val="002E50C5"/>
    <w:rsid w:val="002E51F1"/>
    <w:rsid w:val="002E5BC9"/>
    <w:rsid w:val="002E6811"/>
    <w:rsid w:val="002E68FB"/>
    <w:rsid w:val="002F0EFC"/>
    <w:rsid w:val="002F126D"/>
    <w:rsid w:val="002F16F7"/>
    <w:rsid w:val="002F1E7A"/>
    <w:rsid w:val="002F3603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EA7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ECC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5FD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D76D4"/>
    <w:rsid w:val="004E1B13"/>
    <w:rsid w:val="004E336F"/>
    <w:rsid w:val="004E498A"/>
    <w:rsid w:val="004E4A99"/>
    <w:rsid w:val="004E65EF"/>
    <w:rsid w:val="004E683F"/>
    <w:rsid w:val="004F086F"/>
    <w:rsid w:val="004F134F"/>
    <w:rsid w:val="004F22AF"/>
    <w:rsid w:val="004F2693"/>
    <w:rsid w:val="004F36FE"/>
    <w:rsid w:val="004F3C5C"/>
    <w:rsid w:val="004F5F4B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FA7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3B8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483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1C8A"/>
    <w:rsid w:val="005C6689"/>
    <w:rsid w:val="005C750D"/>
    <w:rsid w:val="005C7670"/>
    <w:rsid w:val="005D2A35"/>
    <w:rsid w:val="005D4084"/>
    <w:rsid w:val="005D47E3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B74"/>
    <w:rsid w:val="00697FCD"/>
    <w:rsid w:val="006A03DA"/>
    <w:rsid w:val="006A36D9"/>
    <w:rsid w:val="006A384F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D7A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CD0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FEE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17FB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2D4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8F4F09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625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1D74"/>
    <w:rsid w:val="009C1EC5"/>
    <w:rsid w:val="009C3C9A"/>
    <w:rsid w:val="009C5890"/>
    <w:rsid w:val="009D0421"/>
    <w:rsid w:val="009D38F5"/>
    <w:rsid w:val="009D42DE"/>
    <w:rsid w:val="009D5884"/>
    <w:rsid w:val="009D6519"/>
    <w:rsid w:val="009E076F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395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3B9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0E2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219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0ED9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4EE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2E"/>
    <w:rsid w:val="00CB46B0"/>
    <w:rsid w:val="00CC0076"/>
    <w:rsid w:val="00CC2F3C"/>
    <w:rsid w:val="00CC37CF"/>
    <w:rsid w:val="00CC3B82"/>
    <w:rsid w:val="00CC6685"/>
    <w:rsid w:val="00CD1D14"/>
    <w:rsid w:val="00CD41C7"/>
    <w:rsid w:val="00CD61FA"/>
    <w:rsid w:val="00CD72EB"/>
    <w:rsid w:val="00CE0917"/>
    <w:rsid w:val="00CE1487"/>
    <w:rsid w:val="00CE177A"/>
    <w:rsid w:val="00CE1DBD"/>
    <w:rsid w:val="00CE23CC"/>
    <w:rsid w:val="00CE2912"/>
    <w:rsid w:val="00CE6095"/>
    <w:rsid w:val="00CE6AA8"/>
    <w:rsid w:val="00CE78FD"/>
    <w:rsid w:val="00CF015F"/>
    <w:rsid w:val="00CF0602"/>
    <w:rsid w:val="00CF0666"/>
    <w:rsid w:val="00CF0DF2"/>
    <w:rsid w:val="00CF1764"/>
    <w:rsid w:val="00CF3EFD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0CD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628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6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8A0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947"/>
    <w:rsid w:val="00EA0B78"/>
    <w:rsid w:val="00EA4111"/>
    <w:rsid w:val="00EA46B0"/>
    <w:rsid w:val="00EA7C5C"/>
    <w:rsid w:val="00EA7CEC"/>
    <w:rsid w:val="00EB266F"/>
    <w:rsid w:val="00EB326E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1844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64C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DB69-5C34-4406-BDEF-AD838F1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2022-07-29T13:07:00Z</cp:lastPrinted>
  <dcterms:created xsi:type="dcterms:W3CDTF">2022-07-29T12:45:00Z</dcterms:created>
  <dcterms:modified xsi:type="dcterms:W3CDTF">2022-07-29T13:08:00Z</dcterms:modified>
</cp:coreProperties>
</file>