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1C439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00E776BB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5B4289BD" w:rsidR="0077529A" w:rsidRPr="001C4398" w:rsidRDefault="000445D3" w:rsidP="00AC491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B57D3">
              <w:rPr>
                <w:rFonts w:ascii="Arial" w:hAnsi="Arial" w:cs="Arial"/>
                <w:sz w:val="22"/>
                <w:szCs w:val="22"/>
              </w:rPr>
              <w:t>1586658/2022</w:t>
            </w:r>
          </w:p>
        </w:tc>
      </w:tr>
      <w:tr w:rsidR="006C3AF8" w:rsidRPr="001C439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2C8518DA" w:rsidR="00E01EE7" w:rsidRPr="001C439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6152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  <w:bookmarkStart w:id="0" w:name="_GoBack"/>
            <w:bookmarkEnd w:id="0"/>
          </w:p>
        </w:tc>
      </w:tr>
      <w:tr w:rsidR="006C3AF8" w:rsidRPr="001C439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1C439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20573AF5" w:rsidR="00E01EE7" w:rsidRPr="001C4398" w:rsidRDefault="00DF4111" w:rsidP="00EF402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hAnsi="Arial" w:cs="Arial"/>
                <w:sz w:val="22"/>
                <w:szCs w:val="22"/>
              </w:rPr>
              <w:t>Análise dos Projeto</w:t>
            </w:r>
            <w:r w:rsidR="009A0E28">
              <w:rPr>
                <w:rFonts w:ascii="Arial" w:hAnsi="Arial" w:cs="Arial"/>
                <w:sz w:val="22"/>
                <w:szCs w:val="22"/>
              </w:rPr>
              <w:t>s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Pol</w:t>
            </w:r>
            <w:r w:rsidR="009A0E28">
              <w:rPr>
                <w:rFonts w:ascii="Arial" w:hAnsi="Arial" w:cs="Arial"/>
                <w:sz w:val="22"/>
                <w:szCs w:val="22"/>
              </w:rPr>
              <w:t>íticos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Pedagógicos dos cu</w:t>
            </w:r>
            <w:r w:rsidR="000D7A6C">
              <w:rPr>
                <w:rFonts w:ascii="Arial" w:hAnsi="Arial" w:cs="Arial"/>
                <w:sz w:val="22"/>
                <w:szCs w:val="22"/>
              </w:rPr>
              <w:t>rsos de arquitetura e urbanismo e informações sobre cursos de arquitetura e urbanismo em EAD.</w:t>
            </w:r>
          </w:p>
        </w:tc>
      </w:tr>
      <w:tr w:rsidR="006C3AF8" w:rsidRPr="001C439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1C439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1C439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1C439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53EF8704" w:rsidR="00E01EE7" w:rsidRPr="001C4398" w:rsidRDefault="00E01EE7" w:rsidP="006F67F9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6F67F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64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4A2A6C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4C9D040E" w:rsidR="00E01EE7" w:rsidRPr="001C439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A COMISSÃO DE </w:t>
      </w:r>
      <w:r w:rsidR="00477F08" w:rsidRPr="001C4398">
        <w:rPr>
          <w:rFonts w:ascii="Arial" w:hAnsi="Arial" w:cs="Arial"/>
          <w:sz w:val="22"/>
          <w:szCs w:val="22"/>
        </w:rPr>
        <w:t>ENSINO E FORMAÇÃO – CE</w:t>
      </w:r>
      <w:r w:rsidRPr="001C4398">
        <w:rPr>
          <w:rFonts w:ascii="Arial" w:hAnsi="Arial" w:cs="Arial"/>
          <w:sz w:val="22"/>
          <w:szCs w:val="22"/>
        </w:rPr>
        <w:t xml:space="preserve">F – CAU/SC, reunida </w:t>
      </w:r>
      <w:r w:rsidR="00C3214E" w:rsidRPr="001C4398">
        <w:rPr>
          <w:rFonts w:ascii="Arial" w:hAnsi="Arial" w:cs="Arial"/>
          <w:sz w:val="22"/>
          <w:szCs w:val="22"/>
        </w:rPr>
        <w:t>extraor</w:t>
      </w:r>
      <w:r w:rsidR="00477F08" w:rsidRPr="001C4398">
        <w:rPr>
          <w:rFonts w:ascii="Arial" w:hAnsi="Arial" w:cs="Arial"/>
          <w:sz w:val="22"/>
          <w:szCs w:val="22"/>
        </w:rPr>
        <w:t>dinariamente</w:t>
      </w:r>
      <w:r w:rsidR="006D188D" w:rsidRPr="001C4398">
        <w:rPr>
          <w:rFonts w:ascii="Arial" w:hAnsi="Arial" w:cs="Arial"/>
          <w:sz w:val="22"/>
          <w:szCs w:val="22"/>
        </w:rPr>
        <w:t>,</w:t>
      </w:r>
      <w:r w:rsidRPr="001C4398">
        <w:rPr>
          <w:rFonts w:ascii="Arial" w:hAnsi="Arial" w:cs="Arial"/>
          <w:sz w:val="22"/>
          <w:szCs w:val="22"/>
        </w:rPr>
        <w:t xml:space="preserve"> de forma virtual, nos termos da Deliberação Plenária nº 58</w:t>
      </w:r>
      <w:r w:rsidR="00C12112">
        <w:rPr>
          <w:rFonts w:ascii="Arial" w:hAnsi="Arial" w:cs="Arial"/>
          <w:sz w:val="22"/>
          <w:szCs w:val="22"/>
        </w:rPr>
        <w:t xml:space="preserve">9, </w:t>
      </w:r>
      <w:r w:rsidR="001B1E1A" w:rsidRPr="001C4398">
        <w:rPr>
          <w:rFonts w:ascii="Arial" w:hAnsi="Arial" w:cs="Arial"/>
          <w:color w:val="000000" w:themeColor="text1"/>
          <w:sz w:val="22"/>
          <w:szCs w:val="22"/>
        </w:rPr>
        <w:t xml:space="preserve">e presencial, nos termos da Deliberação Plenária CAU/SC nº 618/2021, </w:t>
      </w:r>
      <w:r w:rsidRPr="001C4398">
        <w:rPr>
          <w:rFonts w:ascii="Arial" w:hAnsi="Arial" w:cs="Arial"/>
          <w:sz w:val="22"/>
          <w:szCs w:val="22"/>
        </w:rPr>
        <w:t>no uso das competências que lhe conferem os artigos 91 e 9</w:t>
      </w:r>
      <w:r w:rsidR="00477F08" w:rsidRPr="001C4398">
        <w:rPr>
          <w:rFonts w:ascii="Arial" w:hAnsi="Arial" w:cs="Arial"/>
          <w:sz w:val="22"/>
          <w:szCs w:val="22"/>
        </w:rPr>
        <w:t>3</w:t>
      </w:r>
      <w:r w:rsidRPr="001C439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4DCCABD3" w14:textId="77777777" w:rsidR="00335B09" w:rsidRPr="001C4398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787DEE17" w14:textId="38AD1D81" w:rsidR="00642D31" w:rsidRPr="00C12112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12112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</w:t>
      </w:r>
      <w:r w:rsidR="001B43BC" w:rsidRPr="00C12112">
        <w:rPr>
          <w:rFonts w:ascii="Arial" w:hAnsi="Arial" w:cs="Arial"/>
          <w:sz w:val="22"/>
          <w:szCs w:val="22"/>
        </w:rPr>
        <w:t>e Urbanismo, dispõe, em seu artigo</w:t>
      </w:r>
      <w:r w:rsidRPr="00C12112">
        <w:rPr>
          <w:rFonts w:ascii="Arial" w:hAnsi="Arial" w:cs="Arial"/>
          <w:sz w:val="22"/>
          <w:szCs w:val="22"/>
        </w:rPr>
        <w:t xml:space="preserve"> 4º, que </w:t>
      </w:r>
      <w:r w:rsidRPr="00C12112">
        <w:rPr>
          <w:rFonts w:ascii="Arial" w:hAnsi="Arial" w:cs="Arial"/>
          <w:sz w:val="22"/>
          <w:szCs w:val="22"/>
          <w:u w:val="single"/>
        </w:rPr>
        <w:t>o CAU/BR organizará e manterá atualizado cadastro nacional das escolas e faculdades de arquitetura e urbanismo</w:t>
      </w:r>
      <w:r w:rsidRPr="00C12112">
        <w:rPr>
          <w:rFonts w:ascii="Arial" w:hAnsi="Arial" w:cs="Arial"/>
          <w:sz w:val="22"/>
          <w:szCs w:val="22"/>
        </w:rPr>
        <w:t>, incluindo o currículo de todos os cursos oferecidos e os projetos pedagógicos;</w:t>
      </w:r>
      <w:r w:rsidR="000445D3" w:rsidRPr="00C12112">
        <w:rPr>
          <w:rFonts w:ascii="Arial" w:hAnsi="Arial" w:cs="Arial"/>
          <w:sz w:val="22"/>
          <w:szCs w:val="22"/>
        </w:rPr>
        <w:t xml:space="preserve"> (grifo nosso)</w:t>
      </w:r>
    </w:p>
    <w:p w14:paraId="4342CC06" w14:textId="2F139F65" w:rsidR="001C4398" w:rsidRPr="00C12112" w:rsidRDefault="001C4398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496D8A1" w14:textId="6A7057EA" w:rsidR="001C4398" w:rsidRPr="00C12112" w:rsidRDefault="001C4398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2112">
        <w:rPr>
          <w:rFonts w:ascii="Arial" w:hAnsi="Arial" w:cs="Arial"/>
          <w:sz w:val="22"/>
          <w:szCs w:val="22"/>
        </w:rPr>
        <w:t>Considerando o artigo 3º da Lei nº 12.378/2010 que estabelece: “</w:t>
      </w:r>
      <w:r w:rsidRPr="00C12112">
        <w:rPr>
          <w:rFonts w:ascii="Arial" w:hAnsi="Arial" w:cs="Arial"/>
          <w:i/>
          <w:color w:val="000000"/>
          <w:sz w:val="22"/>
          <w:szCs w:val="22"/>
        </w:rPr>
        <w:t>Art. 3</w:t>
      </w:r>
      <w:r w:rsidRPr="00C12112">
        <w:rPr>
          <w:rFonts w:ascii="Arial" w:hAnsi="Arial" w:cs="Arial"/>
          <w:i/>
          <w:color w:val="000000"/>
          <w:sz w:val="22"/>
          <w:szCs w:val="22"/>
          <w:u w:val="single"/>
          <w:vertAlign w:val="superscript"/>
        </w:rPr>
        <w:t>o</w:t>
      </w:r>
      <w:r w:rsidRPr="00C12112">
        <w:rPr>
          <w:rFonts w:ascii="Arial" w:hAnsi="Arial" w:cs="Arial"/>
          <w:i/>
          <w:color w:val="000000"/>
          <w:sz w:val="22"/>
          <w:szCs w:val="22"/>
        </w:rPr>
        <w:t xml:space="preserve"> Os </w:t>
      </w:r>
      <w:r w:rsidRPr="00C12112">
        <w:rPr>
          <w:rFonts w:ascii="Arial" w:hAnsi="Arial" w:cs="Arial"/>
          <w:i/>
          <w:color w:val="000000"/>
          <w:sz w:val="22"/>
          <w:szCs w:val="22"/>
          <w:u w:val="single"/>
        </w:rPr>
        <w:t>campos da atuação</w:t>
      </w:r>
      <w:r w:rsidRPr="00C12112">
        <w:rPr>
          <w:rFonts w:ascii="Arial" w:hAnsi="Arial" w:cs="Arial"/>
          <w:i/>
          <w:color w:val="000000"/>
          <w:sz w:val="22"/>
          <w:szCs w:val="22"/>
        </w:rPr>
        <w:t xml:space="preserve"> profissional para o exercício da arquitetura e urbanismo </w:t>
      </w:r>
      <w:r w:rsidRPr="00C12112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são definidos a partir das diretrizes curriculares nacionais </w:t>
      </w:r>
      <w:r w:rsidRPr="00C12112">
        <w:rPr>
          <w:rFonts w:ascii="Arial" w:hAnsi="Arial" w:cs="Arial"/>
          <w:i/>
          <w:color w:val="000000"/>
          <w:sz w:val="22"/>
          <w:szCs w:val="22"/>
        </w:rPr>
        <w:t>que dispõem sobre a formação do profissional arquiteto e urbanista nas quais os núcleos de conhecimentos de fundamentação e de conhecimentos profissionais caracterizam a unidade de atuação profissional</w:t>
      </w:r>
      <w:r w:rsidRPr="00C12112">
        <w:rPr>
          <w:rFonts w:ascii="Arial" w:hAnsi="Arial" w:cs="Arial"/>
          <w:color w:val="000000"/>
          <w:sz w:val="22"/>
          <w:szCs w:val="22"/>
        </w:rPr>
        <w:t>.”; (grifo nosso)</w:t>
      </w:r>
    </w:p>
    <w:p w14:paraId="72E9A949" w14:textId="2719C2E4" w:rsidR="00043582" w:rsidRPr="00C12112" w:rsidRDefault="00043582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6080E6D" w14:textId="0B755D4C" w:rsidR="00642D31" w:rsidRPr="00C12112" w:rsidRDefault="001B43BC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12112">
        <w:rPr>
          <w:rFonts w:ascii="Arial" w:hAnsi="Arial" w:cs="Arial"/>
          <w:sz w:val="22"/>
          <w:szCs w:val="22"/>
        </w:rPr>
        <w:t>Considerando que o artigo</w:t>
      </w:r>
      <w:r w:rsidR="00642D31" w:rsidRPr="00C12112">
        <w:rPr>
          <w:rFonts w:ascii="Arial" w:hAnsi="Arial" w:cs="Arial"/>
          <w:sz w:val="22"/>
          <w:szCs w:val="22"/>
        </w:rPr>
        <w:t xml:space="preserve"> 6º da Lei 12.378/2010 estabelece como requisito o diploma de graduação em arquitetura e urbanismo, obtido em instituição de ensino superior oficialmente reconhecida pelo poder público; </w:t>
      </w:r>
    </w:p>
    <w:p w14:paraId="18410E02" w14:textId="1D89D013" w:rsidR="00DF4111" w:rsidRPr="00C12112" w:rsidRDefault="00DF411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BE2C9DE" w14:textId="12A0DF81" w:rsidR="00DF4111" w:rsidRPr="00C12112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2112">
        <w:rPr>
          <w:rFonts w:ascii="Arial" w:hAnsi="Arial" w:cs="Arial"/>
          <w:sz w:val="22"/>
          <w:szCs w:val="22"/>
        </w:rPr>
        <w:t>Considerando a Resolução nº 18 do CAU/BR que dispõe sobre o registro de diplomados no País e em seu artigo 8º estabelece: “</w:t>
      </w:r>
      <w:r w:rsidRPr="00C1211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Art. 8° A Comissão Permanente de Ensino e Formação Profissional do CAU/UF, em função da análise da qualificação acadêmica do portador de diploma ou certificado, concederá o registro em conformidade com o currículo de formação escolar</w:t>
      </w:r>
      <w:r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  <w:r w:rsidR="000372FD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3F2EDB6" w14:textId="7DC6B37D" w:rsidR="00DF4111" w:rsidRPr="00C12112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AE0BCD8" w14:textId="41C7632B" w:rsidR="00DF4111" w:rsidRPr="00C12112" w:rsidRDefault="00DF4111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a Deliberação nº</w:t>
      </w:r>
      <w:r w:rsidR="000445D3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36</w:t>
      </w:r>
      <w:r w:rsidR="0057747B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/2022</w:t>
      </w:r>
      <w:r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CEF-CAU/BR que </w:t>
      </w:r>
      <w:r w:rsidR="000445D3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solicita em seu item “4” e “5”</w:t>
      </w:r>
      <w:r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C1211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“(...) </w:t>
      </w:r>
      <w:r w:rsidR="000445D3" w:rsidRPr="00C1211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4-</w:t>
      </w:r>
      <w:r w:rsidR="000445D3" w:rsidRPr="00C12112">
        <w:rPr>
          <w:rFonts w:ascii="Arial" w:eastAsia="Calibri" w:hAnsi="Arial" w:cs="Arial"/>
          <w:i/>
          <w:sz w:val="22"/>
          <w:szCs w:val="22"/>
          <w:lang w:eastAsia="pt-BR"/>
        </w:rPr>
        <w:t xml:space="preserve">Solicitar às CEF-CAU/UF que para a </w:t>
      </w:r>
      <w:r w:rsidR="000445D3" w:rsidRPr="00C12112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 xml:space="preserve">instrução dos processos de cadastramento de curso </w:t>
      </w:r>
      <w:r w:rsidR="000445D3" w:rsidRPr="00C12112">
        <w:rPr>
          <w:rFonts w:ascii="Arial" w:eastAsia="Calibri" w:hAnsi="Arial" w:cs="Arial"/>
          <w:i/>
          <w:sz w:val="22"/>
          <w:szCs w:val="22"/>
          <w:lang w:eastAsia="pt-BR"/>
        </w:rPr>
        <w:t xml:space="preserve">seja emitido </w:t>
      </w:r>
      <w:r w:rsidR="000445D3" w:rsidRPr="00C12112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parecer qualitativo circunstanciado sobre o Projeto Político Pedagógico da Instituição (PPI), o Projeto Político Pedagógico do Curso (PPC)</w:t>
      </w:r>
      <w:r w:rsidR="000445D3" w:rsidRPr="00C12112">
        <w:rPr>
          <w:rFonts w:ascii="Arial" w:eastAsia="Calibri" w:hAnsi="Arial" w:cs="Arial"/>
          <w:i/>
          <w:sz w:val="22"/>
          <w:szCs w:val="22"/>
          <w:lang w:eastAsia="pt-BR"/>
        </w:rPr>
        <w:t xml:space="preserve">, </w:t>
      </w:r>
      <w:r w:rsidR="000445D3" w:rsidRPr="00C12112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sua Estrutura Curricular e sua respectiva carga horária, com ênfase no que diz respeito aos seus efeitos nas atribuições</w:t>
      </w:r>
      <w:r w:rsidR="000445D3" w:rsidRPr="00C12112">
        <w:rPr>
          <w:rFonts w:ascii="Arial" w:eastAsia="Calibri" w:hAnsi="Arial" w:cs="Arial"/>
          <w:i/>
          <w:sz w:val="22"/>
          <w:szCs w:val="22"/>
          <w:lang w:eastAsia="pt-BR"/>
        </w:rPr>
        <w:t xml:space="preserve"> e no exercício profissional e no atendimento às DCN, conforme Deliberação nº 019, de julho de 2021. 5- Sugerir às CEF-CAU/UF que, para o atendimento ao disposto no item anterior, sejam realizadas diligências e </w:t>
      </w:r>
      <w:r w:rsidR="000445D3" w:rsidRPr="00C12112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 xml:space="preserve">visitas </w:t>
      </w:r>
      <w:r w:rsidR="000445D3" w:rsidRPr="00C12112">
        <w:rPr>
          <w:rFonts w:ascii="Arial" w:eastAsia="Calibri" w:hAnsi="Arial" w:cs="Arial"/>
          <w:i/>
          <w:iCs/>
          <w:sz w:val="22"/>
          <w:szCs w:val="22"/>
          <w:u w:val="single"/>
          <w:lang w:eastAsia="pt-BR"/>
        </w:rPr>
        <w:t xml:space="preserve">in loco </w:t>
      </w:r>
      <w:r w:rsidR="000445D3" w:rsidRPr="00C12112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aos polos e laboratórios destinados especificamente aos cursos de Arquitetura e Urbanismo</w:t>
      </w:r>
      <w:r w:rsidR="000445D3" w:rsidRPr="00C12112">
        <w:rPr>
          <w:rFonts w:ascii="Arial" w:eastAsia="Calibri" w:hAnsi="Arial" w:cs="Arial"/>
          <w:i/>
          <w:sz w:val="22"/>
          <w:szCs w:val="22"/>
          <w:lang w:eastAsia="pt-BR"/>
        </w:rPr>
        <w:t>, conforme considerações da Deliberação n° 003, de janeiro de 2021</w:t>
      </w:r>
      <w:proofErr w:type="gramStart"/>
      <w:r w:rsidR="000445D3" w:rsidRPr="00C12112">
        <w:rPr>
          <w:rFonts w:ascii="Arial" w:eastAsia="Calibri" w:hAnsi="Arial" w:cs="Arial"/>
          <w:sz w:val="22"/>
          <w:szCs w:val="22"/>
          <w:lang w:eastAsia="pt-BR"/>
        </w:rPr>
        <w:t>.</w:t>
      </w:r>
      <w:r w:rsidR="000445D3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”(</w:t>
      </w:r>
      <w:proofErr w:type="gramEnd"/>
      <w:r w:rsidR="000445D3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grifo nosso)</w:t>
      </w:r>
    </w:p>
    <w:p w14:paraId="5227BDA5" w14:textId="4E4B948A" w:rsidR="000445D3" w:rsidRPr="00C12112" w:rsidRDefault="000445D3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A6A1798" w14:textId="7C4AF537" w:rsidR="00043582" w:rsidRPr="00C12112" w:rsidRDefault="000445D3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a solicitação do item “6” da Deliberação nº36</w:t>
      </w:r>
      <w:r w:rsidR="0057747B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/2022</w:t>
      </w:r>
      <w:r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CEF-CAU/BR: “</w:t>
      </w:r>
      <w:r w:rsidRPr="00C1211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6-</w:t>
      </w:r>
      <w:r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12112">
        <w:rPr>
          <w:rFonts w:ascii="Arial" w:eastAsia="Calibri" w:hAnsi="Arial" w:cs="Arial"/>
          <w:i/>
          <w:sz w:val="22"/>
          <w:szCs w:val="22"/>
          <w:lang w:eastAsia="pt-BR"/>
        </w:rPr>
        <w:t xml:space="preserve">Reforçar a solicitação às CEF-CAU/UF que, na medida do conhecimento da existência de vagas autorizadas para cursos que se servem majoritariamente de ferramentas de ensino à distância, procedam </w:t>
      </w:r>
      <w:r w:rsidRPr="00C12112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à solicitação de informações sobre esses cursos junto às IES responsáveis</w:t>
      </w:r>
      <w:r w:rsidRPr="00C12112">
        <w:rPr>
          <w:rFonts w:ascii="Arial" w:eastAsia="Calibri" w:hAnsi="Arial" w:cs="Arial"/>
          <w:i/>
          <w:sz w:val="22"/>
          <w:szCs w:val="22"/>
          <w:lang w:eastAsia="pt-BR"/>
        </w:rPr>
        <w:t>, comunicando esta CEF sobre a análise recomendada no item anterior</w:t>
      </w:r>
      <w:r w:rsidRPr="00C12112">
        <w:rPr>
          <w:rFonts w:ascii="Arial" w:eastAsia="Calibri" w:hAnsi="Arial" w:cs="Arial"/>
          <w:sz w:val="22"/>
          <w:szCs w:val="22"/>
          <w:lang w:eastAsia="pt-BR"/>
        </w:rPr>
        <w:t>.”;</w:t>
      </w:r>
    </w:p>
    <w:p w14:paraId="172095C0" w14:textId="77777777" w:rsidR="000445D3" w:rsidRPr="00C12112" w:rsidRDefault="000445D3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F84F51F" w14:textId="7FC84554" w:rsidR="00043582" w:rsidRPr="00C12112" w:rsidRDefault="00F459ED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o</w:t>
      </w:r>
      <w:r w:rsidR="00F046E9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anexo I do Regimento G</w:t>
      </w:r>
      <w:r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eral do CAU</w:t>
      </w:r>
      <w:r w:rsidR="00F046E9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Resolução </w:t>
      </w:r>
      <w:r w:rsidR="001D3A18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F046E9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º139 do CAU/BR, que em seu artigo 93 dispõe sobre a finalidade da comissão ordinária competente para o ensino e </w:t>
      </w:r>
      <w:r w:rsidR="00F046E9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formação e estabelece no inciso I a função de deliberar sobre o aprimoramento de atos normativos do CAU/BR sobre o “</w:t>
      </w:r>
      <w:r w:rsidR="00F046E9" w:rsidRPr="00C12112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estabelecimento de relação entre conteúdos programáticos de ensino e formação e as atividades e atribuições profissionais</w:t>
      </w:r>
      <w:r w:rsidR="00F046E9" w:rsidRPr="00C12112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</w:p>
    <w:p w14:paraId="7914A6C8" w14:textId="77777777" w:rsidR="00043582" w:rsidRPr="00C12112" w:rsidRDefault="00043582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ED90238" w14:textId="28CC3E64" w:rsidR="00F046E9" w:rsidRPr="00C12112" w:rsidRDefault="009B67F2" w:rsidP="00F046E9">
      <w:pPr>
        <w:jc w:val="both"/>
        <w:rPr>
          <w:rFonts w:ascii="Arial" w:hAnsi="Arial" w:cs="Arial"/>
          <w:sz w:val="22"/>
          <w:szCs w:val="22"/>
        </w:rPr>
      </w:pPr>
      <w:r w:rsidRPr="00C12112">
        <w:rPr>
          <w:rFonts w:ascii="Arial" w:hAnsi="Arial" w:cs="Arial"/>
          <w:sz w:val="22"/>
          <w:szCs w:val="22"/>
          <w:lang w:eastAsia="pt-BR"/>
        </w:rPr>
        <w:t>Considerando a previsão do artigo 93 do</w:t>
      </w:r>
      <w:r w:rsidR="00F046E9" w:rsidRPr="00C12112">
        <w:rPr>
          <w:rFonts w:ascii="Arial" w:hAnsi="Arial" w:cs="Arial"/>
          <w:sz w:val="22"/>
          <w:szCs w:val="22"/>
          <w:lang w:eastAsia="pt-BR"/>
        </w:rPr>
        <w:t xml:space="preserve"> Regimento Interno do CAU/SC</w:t>
      </w:r>
      <w:r w:rsidRPr="00C12112">
        <w:rPr>
          <w:rFonts w:ascii="Arial" w:hAnsi="Arial" w:cs="Arial"/>
          <w:sz w:val="22"/>
          <w:szCs w:val="22"/>
          <w:lang w:eastAsia="pt-BR"/>
        </w:rPr>
        <w:t>,</w:t>
      </w:r>
      <w:r w:rsidR="00F046E9" w:rsidRPr="00C12112">
        <w:rPr>
          <w:rFonts w:ascii="Arial" w:hAnsi="Arial" w:cs="Arial"/>
          <w:sz w:val="22"/>
          <w:szCs w:val="22"/>
          <w:lang w:eastAsia="pt-BR"/>
        </w:rPr>
        <w:t xml:space="preserve"> que estabelece as competências da CEF-CAU/SC</w:t>
      </w:r>
      <w:r w:rsidRPr="00C12112">
        <w:rPr>
          <w:rFonts w:ascii="Arial" w:hAnsi="Arial" w:cs="Arial"/>
          <w:sz w:val="22"/>
          <w:szCs w:val="22"/>
          <w:lang w:eastAsia="pt-BR"/>
        </w:rPr>
        <w:t>,</w:t>
      </w:r>
      <w:r w:rsidR="00F046E9" w:rsidRPr="00C12112">
        <w:rPr>
          <w:rFonts w:ascii="Arial" w:hAnsi="Arial" w:cs="Arial"/>
          <w:sz w:val="22"/>
          <w:szCs w:val="22"/>
          <w:lang w:eastAsia="pt-BR"/>
        </w:rPr>
        <w:t xml:space="preserve"> e em seu inciso I, alínea “a” determina: “</w:t>
      </w:r>
      <w:r w:rsidR="00F046E9" w:rsidRPr="00C12112">
        <w:rPr>
          <w:rFonts w:ascii="Arial" w:hAnsi="Arial" w:cs="Arial"/>
          <w:i/>
          <w:sz w:val="22"/>
          <w:szCs w:val="22"/>
        </w:rPr>
        <w:t>I - propor, apreciar e deliberar sobre aprimoramento de atos normativos do CAU/BR referentes à ensino e formação, a ser encaminhado para deliberação pelo CAU/BR, sobre procedimentos para: a) estabelecimento de relação entre conteúdos programáticos de ensino e formação e as atividades e atribuições profissionais</w:t>
      </w:r>
      <w:r w:rsidR="00F046E9" w:rsidRPr="00C12112">
        <w:rPr>
          <w:rFonts w:ascii="Arial" w:hAnsi="Arial" w:cs="Arial"/>
          <w:sz w:val="22"/>
          <w:szCs w:val="22"/>
          <w:lang w:eastAsia="pt-BR"/>
        </w:rPr>
        <w:t>”;</w:t>
      </w:r>
    </w:p>
    <w:p w14:paraId="3C0FF568" w14:textId="4DBFB243" w:rsidR="00043582" w:rsidRPr="00C12112" w:rsidRDefault="00043582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6573FB" w14:textId="7DAC564C" w:rsidR="00335B09" w:rsidRPr="00C12112" w:rsidRDefault="00335B09" w:rsidP="008A0C2D">
      <w:pPr>
        <w:jc w:val="both"/>
        <w:rPr>
          <w:rFonts w:ascii="Arial" w:hAnsi="Arial" w:cs="Arial"/>
          <w:sz w:val="22"/>
          <w:szCs w:val="22"/>
        </w:rPr>
      </w:pPr>
      <w:r w:rsidRPr="00C1211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59518ED" w14:textId="541F48BD" w:rsidR="00E01EE7" w:rsidRPr="001C439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1C4398">
        <w:rPr>
          <w:rFonts w:ascii="Arial" w:hAnsi="Arial" w:cs="Arial"/>
          <w:b/>
          <w:sz w:val="22"/>
          <w:szCs w:val="22"/>
        </w:rPr>
        <w:t xml:space="preserve">DELIBERA: </w:t>
      </w:r>
    </w:p>
    <w:p w14:paraId="033440B4" w14:textId="66F35D1F" w:rsidR="009A0E28" w:rsidRPr="001C4398" w:rsidRDefault="002B57D3" w:rsidP="00E646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3E5BF6" w:rsidRPr="001C4398">
        <w:rPr>
          <w:rFonts w:ascii="Arial" w:hAnsi="Arial" w:cs="Arial"/>
          <w:sz w:val="22"/>
          <w:szCs w:val="22"/>
        </w:rPr>
        <w:t xml:space="preserve"> </w:t>
      </w:r>
      <w:r w:rsidR="00AB5D07" w:rsidRPr="001C4398">
        <w:rPr>
          <w:rFonts w:ascii="Arial" w:hAnsi="Arial" w:cs="Arial"/>
          <w:sz w:val="22"/>
          <w:szCs w:val="22"/>
        </w:rPr>
        <w:t>Questionar ao CAU/BR:</w:t>
      </w:r>
    </w:p>
    <w:p w14:paraId="2BA5B0FA" w14:textId="0D04C9DE" w:rsidR="00663AFA" w:rsidRDefault="00663AFA" w:rsidP="00AB5D07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 critérios propostos pelo CAU/BR para padronizar </w:t>
      </w:r>
      <w:r w:rsidR="00A065EB">
        <w:rPr>
          <w:rFonts w:ascii="Arial" w:hAnsi="Arial" w:cs="Arial"/>
          <w:sz w:val="22"/>
          <w:szCs w:val="22"/>
        </w:rPr>
        <w:t xml:space="preserve">nacionalmente </w:t>
      </w:r>
      <w:r>
        <w:rPr>
          <w:rFonts w:ascii="Arial" w:hAnsi="Arial" w:cs="Arial"/>
          <w:sz w:val="22"/>
          <w:szCs w:val="22"/>
        </w:rPr>
        <w:t>as análises comparativas a serem realizadas pelos CAU/UF entre formação e atribuiç</w:t>
      </w:r>
      <w:r w:rsidR="00A065EB">
        <w:rPr>
          <w:rFonts w:ascii="Arial" w:hAnsi="Arial" w:cs="Arial"/>
          <w:sz w:val="22"/>
          <w:szCs w:val="22"/>
        </w:rPr>
        <w:t>ão profissional?</w:t>
      </w:r>
    </w:p>
    <w:p w14:paraId="4F210922" w14:textId="49F4BA9E" w:rsidR="00A065EB" w:rsidRDefault="00953FDF" w:rsidP="00AB5D07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são as correlações quantitativas e qualitativas da formação e sua relação com as atribuições profissionais propostas pela CEF-CAU/BR, buscando uma padronização nacional?</w:t>
      </w:r>
    </w:p>
    <w:p w14:paraId="3E0EB650" w14:textId="41627E3C" w:rsidR="004E631E" w:rsidRDefault="000445D3" w:rsidP="004E631E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análise do </w:t>
      </w:r>
      <w:r w:rsidRPr="000445D3">
        <w:rPr>
          <w:rFonts w:ascii="Arial" w:hAnsi="Arial" w:cs="Arial"/>
          <w:sz w:val="22"/>
          <w:szCs w:val="22"/>
        </w:rPr>
        <w:t>Projeto Político Pedagógico da Instituição (PPI), o Projeto Político Pedagógico do Curso (PPC)</w:t>
      </w:r>
      <w:r>
        <w:rPr>
          <w:rFonts w:ascii="Arial" w:hAnsi="Arial" w:cs="Arial"/>
          <w:sz w:val="22"/>
          <w:szCs w:val="22"/>
        </w:rPr>
        <w:t xml:space="preserve"> deve ser feita pelo CAU/UF da </w:t>
      </w:r>
      <w:r w:rsidR="009243D0">
        <w:rPr>
          <w:rFonts w:ascii="Arial" w:hAnsi="Arial" w:cs="Arial"/>
          <w:sz w:val="22"/>
          <w:szCs w:val="22"/>
        </w:rPr>
        <w:t>sede</w:t>
      </w:r>
      <w:r>
        <w:rPr>
          <w:rFonts w:ascii="Arial" w:hAnsi="Arial" w:cs="Arial"/>
          <w:sz w:val="22"/>
          <w:szCs w:val="22"/>
        </w:rPr>
        <w:t xml:space="preserve"> ou do p</w:t>
      </w:r>
      <w:r w:rsidR="009243D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lo?</w:t>
      </w:r>
      <w:r w:rsidR="004E631E">
        <w:rPr>
          <w:rFonts w:ascii="Arial" w:hAnsi="Arial" w:cs="Arial"/>
          <w:sz w:val="22"/>
          <w:szCs w:val="22"/>
        </w:rPr>
        <w:t xml:space="preserve"> </w:t>
      </w:r>
    </w:p>
    <w:p w14:paraId="7A919970" w14:textId="18F88299" w:rsidR="004E631E" w:rsidRDefault="004E631E" w:rsidP="004E631E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Será organizado um banco de dados nacional com as análises realizadas?</w:t>
      </w:r>
    </w:p>
    <w:p w14:paraId="10B6E4CD" w14:textId="36BCF8FC" w:rsidR="00604534" w:rsidRDefault="00604534" w:rsidP="004E631E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Será oferecido curso de </w:t>
      </w:r>
      <w:r w:rsidR="001B7FDC">
        <w:rPr>
          <w:rFonts w:ascii="Arial" w:hAnsi="Arial" w:cs="Arial"/>
          <w:sz w:val="22"/>
          <w:szCs w:val="22"/>
        </w:rPr>
        <w:t>capacitação</w:t>
      </w:r>
      <w:r>
        <w:rPr>
          <w:rFonts w:ascii="Arial" w:hAnsi="Arial" w:cs="Arial"/>
          <w:sz w:val="22"/>
          <w:szCs w:val="22"/>
        </w:rPr>
        <w:t xml:space="preserve"> para </w:t>
      </w:r>
      <w:r w:rsidR="005A400B">
        <w:rPr>
          <w:rFonts w:ascii="Arial" w:hAnsi="Arial" w:cs="Arial"/>
          <w:sz w:val="22"/>
          <w:szCs w:val="22"/>
        </w:rPr>
        <w:t xml:space="preserve">uniformização de </w:t>
      </w:r>
      <w:r>
        <w:rPr>
          <w:rFonts w:ascii="Arial" w:hAnsi="Arial" w:cs="Arial"/>
          <w:sz w:val="22"/>
          <w:szCs w:val="22"/>
        </w:rPr>
        <w:t xml:space="preserve">avaliadores </w:t>
      </w:r>
      <w:r w:rsidR="005A400B">
        <w:rPr>
          <w:rFonts w:ascii="Arial" w:hAnsi="Arial" w:cs="Arial"/>
          <w:sz w:val="22"/>
          <w:szCs w:val="22"/>
        </w:rPr>
        <w:t>do</w:t>
      </w:r>
      <w:r w:rsidR="00FF6930">
        <w:rPr>
          <w:rFonts w:ascii="Arial" w:hAnsi="Arial" w:cs="Arial"/>
          <w:sz w:val="22"/>
          <w:szCs w:val="22"/>
        </w:rPr>
        <w:t>s</w:t>
      </w:r>
      <w:r w:rsidR="005A400B">
        <w:rPr>
          <w:rFonts w:ascii="Arial" w:hAnsi="Arial" w:cs="Arial"/>
          <w:sz w:val="22"/>
          <w:szCs w:val="22"/>
        </w:rPr>
        <w:t xml:space="preserve"> CAU</w:t>
      </w:r>
      <w:r w:rsidR="00FF6930">
        <w:rPr>
          <w:rFonts w:ascii="Arial" w:hAnsi="Arial" w:cs="Arial"/>
          <w:sz w:val="22"/>
          <w:szCs w:val="22"/>
        </w:rPr>
        <w:t>/</w:t>
      </w:r>
      <w:proofErr w:type="spellStart"/>
      <w:r w:rsidR="00FF6930">
        <w:rPr>
          <w:rFonts w:ascii="Arial" w:hAnsi="Arial" w:cs="Arial"/>
          <w:sz w:val="22"/>
          <w:szCs w:val="22"/>
        </w:rPr>
        <w:t>UFs</w:t>
      </w:r>
      <w:proofErr w:type="spellEnd"/>
      <w:r w:rsidR="005A400B">
        <w:rPr>
          <w:rFonts w:ascii="Arial" w:hAnsi="Arial" w:cs="Arial"/>
          <w:sz w:val="22"/>
          <w:szCs w:val="22"/>
        </w:rPr>
        <w:t xml:space="preserve"> para visitas </w:t>
      </w:r>
      <w:r w:rsidRPr="00604534">
        <w:rPr>
          <w:rFonts w:ascii="Arial" w:hAnsi="Arial" w:cs="Arial"/>
          <w:i/>
          <w:sz w:val="22"/>
          <w:szCs w:val="22"/>
        </w:rPr>
        <w:t>in loco</w:t>
      </w:r>
      <w:r>
        <w:rPr>
          <w:rFonts w:ascii="Arial" w:hAnsi="Arial" w:cs="Arial"/>
          <w:sz w:val="22"/>
          <w:szCs w:val="22"/>
        </w:rPr>
        <w:t>?</w:t>
      </w:r>
    </w:p>
    <w:p w14:paraId="7FD06315" w14:textId="7BDF1258" w:rsidR="002209E4" w:rsidRDefault="002209E4" w:rsidP="002209E4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 o prazo para as análises </w:t>
      </w:r>
      <w:r w:rsidR="00FF6930">
        <w:rPr>
          <w:rFonts w:ascii="Arial" w:hAnsi="Arial" w:cs="Arial"/>
          <w:sz w:val="22"/>
          <w:szCs w:val="22"/>
        </w:rPr>
        <w:t>solicitadas pela CEF-CAU/BR aos CAU/</w:t>
      </w:r>
      <w:proofErr w:type="spellStart"/>
      <w:r w:rsidR="00FF6930">
        <w:rPr>
          <w:rFonts w:ascii="Arial" w:hAnsi="Arial" w:cs="Arial"/>
          <w:sz w:val="22"/>
          <w:szCs w:val="22"/>
        </w:rPr>
        <w:t>UFs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56377557" w14:textId="11D0D797" w:rsidR="002F7E33" w:rsidRDefault="002F7E33" w:rsidP="002F7E33">
      <w:pPr>
        <w:jc w:val="both"/>
        <w:rPr>
          <w:rFonts w:ascii="Arial" w:hAnsi="Arial" w:cs="Arial"/>
          <w:sz w:val="22"/>
          <w:szCs w:val="22"/>
        </w:rPr>
      </w:pPr>
    </w:p>
    <w:p w14:paraId="71E2D976" w14:textId="795D7D45" w:rsidR="00E01EE7" w:rsidRPr="001C4398" w:rsidRDefault="0057747B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A622B">
        <w:rPr>
          <w:rFonts w:ascii="Arial" w:hAnsi="Arial" w:cs="Arial"/>
          <w:sz w:val="22"/>
          <w:szCs w:val="22"/>
        </w:rPr>
        <w:t>-</w:t>
      </w:r>
      <w:r w:rsidR="001E0E8D" w:rsidRPr="001C4398">
        <w:rPr>
          <w:rFonts w:ascii="Arial" w:hAnsi="Arial" w:cs="Arial"/>
          <w:sz w:val="22"/>
          <w:szCs w:val="22"/>
        </w:rPr>
        <w:t xml:space="preserve"> </w:t>
      </w:r>
      <w:r w:rsidR="00E01EE7" w:rsidRPr="001C439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3B61311A" w14:textId="77777777" w:rsidR="001120F7" w:rsidRDefault="001120F7" w:rsidP="00E01EE7">
      <w:pPr>
        <w:jc w:val="center"/>
        <w:rPr>
          <w:rFonts w:ascii="Arial" w:hAnsi="Arial" w:cs="Arial"/>
          <w:sz w:val="22"/>
          <w:szCs w:val="22"/>
        </w:rPr>
      </w:pPr>
    </w:p>
    <w:p w14:paraId="7CF8EFDF" w14:textId="285103FA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Florianópolis, </w:t>
      </w:r>
      <w:r w:rsidR="001120F7">
        <w:rPr>
          <w:rFonts w:ascii="Arial" w:hAnsi="Arial" w:cs="Arial"/>
          <w:sz w:val="22"/>
          <w:szCs w:val="22"/>
        </w:rPr>
        <w:t>26</w:t>
      </w:r>
      <w:r w:rsidR="0077529A" w:rsidRPr="001C4398">
        <w:rPr>
          <w:rFonts w:ascii="Arial" w:hAnsi="Arial" w:cs="Arial"/>
          <w:sz w:val="22"/>
          <w:szCs w:val="22"/>
        </w:rPr>
        <w:t xml:space="preserve"> de </w:t>
      </w:r>
      <w:r w:rsidR="001120F7">
        <w:rPr>
          <w:rFonts w:ascii="Arial" w:hAnsi="Arial" w:cs="Arial"/>
          <w:sz w:val="22"/>
          <w:szCs w:val="22"/>
        </w:rPr>
        <w:t xml:space="preserve">outubro </w:t>
      </w:r>
      <w:r w:rsidRPr="001C4398">
        <w:rPr>
          <w:rFonts w:ascii="Arial" w:hAnsi="Arial" w:cs="Arial"/>
          <w:sz w:val="22"/>
          <w:szCs w:val="22"/>
        </w:rPr>
        <w:t>de 202</w:t>
      </w:r>
      <w:r w:rsidR="00F512EE" w:rsidRPr="001C4398">
        <w:rPr>
          <w:rFonts w:ascii="Arial" w:hAnsi="Arial" w:cs="Arial"/>
          <w:sz w:val="22"/>
          <w:szCs w:val="22"/>
        </w:rPr>
        <w:t>2</w:t>
      </w:r>
      <w:r w:rsidRPr="001C4398">
        <w:rPr>
          <w:rFonts w:ascii="Arial" w:hAnsi="Arial" w:cs="Arial"/>
          <w:sz w:val="22"/>
          <w:szCs w:val="22"/>
        </w:rPr>
        <w:t>.</w:t>
      </w:r>
    </w:p>
    <w:p w14:paraId="47125441" w14:textId="77777777" w:rsidR="001120F7" w:rsidRPr="001C4398" w:rsidRDefault="001120F7" w:rsidP="00E01EE7">
      <w:pPr>
        <w:jc w:val="center"/>
        <w:rPr>
          <w:rFonts w:ascii="Arial" w:hAnsi="Arial" w:cs="Arial"/>
          <w:sz w:val="22"/>
          <w:szCs w:val="22"/>
        </w:rPr>
      </w:pPr>
    </w:p>
    <w:p w14:paraId="75173CDD" w14:textId="31F66771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54EB1BFD" w14:textId="1269EBC8" w:rsidR="00C12112" w:rsidRDefault="00C12112" w:rsidP="00E01EE7">
      <w:pPr>
        <w:jc w:val="center"/>
        <w:rPr>
          <w:rFonts w:ascii="Arial" w:hAnsi="Arial" w:cs="Arial"/>
          <w:sz w:val="22"/>
          <w:szCs w:val="22"/>
        </w:rPr>
      </w:pPr>
    </w:p>
    <w:p w14:paraId="04872091" w14:textId="47B1D2C5" w:rsidR="00C12112" w:rsidRDefault="00C12112" w:rsidP="00E01EE7">
      <w:pPr>
        <w:jc w:val="center"/>
        <w:rPr>
          <w:rFonts w:ascii="Arial" w:hAnsi="Arial" w:cs="Arial"/>
          <w:sz w:val="22"/>
          <w:szCs w:val="22"/>
        </w:rPr>
      </w:pPr>
    </w:p>
    <w:p w14:paraId="0BEFAAC2" w14:textId="53E0D08C" w:rsidR="00C12112" w:rsidRDefault="00C12112" w:rsidP="00E01EE7">
      <w:pPr>
        <w:jc w:val="center"/>
        <w:rPr>
          <w:rFonts w:ascii="Arial" w:hAnsi="Arial" w:cs="Arial"/>
          <w:sz w:val="22"/>
          <w:szCs w:val="22"/>
        </w:rPr>
      </w:pPr>
    </w:p>
    <w:p w14:paraId="72AD740E" w14:textId="40E8C070" w:rsidR="00C12112" w:rsidRDefault="00C12112" w:rsidP="00E01EE7">
      <w:pPr>
        <w:jc w:val="center"/>
        <w:rPr>
          <w:rFonts w:ascii="Arial" w:hAnsi="Arial" w:cs="Arial"/>
          <w:sz w:val="22"/>
          <w:szCs w:val="22"/>
        </w:rPr>
      </w:pPr>
    </w:p>
    <w:p w14:paraId="3C2B4FDF" w14:textId="64CC677B" w:rsidR="00C12112" w:rsidRDefault="00C12112" w:rsidP="00E01EE7">
      <w:pPr>
        <w:jc w:val="center"/>
        <w:rPr>
          <w:rFonts w:ascii="Arial" w:hAnsi="Arial" w:cs="Arial"/>
          <w:sz w:val="22"/>
          <w:szCs w:val="22"/>
        </w:rPr>
      </w:pPr>
    </w:p>
    <w:p w14:paraId="026FE764" w14:textId="31EC8CFA" w:rsidR="00C12112" w:rsidRPr="001C4398" w:rsidRDefault="00C12112" w:rsidP="00E01EE7">
      <w:pPr>
        <w:jc w:val="center"/>
        <w:rPr>
          <w:rFonts w:ascii="Arial" w:hAnsi="Arial" w:cs="Arial"/>
          <w:sz w:val="22"/>
          <w:szCs w:val="22"/>
        </w:rPr>
      </w:pPr>
    </w:p>
    <w:p w14:paraId="2B1B6EF9" w14:textId="77777777" w:rsidR="007F4EC2" w:rsidRPr="001C439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1C439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2B73AC92" w14:textId="77777777" w:rsidR="005E78F4" w:rsidRPr="001C4398" w:rsidRDefault="005E78F4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EDC85E" w14:textId="7B302786" w:rsidR="002B57D3" w:rsidRDefault="002B57D3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69352C" w14:textId="77777777" w:rsidR="00C12112" w:rsidRDefault="00C12112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0AE626" w14:textId="77777777" w:rsidR="001120F7" w:rsidRDefault="001120F7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7D417" w14:textId="342CA035" w:rsidR="001B1E1A" w:rsidRPr="001C4398" w:rsidRDefault="001B1E1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398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8CC236B" w14:textId="77777777" w:rsidR="0058679D" w:rsidRPr="001C4398" w:rsidRDefault="001B1E1A" w:rsidP="001B1E1A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77C34C13" w14:textId="77777777" w:rsidR="00204905" w:rsidRPr="001C4398" w:rsidRDefault="001B1E1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>do CAU/SC</w:t>
      </w:r>
    </w:p>
    <w:p w14:paraId="2F7E748F" w14:textId="1EFB82A5" w:rsidR="00E01EE7" w:rsidRPr="001C4398" w:rsidRDefault="001120F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1C439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214A6413" w14:textId="77777777" w:rsidR="00E01EE7" w:rsidRPr="001C439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DEDE360" w14:textId="77777777" w:rsidR="00E01EE7" w:rsidRPr="001C439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1C439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1C439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1C439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1C439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1C439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1C439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1C439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1C439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1C439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0C13C16E" w:rsidR="00EE4895" w:rsidRPr="001C4398" w:rsidRDefault="00FF6930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014A74A8" w14:textId="77777777" w:rsidTr="00606FD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071FA7B" w14:textId="4AB80B6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FA30206" w14:textId="119A4410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9162A4" w14:textId="7783B727" w:rsidR="003208FE" w:rsidRPr="001C4398" w:rsidRDefault="00FF6930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20BD7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CFDEA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5C66F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3208FE" w:rsidRPr="001C4398" w:rsidRDefault="003208FE" w:rsidP="003208F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22A47B87" w:rsidR="003208FE" w:rsidRPr="001C4398" w:rsidRDefault="00FF6930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1C439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1C439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1C439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39CEC6A6" w:rsidR="00E01EE7" w:rsidRPr="001C4398" w:rsidRDefault="00E01EE7" w:rsidP="00EA1D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1120F7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77F08" w:rsidRPr="001C4398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>rdinária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</w:t>
            </w:r>
            <w:r w:rsidR="00C121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3AF8" w:rsidRPr="001C439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7B9A3CA0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A0E28">
              <w:rPr>
                <w:rFonts w:ascii="Arial" w:hAnsi="Arial" w:cs="Arial"/>
                <w:sz w:val="22"/>
                <w:szCs w:val="22"/>
              </w:rPr>
              <w:t>2</w:t>
            </w:r>
            <w:r w:rsidR="001120F7">
              <w:rPr>
                <w:rFonts w:ascii="Arial" w:hAnsi="Arial" w:cs="Arial"/>
                <w:sz w:val="22"/>
                <w:szCs w:val="22"/>
              </w:rPr>
              <w:t>6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/</w:t>
            </w:r>
            <w:r w:rsidR="001120F7">
              <w:rPr>
                <w:rFonts w:ascii="Arial" w:hAnsi="Arial" w:cs="Arial"/>
                <w:sz w:val="22"/>
                <w:szCs w:val="22"/>
              </w:rPr>
              <w:t>10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/</w:t>
            </w:r>
            <w:r w:rsidRPr="001C4398">
              <w:rPr>
                <w:rFonts w:ascii="Arial" w:hAnsi="Arial" w:cs="Arial"/>
                <w:sz w:val="22"/>
                <w:szCs w:val="22"/>
              </w:rPr>
              <w:t>20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22</w:t>
            </w:r>
            <w:r w:rsidR="00C121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DED7FA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286DA9" w14:textId="6946425A" w:rsidR="005A400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A400B" w:rsidRPr="001C4398">
              <w:rPr>
                <w:rFonts w:ascii="Arial" w:hAnsi="Arial" w:cs="Arial"/>
                <w:sz w:val="22"/>
                <w:szCs w:val="22"/>
              </w:rPr>
              <w:t>Análise dos Projeto</w:t>
            </w:r>
            <w:r w:rsidR="005A400B">
              <w:rPr>
                <w:rFonts w:ascii="Arial" w:hAnsi="Arial" w:cs="Arial"/>
                <w:sz w:val="22"/>
                <w:szCs w:val="22"/>
              </w:rPr>
              <w:t>s</w:t>
            </w:r>
            <w:r w:rsidR="005A400B" w:rsidRPr="001C4398">
              <w:rPr>
                <w:rFonts w:ascii="Arial" w:hAnsi="Arial" w:cs="Arial"/>
                <w:sz w:val="22"/>
                <w:szCs w:val="22"/>
              </w:rPr>
              <w:t xml:space="preserve"> Pol</w:t>
            </w:r>
            <w:r w:rsidR="005A400B">
              <w:rPr>
                <w:rFonts w:ascii="Arial" w:hAnsi="Arial" w:cs="Arial"/>
                <w:sz w:val="22"/>
                <w:szCs w:val="22"/>
              </w:rPr>
              <w:t>íticos</w:t>
            </w:r>
            <w:r w:rsidR="005A400B" w:rsidRPr="001C4398">
              <w:rPr>
                <w:rFonts w:ascii="Arial" w:hAnsi="Arial" w:cs="Arial"/>
                <w:sz w:val="22"/>
                <w:szCs w:val="22"/>
              </w:rPr>
              <w:t xml:space="preserve"> Pedagógicos dos cu</w:t>
            </w:r>
            <w:r w:rsidR="005A400B">
              <w:rPr>
                <w:rFonts w:ascii="Arial" w:hAnsi="Arial" w:cs="Arial"/>
                <w:sz w:val="22"/>
                <w:szCs w:val="22"/>
              </w:rPr>
              <w:t>rsos de arquitetura e urbanismo e informações sobre cursos de arquitetura e urbanismo em EAD.</w:t>
            </w:r>
          </w:p>
          <w:p w14:paraId="3DC4D89D" w14:textId="783A1AF0" w:rsidR="005A400B" w:rsidRPr="001C4398" w:rsidRDefault="005A400B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740571EF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C12112">
              <w:rPr>
                <w:rFonts w:ascii="Arial" w:hAnsi="Arial" w:cs="Arial"/>
                <w:sz w:val="22"/>
                <w:szCs w:val="22"/>
              </w:rPr>
              <w:t>0</w:t>
            </w:r>
            <w:r w:rsidR="00FF6930">
              <w:rPr>
                <w:rFonts w:ascii="Arial" w:hAnsi="Arial" w:cs="Arial"/>
                <w:sz w:val="22"/>
                <w:szCs w:val="22"/>
              </w:rPr>
              <w:t>3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="00C12112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C12112">
              <w:rPr>
                <w:rFonts w:ascii="Arial" w:hAnsi="Arial" w:cs="Arial"/>
                <w:sz w:val="22"/>
                <w:szCs w:val="22"/>
              </w:rPr>
              <w:t>0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C12112">
              <w:rPr>
                <w:rFonts w:ascii="Arial" w:hAnsi="Arial" w:cs="Arial"/>
                <w:sz w:val="22"/>
                <w:szCs w:val="22"/>
              </w:rPr>
              <w:t>0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C12112">
              <w:rPr>
                <w:rFonts w:ascii="Arial" w:hAnsi="Arial" w:cs="Arial"/>
                <w:sz w:val="22"/>
                <w:szCs w:val="22"/>
              </w:rPr>
              <w:t>0</w:t>
            </w:r>
            <w:r w:rsidR="00FF6930">
              <w:rPr>
                <w:rFonts w:ascii="Arial" w:hAnsi="Arial" w:cs="Arial"/>
                <w:sz w:val="22"/>
                <w:szCs w:val="22"/>
              </w:rPr>
              <w:t>3</w:t>
            </w:r>
            <w:r w:rsidRPr="001C439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1C439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1C439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4AB13374" w:rsidR="00E01EE7" w:rsidRPr="001C4398" w:rsidRDefault="00E01EE7" w:rsidP="001B1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C1211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58679D" w:rsidRPr="001C4398">
              <w:rPr>
                <w:rFonts w:ascii="Arial" w:hAnsi="Arial" w:cs="Arial"/>
                <w:sz w:val="22"/>
                <w:szCs w:val="22"/>
              </w:rPr>
              <w:t xml:space="preserve">Assistente Administrativa – </w:t>
            </w:r>
            <w:r w:rsidR="001B1E1A" w:rsidRPr="001C4398">
              <w:rPr>
                <w:rFonts w:ascii="Arial" w:hAnsi="Arial" w:cs="Arial"/>
                <w:sz w:val="22"/>
                <w:szCs w:val="22"/>
              </w:rPr>
              <w:t>Julianna Luiz Steffens</w:t>
            </w:r>
            <w:r w:rsidR="00C3214E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1C439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C439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1C439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1C439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42D4636" w14:textId="2FB73CBC" w:rsidR="00F54583" w:rsidRPr="001C4398" w:rsidRDefault="00F54583" w:rsidP="0057747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F54583" w:rsidRPr="001C4398" w:rsidSect="0057747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08DC" w14:textId="77777777" w:rsidR="00E97768" w:rsidRDefault="00E97768">
      <w:r>
        <w:separator/>
      </w:r>
    </w:p>
  </w:endnote>
  <w:endnote w:type="continuationSeparator" w:id="0">
    <w:p w14:paraId="6683E22B" w14:textId="77777777" w:rsidR="00E97768" w:rsidRDefault="00E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42C1CD94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E4294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E4294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9130" w14:textId="77777777" w:rsidR="00E97768" w:rsidRDefault="00E97768">
      <w:r>
        <w:separator/>
      </w:r>
    </w:p>
  </w:footnote>
  <w:footnote w:type="continuationSeparator" w:id="0">
    <w:p w14:paraId="47D378EB" w14:textId="77777777" w:rsidR="00E97768" w:rsidRDefault="00E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63636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A6001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07C78"/>
    <w:multiLevelType w:val="hybridMultilevel"/>
    <w:tmpl w:val="B3D22D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831"/>
    <w:multiLevelType w:val="hybridMultilevel"/>
    <w:tmpl w:val="D1064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53B85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45B80"/>
    <w:multiLevelType w:val="hybridMultilevel"/>
    <w:tmpl w:val="FF1C9FB8"/>
    <w:lvl w:ilvl="0" w:tplc="7EB44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40"/>
  </w:num>
  <w:num w:numId="10">
    <w:abstractNumId w:val="27"/>
  </w:num>
  <w:num w:numId="11">
    <w:abstractNumId w:val="7"/>
  </w:num>
  <w:num w:numId="12">
    <w:abstractNumId w:val="10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8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3"/>
  </w:num>
  <w:num w:numId="33">
    <w:abstractNumId w:val="2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0"/>
  </w:num>
  <w:num w:numId="37">
    <w:abstractNumId w:val="39"/>
  </w:num>
  <w:num w:numId="38">
    <w:abstractNumId w:val="25"/>
  </w:num>
  <w:num w:numId="39">
    <w:abstractNumId w:val="18"/>
  </w:num>
  <w:num w:numId="40">
    <w:abstractNumId w:val="3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372FD"/>
    <w:rsid w:val="00040616"/>
    <w:rsid w:val="00042268"/>
    <w:rsid w:val="00043582"/>
    <w:rsid w:val="000445D3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09D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B1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5D65"/>
    <w:rsid w:val="000D60DE"/>
    <w:rsid w:val="000D6599"/>
    <w:rsid w:val="000D7304"/>
    <w:rsid w:val="000D7A6C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20F7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5947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57379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78F"/>
    <w:rsid w:val="00176A22"/>
    <w:rsid w:val="00177391"/>
    <w:rsid w:val="00177BC8"/>
    <w:rsid w:val="0018218E"/>
    <w:rsid w:val="0018241A"/>
    <w:rsid w:val="00182EF1"/>
    <w:rsid w:val="00183EFB"/>
    <w:rsid w:val="00185431"/>
    <w:rsid w:val="001855B8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43BC"/>
    <w:rsid w:val="001B5389"/>
    <w:rsid w:val="001B581C"/>
    <w:rsid w:val="001B5E6C"/>
    <w:rsid w:val="001B6635"/>
    <w:rsid w:val="001B7653"/>
    <w:rsid w:val="001B79AB"/>
    <w:rsid w:val="001B7FDC"/>
    <w:rsid w:val="001C02AC"/>
    <w:rsid w:val="001C06BD"/>
    <w:rsid w:val="001C0B81"/>
    <w:rsid w:val="001C18CA"/>
    <w:rsid w:val="001C2305"/>
    <w:rsid w:val="001C2851"/>
    <w:rsid w:val="001C29FC"/>
    <w:rsid w:val="001C4398"/>
    <w:rsid w:val="001C510E"/>
    <w:rsid w:val="001C58D0"/>
    <w:rsid w:val="001C6C86"/>
    <w:rsid w:val="001C6CCB"/>
    <w:rsid w:val="001D1067"/>
    <w:rsid w:val="001D14B0"/>
    <w:rsid w:val="001D3A18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4905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9E4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10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7D3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E33"/>
    <w:rsid w:val="00300790"/>
    <w:rsid w:val="0030301A"/>
    <w:rsid w:val="00303F75"/>
    <w:rsid w:val="0030493F"/>
    <w:rsid w:val="00304CDC"/>
    <w:rsid w:val="00306085"/>
    <w:rsid w:val="003063C0"/>
    <w:rsid w:val="003076DE"/>
    <w:rsid w:val="003140EC"/>
    <w:rsid w:val="00320313"/>
    <w:rsid w:val="003208FE"/>
    <w:rsid w:val="003231ED"/>
    <w:rsid w:val="00323934"/>
    <w:rsid w:val="00324ECB"/>
    <w:rsid w:val="0032544D"/>
    <w:rsid w:val="00327C5A"/>
    <w:rsid w:val="00327F2E"/>
    <w:rsid w:val="00330926"/>
    <w:rsid w:val="003312AC"/>
    <w:rsid w:val="00331F6E"/>
    <w:rsid w:val="003338D2"/>
    <w:rsid w:val="00335B09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65E8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BF6"/>
    <w:rsid w:val="003E5E32"/>
    <w:rsid w:val="003E6420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2DA6"/>
    <w:rsid w:val="00474181"/>
    <w:rsid w:val="00477F08"/>
    <w:rsid w:val="00481201"/>
    <w:rsid w:val="00482738"/>
    <w:rsid w:val="00483B9A"/>
    <w:rsid w:val="0048467A"/>
    <w:rsid w:val="0048751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31E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334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47B"/>
    <w:rsid w:val="00580466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87336"/>
    <w:rsid w:val="005908F6"/>
    <w:rsid w:val="005918E1"/>
    <w:rsid w:val="00591E02"/>
    <w:rsid w:val="00594354"/>
    <w:rsid w:val="005A400B"/>
    <w:rsid w:val="005A58EE"/>
    <w:rsid w:val="005A622B"/>
    <w:rsid w:val="005A7CD6"/>
    <w:rsid w:val="005A7DA6"/>
    <w:rsid w:val="005B0DDB"/>
    <w:rsid w:val="005B1251"/>
    <w:rsid w:val="005B1ED1"/>
    <w:rsid w:val="005B23D3"/>
    <w:rsid w:val="005B241A"/>
    <w:rsid w:val="005B2667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8F4"/>
    <w:rsid w:val="005E7E07"/>
    <w:rsid w:val="005F0333"/>
    <w:rsid w:val="005F3EF6"/>
    <w:rsid w:val="005F4E33"/>
    <w:rsid w:val="005F5333"/>
    <w:rsid w:val="006008D8"/>
    <w:rsid w:val="0060162D"/>
    <w:rsid w:val="006016C3"/>
    <w:rsid w:val="00602308"/>
    <w:rsid w:val="00602C1E"/>
    <w:rsid w:val="00604534"/>
    <w:rsid w:val="006046F5"/>
    <w:rsid w:val="00605183"/>
    <w:rsid w:val="0061081F"/>
    <w:rsid w:val="00615202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2D31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AFA"/>
    <w:rsid w:val="006668E6"/>
    <w:rsid w:val="00670AFF"/>
    <w:rsid w:val="00671368"/>
    <w:rsid w:val="00671B78"/>
    <w:rsid w:val="006722E3"/>
    <w:rsid w:val="00672D03"/>
    <w:rsid w:val="00674842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67F9"/>
    <w:rsid w:val="006F7846"/>
    <w:rsid w:val="006F7DEB"/>
    <w:rsid w:val="00700A18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EBC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3F04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294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3E8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192A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1C00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C2D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2B"/>
    <w:rsid w:val="008B7A96"/>
    <w:rsid w:val="008C13DC"/>
    <w:rsid w:val="008C1667"/>
    <w:rsid w:val="008C2F09"/>
    <w:rsid w:val="008C36F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3D0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FDF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0E6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0E28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67F2"/>
    <w:rsid w:val="009C0175"/>
    <w:rsid w:val="009C0C67"/>
    <w:rsid w:val="009C1B39"/>
    <w:rsid w:val="009C39E1"/>
    <w:rsid w:val="009C3C9A"/>
    <w:rsid w:val="009C5890"/>
    <w:rsid w:val="009C6BF4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A38"/>
    <w:rsid w:val="00A065EB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5D07"/>
    <w:rsid w:val="00AB6211"/>
    <w:rsid w:val="00AB7C0F"/>
    <w:rsid w:val="00AC062B"/>
    <w:rsid w:val="00AC0DF6"/>
    <w:rsid w:val="00AC1587"/>
    <w:rsid w:val="00AC247A"/>
    <w:rsid w:val="00AC31D6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D794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3D70"/>
    <w:rsid w:val="00B1792D"/>
    <w:rsid w:val="00B1796A"/>
    <w:rsid w:val="00B17D4C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1415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439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06AE8"/>
    <w:rsid w:val="00C10664"/>
    <w:rsid w:val="00C1092A"/>
    <w:rsid w:val="00C12112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9CE"/>
    <w:rsid w:val="00C611FB"/>
    <w:rsid w:val="00C636FC"/>
    <w:rsid w:val="00C648C3"/>
    <w:rsid w:val="00C652A9"/>
    <w:rsid w:val="00C67B26"/>
    <w:rsid w:val="00C72B88"/>
    <w:rsid w:val="00C72CB2"/>
    <w:rsid w:val="00C72CF8"/>
    <w:rsid w:val="00C730CA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5A4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511A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111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65F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095"/>
    <w:rsid w:val="00E84F11"/>
    <w:rsid w:val="00E85D72"/>
    <w:rsid w:val="00E90B04"/>
    <w:rsid w:val="00E91670"/>
    <w:rsid w:val="00E92BDC"/>
    <w:rsid w:val="00E93704"/>
    <w:rsid w:val="00E96F7B"/>
    <w:rsid w:val="00E97098"/>
    <w:rsid w:val="00E97768"/>
    <w:rsid w:val="00E97B59"/>
    <w:rsid w:val="00E97CCC"/>
    <w:rsid w:val="00EA0B78"/>
    <w:rsid w:val="00EA0CA8"/>
    <w:rsid w:val="00EA1DE7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6E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F8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9ED"/>
    <w:rsid w:val="00F45C2C"/>
    <w:rsid w:val="00F503C3"/>
    <w:rsid w:val="00F5119C"/>
    <w:rsid w:val="00F512EE"/>
    <w:rsid w:val="00F52F40"/>
    <w:rsid w:val="00F53359"/>
    <w:rsid w:val="00F54583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C3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8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930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26B4-A8E2-4A34-9C9A-5D8F2EB4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3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73</cp:revision>
  <cp:lastPrinted>2022-10-28T15:00:00Z</cp:lastPrinted>
  <dcterms:created xsi:type="dcterms:W3CDTF">2022-04-27T18:55:00Z</dcterms:created>
  <dcterms:modified xsi:type="dcterms:W3CDTF">2022-10-28T15:01:00Z</dcterms:modified>
</cp:coreProperties>
</file>