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33160E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33160E" w:rsidRDefault="00E01EE7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16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4E93EF1E" w:rsidR="00E01EE7" w:rsidRPr="0033160E" w:rsidRDefault="0098283E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690C75" w:rsidRPr="0033160E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690C75" w:rsidRPr="0033160E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16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08C06F2E" w:rsidR="00690C75" w:rsidRPr="0033160E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Instituição de Ensino e CEF</w:t>
            </w:r>
            <w:r w:rsidR="00B37EFA"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</w:t>
            </w:r>
            <w:r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</w:tr>
      <w:tr w:rsidR="00690C75" w:rsidRPr="0033160E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690C75" w:rsidRPr="0033160E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16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2E96F58C" w:rsidR="00690C75" w:rsidRPr="0033160E" w:rsidRDefault="00101830" w:rsidP="00CC3A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Solicitação de </w:t>
            </w:r>
            <w:r w:rsidR="00C34C9A"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informações </w:t>
            </w:r>
            <w:r w:rsidR="006521EB" w:rsidRPr="0033160E">
              <w:rPr>
                <w:rFonts w:ascii="Arial" w:hAnsi="Arial" w:cs="Arial"/>
                <w:sz w:val="22"/>
                <w:szCs w:val="22"/>
              </w:rPr>
              <w:t xml:space="preserve">ao Centro Universitário SOCIESC </w:t>
            </w:r>
            <w:r w:rsidR="00C34C9A"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os documentos entregues pelos requerentes nas solicitações de registro profissional</w:t>
            </w:r>
            <w:r w:rsidR="00CC3A60"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nº</w:t>
            </w:r>
            <w:r w:rsid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C3A60" w:rsidRP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210271 e nº204757.</w:t>
            </w:r>
          </w:p>
        </w:tc>
      </w:tr>
      <w:tr w:rsidR="00690C75" w:rsidRPr="0033160E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690C75" w:rsidRPr="0033160E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690C75" w:rsidRPr="0033160E" w:rsidRDefault="00690C75" w:rsidP="00C8611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90C75" w:rsidRPr="0033160E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3A727A38" w:rsidR="00690C75" w:rsidRPr="0033160E" w:rsidRDefault="00690C75" w:rsidP="00C971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16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245FA" w:rsidRPr="003316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043</w:t>
            </w:r>
            <w:r w:rsidRPr="003316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– CEF-CAU/SC</w:t>
            </w:r>
          </w:p>
        </w:tc>
      </w:tr>
    </w:tbl>
    <w:p w14:paraId="29DCEAD9" w14:textId="77777777" w:rsidR="00AB3406" w:rsidRPr="0033160E" w:rsidRDefault="00AB3406" w:rsidP="00C86110">
      <w:pPr>
        <w:jc w:val="both"/>
        <w:rPr>
          <w:rFonts w:ascii="Arial" w:hAnsi="Arial" w:cs="Arial"/>
          <w:sz w:val="22"/>
          <w:szCs w:val="22"/>
        </w:rPr>
      </w:pPr>
    </w:p>
    <w:p w14:paraId="6ADF2718" w14:textId="69723935" w:rsidR="00690C75" w:rsidRPr="0033160E" w:rsidRDefault="00690C75" w:rsidP="00C86110">
      <w:pPr>
        <w:jc w:val="both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>A COMISSÃO DE ENSINO E FORMAÇÃO - CAU/SC, reunida 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1B4E2366" w14:textId="0F7DEF3B" w:rsidR="00690C75" w:rsidRDefault="00690C75" w:rsidP="00C86110">
      <w:pPr>
        <w:jc w:val="both"/>
        <w:rPr>
          <w:rFonts w:ascii="Arial" w:hAnsi="Arial" w:cs="Arial"/>
          <w:sz w:val="22"/>
          <w:szCs w:val="22"/>
        </w:rPr>
      </w:pPr>
    </w:p>
    <w:p w14:paraId="6D4F59C9" w14:textId="77777777" w:rsidR="0033160E" w:rsidRPr="0033160E" w:rsidRDefault="0033160E" w:rsidP="00C86110">
      <w:pPr>
        <w:jc w:val="both"/>
        <w:rPr>
          <w:rFonts w:ascii="Arial" w:hAnsi="Arial" w:cs="Arial"/>
          <w:sz w:val="22"/>
          <w:szCs w:val="22"/>
        </w:rPr>
      </w:pPr>
    </w:p>
    <w:p w14:paraId="5A4BDD95" w14:textId="4A063FE8" w:rsidR="00101830" w:rsidRPr="0033160E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urbanismo, obtido em instituição de ensino superior oficialmente reconhecida pelo poder público;</w:t>
      </w:r>
    </w:p>
    <w:p w14:paraId="6CCE7FB2" w14:textId="39668D9E" w:rsidR="00CC3A60" w:rsidRPr="0033160E" w:rsidRDefault="00CC3A60" w:rsidP="00C86110">
      <w:pPr>
        <w:tabs>
          <w:tab w:val="left" w:pos="141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43DB2B39" w14:textId="77777777" w:rsidR="003209CE" w:rsidRPr="0033160E" w:rsidRDefault="003209CE" w:rsidP="003209C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>Considerando a Deliberação n° 001/2018 da CEF-CAU/BR, a qual trata de Cálculo de Tempestividade de Cursos de Arquitetura e Urbanismo e “</w:t>
      </w:r>
      <w:r w:rsidRPr="0033160E">
        <w:rPr>
          <w:rFonts w:ascii="Arial" w:hAnsi="Arial" w:cs="Arial"/>
          <w:i/>
          <w:sz w:val="22"/>
          <w:szCs w:val="22"/>
        </w:rPr>
        <w:t xml:space="preserve">que somente 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</w:t>
      </w:r>
      <w:proofErr w:type="spellStart"/>
      <w:r w:rsidRPr="0033160E">
        <w:rPr>
          <w:rFonts w:ascii="Arial" w:hAnsi="Arial" w:cs="Arial"/>
          <w:i/>
          <w:sz w:val="22"/>
          <w:szCs w:val="22"/>
        </w:rPr>
        <w:t>ll</w:t>
      </w:r>
      <w:proofErr w:type="spellEnd"/>
      <w:r w:rsidRPr="0033160E">
        <w:rPr>
          <w:rFonts w:ascii="Arial" w:hAnsi="Arial" w:cs="Arial"/>
          <w:i/>
          <w:sz w:val="22"/>
          <w:szCs w:val="22"/>
        </w:rPr>
        <w:t xml:space="preserve"> do Decreto nº 9235/2017</w:t>
      </w:r>
      <w:r w:rsidRPr="0033160E">
        <w:rPr>
          <w:rFonts w:ascii="Arial" w:hAnsi="Arial" w:cs="Arial"/>
          <w:sz w:val="22"/>
          <w:szCs w:val="22"/>
        </w:rPr>
        <w:t>”;</w:t>
      </w:r>
    </w:p>
    <w:p w14:paraId="4A1613BB" w14:textId="77777777" w:rsidR="003209CE" w:rsidRPr="0033160E" w:rsidRDefault="003209CE" w:rsidP="003209C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4BFFC799" w14:textId="77777777" w:rsidR="003209CE" w:rsidRPr="0033160E" w:rsidRDefault="003209CE" w:rsidP="003209CE">
      <w:pPr>
        <w:numPr>
          <w:ilvl w:val="0"/>
          <w:numId w:val="46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  <w:lang w:eastAsia="pt-BR"/>
        </w:rPr>
      </w:pPr>
      <w:r w:rsidRPr="0033160E">
        <w:rPr>
          <w:rFonts w:ascii="Arial" w:hAnsi="Arial" w:cs="Arial"/>
          <w:sz w:val="22"/>
          <w:szCs w:val="22"/>
          <w:lang w:eastAsia="pt-BR"/>
        </w:rPr>
        <w:t xml:space="preserve">Considerando a Deliberação nº 11/2023 da CEF-CAU/SC que solicitou esclarecimento do </w:t>
      </w:r>
      <w:r w:rsidRPr="0033160E">
        <w:rPr>
          <w:rFonts w:ascii="Arial" w:eastAsia="Calibri" w:hAnsi="Arial" w:cs="Arial"/>
          <w:color w:val="000000"/>
          <w:sz w:val="22"/>
          <w:szCs w:val="22"/>
          <w:lang w:eastAsia="pt-BR"/>
        </w:rPr>
        <w:t>Centro de Ensino Superior SOCIESC de Jaraguá do Sul sobre: “</w:t>
      </w:r>
      <w:r w:rsidRPr="0033160E">
        <w:rPr>
          <w:rFonts w:ascii="Arial" w:eastAsia="Calibri" w:hAnsi="Arial" w:cs="Arial"/>
          <w:i/>
          <w:color w:val="000000"/>
          <w:sz w:val="22"/>
          <w:szCs w:val="22"/>
          <w:lang w:eastAsia="pt-BR"/>
        </w:rPr>
        <w:t xml:space="preserve">a) Se a data de início de funcionamento do curso constante no portal </w:t>
      </w:r>
      <w:proofErr w:type="spellStart"/>
      <w:r w:rsidRPr="0033160E">
        <w:rPr>
          <w:rFonts w:ascii="Arial" w:eastAsia="Calibri" w:hAnsi="Arial" w:cs="Arial"/>
          <w:i/>
          <w:color w:val="000000"/>
          <w:sz w:val="22"/>
          <w:szCs w:val="22"/>
          <w:lang w:eastAsia="pt-BR"/>
        </w:rPr>
        <w:t>eMEC</w:t>
      </w:r>
      <w:proofErr w:type="spellEnd"/>
      <w:r w:rsidRPr="0033160E">
        <w:rPr>
          <w:rFonts w:ascii="Arial" w:eastAsia="Calibri" w:hAnsi="Arial" w:cs="Arial"/>
          <w:i/>
          <w:color w:val="000000"/>
          <w:sz w:val="22"/>
          <w:szCs w:val="22"/>
          <w:lang w:eastAsia="pt-BR"/>
        </w:rPr>
        <w:t xml:space="preserve"> está correspondente a realidade; b) Data e protocolo da solicitação de reconhecimento do curso junto ao MEC, para posterior verificação de tempestividade</w:t>
      </w:r>
      <w:r w:rsidRPr="0033160E">
        <w:rPr>
          <w:rFonts w:ascii="Arial" w:eastAsia="Calibri" w:hAnsi="Arial" w:cs="Arial"/>
          <w:color w:val="000000"/>
          <w:sz w:val="22"/>
          <w:szCs w:val="22"/>
          <w:lang w:eastAsia="pt-BR"/>
        </w:rPr>
        <w:t>”;</w:t>
      </w:r>
    </w:p>
    <w:p w14:paraId="2E990A2E" w14:textId="77777777" w:rsidR="003209CE" w:rsidRPr="0033160E" w:rsidRDefault="003209CE" w:rsidP="003209CE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40285922" w14:textId="77777777" w:rsidR="003209CE" w:rsidRPr="0033160E" w:rsidRDefault="003209CE" w:rsidP="003209C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 xml:space="preserve">Considerando o Ofício da Sociedade de Educação Superior e Cultura Brasil S.A., informando do pedido de alteração da data início do curso no portal </w:t>
      </w:r>
      <w:proofErr w:type="spellStart"/>
      <w:r w:rsidRPr="0033160E">
        <w:rPr>
          <w:rFonts w:ascii="Arial" w:hAnsi="Arial" w:cs="Arial"/>
          <w:sz w:val="22"/>
          <w:szCs w:val="22"/>
        </w:rPr>
        <w:t>eMEC</w:t>
      </w:r>
      <w:proofErr w:type="spellEnd"/>
      <w:r w:rsidRPr="0033160E">
        <w:rPr>
          <w:rFonts w:ascii="Arial" w:hAnsi="Arial" w:cs="Arial"/>
          <w:sz w:val="22"/>
          <w:szCs w:val="22"/>
        </w:rPr>
        <w:t>, tendo sido acatada passando a ser 24/09/2020, dado que a data início de funcionamento do curso não poderia ser anterior à data da portaria de criação, Portaria nº 277, de 22 de setembro de 2020, publicada em 24/09/2020;</w:t>
      </w:r>
    </w:p>
    <w:p w14:paraId="66F03FB2" w14:textId="77777777" w:rsidR="003209CE" w:rsidRPr="0033160E" w:rsidRDefault="003209CE" w:rsidP="003209C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9C88168" w14:textId="77777777" w:rsidR="003209CE" w:rsidRPr="0033160E" w:rsidRDefault="003209CE" w:rsidP="003209C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 xml:space="preserve">Considerando também a informação do Ofício da Sociedade de Educação Superior e Cultura Brasil S.A. de abertura de protocolo de reconhecimento de curso em 21/03/2023, informação confirmada no portal </w:t>
      </w:r>
      <w:proofErr w:type="spellStart"/>
      <w:r w:rsidRPr="0033160E">
        <w:rPr>
          <w:rFonts w:ascii="Arial" w:hAnsi="Arial" w:cs="Arial"/>
          <w:sz w:val="22"/>
          <w:szCs w:val="22"/>
        </w:rPr>
        <w:t>eMEC</w:t>
      </w:r>
      <w:proofErr w:type="spellEnd"/>
      <w:r w:rsidRPr="0033160E">
        <w:rPr>
          <w:rFonts w:ascii="Arial" w:hAnsi="Arial" w:cs="Arial"/>
          <w:sz w:val="22"/>
          <w:szCs w:val="22"/>
        </w:rPr>
        <w:t xml:space="preserve"> conforme seleção de tela:</w:t>
      </w:r>
    </w:p>
    <w:p w14:paraId="0C194249" w14:textId="77777777" w:rsidR="003209CE" w:rsidRPr="0033160E" w:rsidRDefault="003209CE" w:rsidP="003209C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0109348" w14:textId="77777777" w:rsidR="003209CE" w:rsidRPr="0033160E" w:rsidRDefault="003209CE" w:rsidP="003209C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77BBC95" wp14:editId="10FE971E">
            <wp:extent cx="5295900" cy="114681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5746" cy="1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F03CD" w14:textId="77777777" w:rsidR="003209CE" w:rsidRPr="0033160E" w:rsidRDefault="003209CE" w:rsidP="003209CE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791645F1" w14:textId="77777777" w:rsidR="0033160E" w:rsidRDefault="0033160E" w:rsidP="003209CE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2A71B6BA" w14:textId="7004895A" w:rsidR="003209CE" w:rsidRPr="0033160E" w:rsidRDefault="003209CE" w:rsidP="003209CE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33160E">
        <w:rPr>
          <w:rFonts w:ascii="Arial" w:hAnsi="Arial" w:cs="Arial"/>
          <w:sz w:val="22"/>
          <w:szCs w:val="22"/>
          <w:lang w:eastAsia="pt-BR"/>
        </w:rPr>
        <w:t>Considerando o início de curso em 24/09/2020 teria data provável de integralização do curso da primeira turma no ano de 2025/1;</w:t>
      </w:r>
    </w:p>
    <w:p w14:paraId="1273EE7F" w14:textId="15416D6F" w:rsidR="000963FD" w:rsidRPr="0033160E" w:rsidRDefault="000963FD" w:rsidP="00C86110">
      <w:pPr>
        <w:jc w:val="both"/>
        <w:rPr>
          <w:rFonts w:ascii="Arial" w:hAnsi="Arial" w:cs="Arial"/>
          <w:sz w:val="22"/>
          <w:szCs w:val="22"/>
        </w:rPr>
      </w:pPr>
    </w:p>
    <w:p w14:paraId="2CDE42B9" w14:textId="617A4DD5" w:rsidR="00101830" w:rsidRPr="0033160E" w:rsidRDefault="003209CE" w:rsidP="00C86110">
      <w:pPr>
        <w:jc w:val="both"/>
        <w:rPr>
          <w:rFonts w:ascii="Arial" w:hAnsi="Arial" w:cs="Arial"/>
          <w:sz w:val="22"/>
          <w:szCs w:val="22"/>
          <w:highlight w:val="yellow"/>
          <w:lang w:eastAsia="pt-BR"/>
        </w:rPr>
      </w:pPr>
      <w:r w:rsidRPr="0033160E">
        <w:rPr>
          <w:rFonts w:ascii="Arial" w:hAnsi="Arial" w:cs="Arial"/>
          <w:sz w:val="22"/>
          <w:szCs w:val="22"/>
        </w:rPr>
        <w:lastRenderedPageBreak/>
        <w:t xml:space="preserve">Considerando os novos documentos apresentados nas solicitações de registro profissional </w:t>
      </w:r>
      <w:r w:rsidRPr="0033160E">
        <w:rPr>
          <w:rFonts w:ascii="Arial" w:eastAsia="Times New Roman" w:hAnsi="Arial" w:cs="Arial"/>
          <w:sz w:val="22"/>
          <w:szCs w:val="22"/>
          <w:lang w:eastAsia="pt-BR"/>
        </w:rPr>
        <w:t>nº</w:t>
      </w:r>
      <w:r w:rsidR="0033160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33160E">
        <w:rPr>
          <w:rFonts w:ascii="Arial" w:eastAsia="Times New Roman" w:hAnsi="Arial" w:cs="Arial"/>
          <w:sz w:val="22"/>
          <w:szCs w:val="22"/>
          <w:lang w:eastAsia="pt-BR"/>
        </w:rPr>
        <w:t>210271 e nº204757, indicando formação em curso diverso ao anteriormente apresentado;</w:t>
      </w:r>
    </w:p>
    <w:p w14:paraId="408B1547" w14:textId="10C69574" w:rsidR="00B5261A" w:rsidRPr="0033160E" w:rsidRDefault="00B5261A" w:rsidP="00C86110">
      <w:pPr>
        <w:jc w:val="both"/>
        <w:rPr>
          <w:rFonts w:ascii="Arial" w:hAnsi="Arial" w:cs="Arial"/>
          <w:sz w:val="22"/>
          <w:szCs w:val="22"/>
          <w:highlight w:val="yellow"/>
          <w:lang w:eastAsia="pt-BR"/>
        </w:rPr>
      </w:pPr>
    </w:p>
    <w:p w14:paraId="0961CA82" w14:textId="49696B42" w:rsidR="00101830" w:rsidRPr="0033160E" w:rsidRDefault="00101830" w:rsidP="00C86110">
      <w:pPr>
        <w:jc w:val="both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10C7FAF" w14:textId="0725F3F5" w:rsidR="00FE70EA" w:rsidRPr="0033160E" w:rsidRDefault="00FE70EA" w:rsidP="00C86110">
      <w:pPr>
        <w:jc w:val="both"/>
        <w:rPr>
          <w:rFonts w:ascii="Arial" w:hAnsi="Arial" w:cs="Arial"/>
          <w:sz w:val="22"/>
          <w:szCs w:val="22"/>
        </w:rPr>
      </w:pPr>
    </w:p>
    <w:p w14:paraId="30D9CFE7" w14:textId="40C4AAEF" w:rsidR="00FE70EA" w:rsidRPr="0033160E" w:rsidRDefault="00FE70EA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33160E">
        <w:rPr>
          <w:rFonts w:ascii="Arial" w:hAnsi="Arial" w:cs="Arial"/>
          <w:sz w:val="22"/>
          <w:szCs w:val="22"/>
          <w:lang w:eastAsia="pt-BR"/>
        </w:rPr>
        <w:t>Considerando o Regimento Interno que estabelece em seu artigo 93: “</w:t>
      </w:r>
      <w:r w:rsidRPr="0033160E">
        <w:rPr>
          <w:rFonts w:ascii="Arial" w:hAnsi="Arial" w:cs="Arial"/>
          <w:i/>
          <w:sz w:val="22"/>
          <w:szCs w:val="22"/>
          <w:lang w:eastAsia="pt-BR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33160E">
        <w:rPr>
          <w:rFonts w:ascii="Arial" w:hAnsi="Arial" w:cs="Arial"/>
          <w:sz w:val="22"/>
          <w:szCs w:val="22"/>
          <w:lang w:eastAsia="pt-BR"/>
        </w:rPr>
        <w:t>”;</w:t>
      </w:r>
    </w:p>
    <w:p w14:paraId="123BAAE9" w14:textId="77777777" w:rsidR="00005D35" w:rsidRPr="0033160E" w:rsidRDefault="00005D35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281C717E" w14:textId="77777777" w:rsidR="00B92646" w:rsidRPr="0033160E" w:rsidRDefault="00B92646" w:rsidP="00B92646">
      <w:pPr>
        <w:jc w:val="both"/>
        <w:rPr>
          <w:rFonts w:ascii="Arial" w:hAnsi="Arial" w:cs="Arial"/>
          <w:sz w:val="22"/>
          <w:szCs w:val="22"/>
        </w:rPr>
      </w:pPr>
    </w:p>
    <w:p w14:paraId="12224C07" w14:textId="00EC6968" w:rsidR="00E01EE7" w:rsidRDefault="00E01EE7" w:rsidP="00C86110">
      <w:pPr>
        <w:jc w:val="both"/>
        <w:rPr>
          <w:rFonts w:ascii="Arial" w:hAnsi="Arial" w:cs="Arial"/>
          <w:b/>
          <w:sz w:val="22"/>
          <w:szCs w:val="22"/>
        </w:rPr>
      </w:pPr>
      <w:r w:rsidRPr="0033160E">
        <w:rPr>
          <w:rFonts w:ascii="Arial" w:hAnsi="Arial" w:cs="Arial"/>
          <w:b/>
          <w:sz w:val="22"/>
          <w:szCs w:val="22"/>
        </w:rPr>
        <w:t xml:space="preserve">DELIBERA: </w:t>
      </w:r>
    </w:p>
    <w:p w14:paraId="08946079" w14:textId="7FFFDBA5" w:rsidR="0033160E" w:rsidRDefault="0033160E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3572F6D8" w14:textId="7168A703" w:rsidR="00285CFF" w:rsidRPr="0033160E" w:rsidRDefault="0033160E" w:rsidP="0033160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3160E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4C9A" w:rsidRPr="0033160E">
        <w:rPr>
          <w:rFonts w:ascii="Arial" w:hAnsi="Arial" w:cs="Arial"/>
          <w:sz w:val="22"/>
          <w:szCs w:val="22"/>
        </w:rPr>
        <w:t>Solicitar envio de ofício</w:t>
      </w:r>
      <w:r w:rsidR="00CC3A60" w:rsidRPr="0033160E">
        <w:rPr>
          <w:rFonts w:ascii="Arial" w:hAnsi="Arial" w:cs="Arial"/>
          <w:sz w:val="22"/>
          <w:szCs w:val="22"/>
        </w:rPr>
        <w:t>, nos moldes do Anexo I,</w:t>
      </w:r>
      <w:r w:rsidR="00C34C9A" w:rsidRPr="0033160E">
        <w:rPr>
          <w:rFonts w:ascii="Arial" w:hAnsi="Arial" w:cs="Arial"/>
          <w:sz w:val="22"/>
          <w:szCs w:val="22"/>
        </w:rPr>
        <w:t xml:space="preserve"> </w:t>
      </w:r>
      <w:r w:rsidR="00285CFF" w:rsidRPr="0033160E">
        <w:rPr>
          <w:rFonts w:ascii="Arial" w:hAnsi="Arial" w:cs="Arial"/>
          <w:sz w:val="22"/>
          <w:szCs w:val="22"/>
        </w:rPr>
        <w:t>ao Centro Universitário SOCIESC</w:t>
      </w:r>
      <w:r w:rsidR="000963FD" w:rsidRPr="003316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963FD" w:rsidRPr="0033160E">
        <w:rPr>
          <w:rFonts w:ascii="Arial" w:hAnsi="Arial" w:cs="Arial"/>
          <w:sz w:val="22"/>
          <w:szCs w:val="22"/>
        </w:rPr>
        <w:t>eMEC</w:t>
      </w:r>
      <w:proofErr w:type="spellEnd"/>
      <w:r w:rsidR="000963FD" w:rsidRPr="0033160E">
        <w:rPr>
          <w:rFonts w:ascii="Arial" w:hAnsi="Arial" w:cs="Arial"/>
          <w:sz w:val="22"/>
          <w:szCs w:val="22"/>
        </w:rPr>
        <w:t xml:space="preserve"> </w:t>
      </w:r>
      <w:r w:rsidR="00202654" w:rsidRPr="0033160E">
        <w:rPr>
          <w:rFonts w:ascii="Arial" w:hAnsi="Arial" w:cs="Arial"/>
          <w:sz w:val="22"/>
          <w:szCs w:val="22"/>
        </w:rPr>
        <w:t>1351</w:t>
      </w:r>
      <w:r w:rsidR="000963FD" w:rsidRPr="0033160E">
        <w:rPr>
          <w:rFonts w:ascii="Arial" w:hAnsi="Arial" w:cs="Arial"/>
          <w:sz w:val="22"/>
          <w:szCs w:val="22"/>
        </w:rPr>
        <w:t>)</w:t>
      </w:r>
      <w:r w:rsidR="00285CFF" w:rsidRPr="0033160E">
        <w:rPr>
          <w:rFonts w:ascii="Arial" w:hAnsi="Arial" w:cs="Arial"/>
          <w:sz w:val="22"/>
          <w:szCs w:val="22"/>
        </w:rPr>
        <w:t xml:space="preserve"> </w:t>
      </w:r>
      <w:r w:rsidR="00285CFF" w:rsidRPr="0033160E">
        <w:rPr>
          <w:rFonts w:ascii="Arial" w:eastAsia="Times New Roman" w:hAnsi="Arial" w:cs="Arial"/>
          <w:sz w:val="22"/>
          <w:szCs w:val="22"/>
          <w:lang w:eastAsia="pt-BR"/>
        </w:rPr>
        <w:t>sobre os documentos entregues pelos requerentes nas solicitações de registro profissional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nº 210271 e nº 204757. </w:t>
      </w:r>
    </w:p>
    <w:p w14:paraId="04A55A75" w14:textId="617491C5" w:rsidR="006E1542" w:rsidRDefault="006E1542" w:rsidP="00E259F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33B49C9" w14:textId="046F92CC" w:rsidR="006E1542" w:rsidRDefault="0033160E" w:rsidP="003316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2 - </w:t>
      </w:r>
      <w:r w:rsidR="00B045F5" w:rsidRPr="0033160E">
        <w:rPr>
          <w:rFonts w:ascii="Arial" w:hAnsi="Arial" w:cs="Arial"/>
          <w:sz w:val="22"/>
          <w:szCs w:val="22"/>
        </w:rPr>
        <w:t>Enviar</w:t>
      </w:r>
      <w:r w:rsidR="006E1542" w:rsidRPr="0033160E">
        <w:rPr>
          <w:rFonts w:ascii="Arial" w:hAnsi="Arial" w:cs="Arial"/>
          <w:sz w:val="22"/>
          <w:szCs w:val="22"/>
        </w:rPr>
        <w:t xml:space="preserve"> cópia da presente deliberação ao CAU/BR para ciência da CEF-CAU/BR, em complementação à Deliberação nº</w:t>
      </w:r>
      <w:r>
        <w:rPr>
          <w:rFonts w:ascii="Arial" w:hAnsi="Arial" w:cs="Arial"/>
          <w:sz w:val="22"/>
          <w:szCs w:val="22"/>
        </w:rPr>
        <w:t xml:space="preserve"> </w:t>
      </w:r>
      <w:r w:rsidR="006E1542" w:rsidRPr="0033160E">
        <w:rPr>
          <w:rFonts w:ascii="Arial" w:hAnsi="Arial" w:cs="Arial"/>
          <w:sz w:val="22"/>
          <w:szCs w:val="22"/>
        </w:rPr>
        <w:t>23/2023 da CEF-CA</w:t>
      </w:r>
      <w:r>
        <w:rPr>
          <w:rFonts w:ascii="Arial" w:hAnsi="Arial" w:cs="Arial"/>
          <w:sz w:val="22"/>
          <w:szCs w:val="22"/>
        </w:rPr>
        <w:t xml:space="preserve">U/SC, protocolo nº 1736690/2023. </w:t>
      </w:r>
    </w:p>
    <w:p w14:paraId="475F5162" w14:textId="375E6187" w:rsidR="0033160E" w:rsidRDefault="0033160E" w:rsidP="0033160E">
      <w:pPr>
        <w:jc w:val="both"/>
        <w:rPr>
          <w:rFonts w:ascii="Arial" w:hAnsi="Arial" w:cs="Arial"/>
          <w:sz w:val="22"/>
          <w:szCs w:val="22"/>
        </w:rPr>
      </w:pPr>
    </w:p>
    <w:p w14:paraId="7A4FD902" w14:textId="313C3348" w:rsidR="00690C75" w:rsidRPr="0033160E" w:rsidRDefault="0033160E" w:rsidP="003316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3 - </w:t>
      </w:r>
      <w:r w:rsidR="00690C75" w:rsidRPr="0033160E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149A3C88" w14:textId="77777777" w:rsidR="00C86110" w:rsidRPr="0033160E" w:rsidRDefault="00C86110" w:rsidP="00C86110">
      <w:pPr>
        <w:jc w:val="both"/>
        <w:rPr>
          <w:rFonts w:ascii="Arial" w:hAnsi="Arial" w:cs="Arial"/>
          <w:sz w:val="22"/>
          <w:szCs w:val="22"/>
        </w:rPr>
      </w:pPr>
    </w:p>
    <w:p w14:paraId="64450B99" w14:textId="77777777" w:rsidR="00690C75" w:rsidRPr="0033160E" w:rsidRDefault="00690C75" w:rsidP="00C86110">
      <w:pPr>
        <w:rPr>
          <w:rFonts w:ascii="Arial" w:hAnsi="Arial" w:cs="Arial"/>
          <w:sz w:val="22"/>
          <w:szCs w:val="22"/>
        </w:rPr>
      </w:pPr>
    </w:p>
    <w:p w14:paraId="47DADFBF" w14:textId="02B05634" w:rsidR="00690C75" w:rsidRPr="0033160E" w:rsidRDefault="005E56CC" w:rsidP="00C86110">
      <w:pPr>
        <w:jc w:val="center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 xml:space="preserve">Florianópolis, </w:t>
      </w:r>
      <w:r w:rsidR="00E259F4" w:rsidRPr="0033160E">
        <w:rPr>
          <w:rFonts w:ascii="Arial" w:hAnsi="Arial" w:cs="Arial"/>
          <w:sz w:val="22"/>
          <w:szCs w:val="22"/>
        </w:rPr>
        <w:t>21</w:t>
      </w:r>
      <w:r w:rsidR="00690C75" w:rsidRPr="0033160E">
        <w:rPr>
          <w:rFonts w:ascii="Arial" w:hAnsi="Arial" w:cs="Arial"/>
          <w:sz w:val="22"/>
          <w:szCs w:val="22"/>
        </w:rPr>
        <w:t xml:space="preserve"> de </w:t>
      </w:r>
      <w:r w:rsidR="00E259F4" w:rsidRPr="0033160E">
        <w:rPr>
          <w:rFonts w:ascii="Arial" w:hAnsi="Arial" w:cs="Arial"/>
          <w:sz w:val="22"/>
          <w:szCs w:val="22"/>
        </w:rPr>
        <w:t>junho</w:t>
      </w:r>
      <w:r w:rsidRPr="0033160E">
        <w:rPr>
          <w:rFonts w:ascii="Arial" w:hAnsi="Arial" w:cs="Arial"/>
          <w:sz w:val="22"/>
          <w:szCs w:val="22"/>
        </w:rPr>
        <w:t xml:space="preserve"> de 2023</w:t>
      </w:r>
      <w:r w:rsidR="00690C75" w:rsidRPr="0033160E">
        <w:rPr>
          <w:rFonts w:ascii="Arial" w:hAnsi="Arial" w:cs="Arial"/>
          <w:sz w:val="22"/>
          <w:szCs w:val="22"/>
        </w:rPr>
        <w:t>.</w:t>
      </w:r>
    </w:p>
    <w:p w14:paraId="326F0D2E" w14:textId="1D7AF5E3" w:rsidR="0033160E" w:rsidRPr="0033160E" w:rsidRDefault="0033160E" w:rsidP="00C86110">
      <w:pPr>
        <w:jc w:val="center"/>
        <w:rPr>
          <w:rFonts w:ascii="Arial" w:hAnsi="Arial" w:cs="Arial"/>
          <w:sz w:val="22"/>
          <w:szCs w:val="22"/>
        </w:rPr>
      </w:pPr>
    </w:p>
    <w:p w14:paraId="3D6089A8" w14:textId="77777777" w:rsidR="005A09A4" w:rsidRPr="0033160E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304218B" w14:textId="02BD9096" w:rsidR="00690C75" w:rsidRPr="0033160E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33160E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2AD782F3" w14:textId="682D3E70" w:rsidR="00690C75" w:rsidRPr="0033160E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33160E">
        <w:rPr>
          <w:rFonts w:ascii="Arial" w:hAnsi="Arial" w:cs="Arial"/>
          <w:b/>
          <w:sz w:val="22"/>
          <w:szCs w:val="22"/>
        </w:rPr>
        <w:t>DO CAU/SC</w:t>
      </w:r>
    </w:p>
    <w:p w14:paraId="0A2AC909" w14:textId="266F09F4" w:rsidR="00A67BBD" w:rsidRPr="0033160E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0CDDAB83" w14:textId="510EF791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463C5309" w14:textId="7BE02CF4" w:rsidR="0033160E" w:rsidRDefault="0033160E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622986FF" w14:textId="3AB4F2DC" w:rsidR="0033160E" w:rsidRDefault="0033160E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4AD5C56D" w14:textId="0059D439" w:rsidR="0033160E" w:rsidRDefault="0033160E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112F40B0" w14:textId="3E598A29" w:rsidR="0033160E" w:rsidRDefault="0033160E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0C162409" w14:textId="33371564" w:rsidR="0033160E" w:rsidRDefault="0033160E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633C7837" w14:textId="182512B3" w:rsidR="0033160E" w:rsidRDefault="0033160E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614B1D77" w14:textId="77777777" w:rsidR="0033160E" w:rsidRDefault="0033160E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2FA78B44" w14:textId="77777777" w:rsidR="0033160E" w:rsidRPr="0033160E" w:rsidRDefault="0033160E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33DCC2D" w14:textId="220BE63E" w:rsidR="005A09A4" w:rsidRPr="0033160E" w:rsidRDefault="00690C75" w:rsidP="00847CDA">
      <w:pPr>
        <w:jc w:val="both"/>
        <w:rPr>
          <w:rFonts w:ascii="Arial" w:hAnsi="Arial" w:cs="Arial"/>
          <w:bCs/>
          <w:sz w:val="22"/>
          <w:szCs w:val="22"/>
        </w:rPr>
      </w:pPr>
      <w:r w:rsidRPr="0033160E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101830" w:rsidRPr="0033160E">
        <w:rPr>
          <w:rFonts w:ascii="Arial" w:hAnsi="Arial" w:cs="Arial"/>
          <w:bCs/>
          <w:sz w:val="22"/>
          <w:szCs w:val="22"/>
        </w:rPr>
        <w:t>liberação Plenária CAU/SC nº 589</w:t>
      </w:r>
      <w:r w:rsidRPr="0033160E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3D8C8C4D" w14:textId="4DD9F56A" w:rsidR="00847CDA" w:rsidRPr="0033160E" w:rsidRDefault="00847CDA" w:rsidP="00847CDA">
      <w:pPr>
        <w:jc w:val="both"/>
        <w:rPr>
          <w:rFonts w:ascii="Arial" w:hAnsi="Arial" w:cs="Arial"/>
          <w:bCs/>
          <w:sz w:val="22"/>
          <w:szCs w:val="22"/>
        </w:rPr>
      </w:pPr>
    </w:p>
    <w:p w14:paraId="3DA8BB2D" w14:textId="06FD31F6" w:rsidR="00847CDA" w:rsidRDefault="00847CDA" w:rsidP="00847CDA">
      <w:pPr>
        <w:jc w:val="both"/>
        <w:rPr>
          <w:rFonts w:ascii="Arial" w:hAnsi="Arial" w:cs="Arial"/>
          <w:b/>
          <w:sz w:val="22"/>
          <w:szCs w:val="22"/>
        </w:rPr>
      </w:pPr>
    </w:p>
    <w:p w14:paraId="3A725D9E" w14:textId="366301B8" w:rsidR="0033160E" w:rsidRDefault="0033160E" w:rsidP="00847CDA">
      <w:pPr>
        <w:jc w:val="both"/>
        <w:rPr>
          <w:rFonts w:ascii="Arial" w:hAnsi="Arial" w:cs="Arial"/>
          <w:b/>
          <w:sz w:val="22"/>
          <w:szCs w:val="22"/>
        </w:rPr>
      </w:pPr>
    </w:p>
    <w:p w14:paraId="0F45C56A" w14:textId="77777777" w:rsidR="0033160E" w:rsidRPr="0033160E" w:rsidRDefault="0033160E" w:rsidP="00847CDA">
      <w:pPr>
        <w:jc w:val="both"/>
        <w:rPr>
          <w:rFonts w:ascii="Arial" w:hAnsi="Arial" w:cs="Arial"/>
          <w:b/>
          <w:sz w:val="22"/>
          <w:szCs w:val="22"/>
        </w:rPr>
      </w:pPr>
    </w:p>
    <w:p w14:paraId="2F52A1AA" w14:textId="77777777" w:rsidR="005A09A4" w:rsidRPr="0033160E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53DFB9FD" w14:textId="76F4FB1E" w:rsidR="00690C75" w:rsidRPr="0033160E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33160E">
        <w:rPr>
          <w:rFonts w:ascii="Arial" w:hAnsi="Arial" w:cs="Arial"/>
          <w:b/>
          <w:sz w:val="22"/>
          <w:szCs w:val="22"/>
        </w:rPr>
        <w:t>Jaime Teixeira Chaves</w:t>
      </w:r>
    </w:p>
    <w:p w14:paraId="48EF057D" w14:textId="77777777" w:rsidR="00690C75" w:rsidRPr="0033160E" w:rsidRDefault="00690C75" w:rsidP="00C86110">
      <w:pPr>
        <w:jc w:val="center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>Secretário dos Órgãos Colegiados</w:t>
      </w:r>
    </w:p>
    <w:p w14:paraId="7A7CEA59" w14:textId="1CD09C79" w:rsidR="00C34C9A" w:rsidRPr="0033160E" w:rsidRDefault="00690C75" w:rsidP="00E259F4">
      <w:pPr>
        <w:jc w:val="center"/>
        <w:rPr>
          <w:rFonts w:ascii="Arial" w:hAnsi="Arial" w:cs="Arial"/>
          <w:sz w:val="22"/>
          <w:szCs w:val="22"/>
        </w:rPr>
      </w:pPr>
      <w:r w:rsidRPr="0033160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3160E">
        <w:rPr>
          <w:rFonts w:ascii="Arial" w:hAnsi="Arial" w:cs="Arial"/>
          <w:sz w:val="22"/>
          <w:szCs w:val="22"/>
        </w:rPr>
        <w:t>do</w:t>
      </w:r>
      <w:proofErr w:type="gramEnd"/>
      <w:r w:rsidRPr="0033160E">
        <w:rPr>
          <w:rFonts w:ascii="Arial" w:hAnsi="Arial" w:cs="Arial"/>
          <w:sz w:val="22"/>
          <w:szCs w:val="22"/>
        </w:rPr>
        <w:t xml:space="preserve"> CAU/SC</w:t>
      </w:r>
    </w:p>
    <w:p w14:paraId="0A0F99F0" w14:textId="77777777" w:rsidR="00C34C9A" w:rsidRDefault="00C34C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54D9817" w14:textId="7CCE0F35" w:rsidR="00C34C9A" w:rsidRPr="00992546" w:rsidRDefault="00C34C9A" w:rsidP="00E259F4">
      <w:pPr>
        <w:jc w:val="center"/>
        <w:rPr>
          <w:rFonts w:ascii="Arial" w:hAnsi="Arial" w:cs="Arial"/>
          <w:b/>
          <w:sz w:val="22"/>
          <w:szCs w:val="22"/>
        </w:rPr>
      </w:pPr>
      <w:r w:rsidRPr="00992546">
        <w:rPr>
          <w:rFonts w:ascii="Arial" w:hAnsi="Arial" w:cs="Arial"/>
          <w:b/>
          <w:sz w:val="22"/>
          <w:szCs w:val="22"/>
        </w:rPr>
        <w:lastRenderedPageBreak/>
        <w:t>ANEXO I</w:t>
      </w:r>
    </w:p>
    <w:p w14:paraId="4BFAF32B" w14:textId="59032774" w:rsidR="00C34C9A" w:rsidRPr="00992546" w:rsidRDefault="00C34C9A" w:rsidP="00C34C9A">
      <w:pPr>
        <w:jc w:val="center"/>
        <w:rPr>
          <w:rFonts w:ascii="Arial" w:hAnsi="Arial" w:cs="Arial"/>
          <w:b/>
          <w:sz w:val="22"/>
          <w:szCs w:val="22"/>
        </w:rPr>
      </w:pPr>
    </w:p>
    <w:p w14:paraId="77A977E6" w14:textId="3471E9B6" w:rsidR="00C34C9A" w:rsidRPr="00992546" w:rsidRDefault="003E3847" w:rsidP="00C34C9A">
      <w:pPr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>Florianópolis</w:t>
      </w:r>
      <w:r w:rsidR="00C34C9A" w:rsidRPr="009925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34C9A" w:rsidRPr="00992546">
        <w:rPr>
          <w:rFonts w:ascii="Arial" w:hAnsi="Arial" w:cs="Arial"/>
          <w:sz w:val="22"/>
          <w:szCs w:val="22"/>
        </w:rPr>
        <w:t>xx</w:t>
      </w:r>
      <w:proofErr w:type="spellEnd"/>
      <w:r w:rsidR="00C34C9A" w:rsidRPr="00992546">
        <w:rPr>
          <w:rFonts w:ascii="Arial" w:hAnsi="Arial" w:cs="Arial"/>
          <w:sz w:val="22"/>
          <w:szCs w:val="22"/>
        </w:rPr>
        <w:t xml:space="preserve"> de junho de 2023</w:t>
      </w:r>
    </w:p>
    <w:p w14:paraId="3B69BD06" w14:textId="77777777" w:rsidR="00C34C9A" w:rsidRPr="00992546" w:rsidRDefault="00C34C9A" w:rsidP="00C34C9A">
      <w:pPr>
        <w:rPr>
          <w:rFonts w:ascii="Arial" w:hAnsi="Arial" w:cs="Arial"/>
          <w:sz w:val="22"/>
          <w:szCs w:val="22"/>
        </w:rPr>
      </w:pPr>
    </w:p>
    <w:p w14:paraId="62855C6E" w14:textId="48B5AD67" w:rsidR="00C34C9A" w:rsidRPr="00992546" w:rsidRDefault="00285CFF" w:rsidP="00C34C9A">
      <w:pPr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 xml:space="preserve">Ofício nº </w:t>
      </w:r>
      <w:proofErr w:type="spellStart"/>
      <w:r w:rsidRPr="00992546">
        <w:rPr>
          <w:rFonts w:ascii="Arial" w:hAnsi="Arial" w:cs="Arial"/>
          <w:sz w:val="22"/>
          <w:szCs w:val="22"/>
        </w:rPr>
        <w:t>xx</w:t>
      </w:r>
      <w:proofErr w:type="spellEnd"/>
      <w:r w:rsidR="00C34C9A" w:rsidRPr="00992546">
        <w:rPr>
          <w:rFonts w:ascii="Arial" w:hAnsi="Arial" w:cs="Arial"/>
          <w:sz w:val="22"/>
          <w:szCs w:val="22"/>
        </w:rPr>
        <w:t xml:space="preserve">/2023/PRES/CAUSC </w:t>
      </w:r>
    </w:p>
    <w:p w14:paraId="3137CC37" w14:textId="196BD918" w:rsidR="00C34C9A" w:rsidRPr="00992546" w:rsidRDefault="004A7AE4" w:rsidP="00C34C9A">
      <w:pPr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>Ao s</w:t>
      </w:r>
      <w:r w:rsidR="00C34C9A" w:rsidRPr="00992546">
        <w:rPr>
          <w:rFonts w:ascii="Arial" w:hAnsi="Arial" w:cs="Arial"/>
          <w:sz w:val="22"/>
          <w:szCs w:val="22"/>
        </w:rPr>
        <w:t xml:space="preserve">enhor Flávio Garcia Sartori </w:t>
      </w:r>
    </w:p>
    <w:p w14:paraId="44A2352B" w14:textId="27DDCF49" w:rsidR="00C34C9A" w:rsidRPr="00992546" w:rsidRDefault="00C34C9A" w:rsidP="00202654">
      <w:pPr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>Diretor do Centro Universitário SOCIESC</w:t>
      </w:r>
      <w:r w:rsidR="00202654" w:rsidRPr="0099254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02654" w:rsidRPr="00992546">
        <w:rPr>
          <w:rFonts w:ascii="Arial" w:hAnsi="Arial" w:cs="Arial"/>
          <w:sz w:val="22"/>
          <w:szCs w:val="22"/>
        </w:rPr>
        <w:t>eMEC</w:t>
      </w:r>
      <w:proofErr w:type="spellEnd"/>
      <w:r w:rsidR="00202654" w:rsidRPr="00992546">
        <w:rPr>
          <w:rFonts w:ascii="Arial" w:hAnsi="Arial" w:cs="Arial"/>
          <w:sz w:val="22"/>
          <w:szCs w:val="22"/>
        </w:rPr>
        <w:t xml:space="preserve"> 1351)</w:t>
      </w:r>
      <w:r w:rsidRPr="00992546">
        <w:rPr>
          <w:rFonts w:ascii="Arial" w:hAnsi="Arial" w:cs="Arial"/>
          <w:sz w:val="22"/>
          <w:szCs w:val="22"/>
        </w:rPr>
        <w:t xml:space="preserve"> e do Centro de Ensino Superior de Jaraguá do Sul</w:t>
      </w:r>
      <w:r w:rsidR="00202654" w:rsidRPr="0099254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02654" w:rsidRPr="00992546">
        <w:rPr>
          <w:rFonts w:ascii="Arial" w:hAnsi="Arial" w:cs="Arial"/>
          <w:sz w:val="22"/>
          <w:szCs w:val="22"/>
        </w:rPr>
        <w:t>eMEC</w:t>
      </w:r>
      <w:proofErr w:type="spellEnd"/>
      <w:r w:rsidR="00202654" w:rsidRPr="00992546">
        <w:rPr>
          <w:rFonts w:ascii="Arial" w:hAnsi="Arial" w:cs="Arial"/>
          <w:sz w:val="22"/>
          <w:szCs w:val="22"/>
        </w:rPr>
        <w:t xml:space="preserve"> 23358),</w:t>
      </w:r>
    </w:p>
    <w:p w14:paraId="1DDE8EA3" w14:textId="77777777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</w:p>
    <w:p w14:paraId="7E12B8C9" w14:textId="571DEAAB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b/>
          <w:sz w:val="22"/>
          <w:szCs w:val="22"/>
        </w:rPr>
        <w:t>Assunto</w:t>
      </w:r>
      <w:r w:rsidRPr="00992546">
        <w:rPr>
          <w:rFonts w:ascii="Arial" w:hAnsi="Arial" w:cs="Arial"/>
          <w:sz w:val="22"/>
          <w:szCs w:val="22"/>
        </w:rPr>
        <w:t xml:space="preserve">: Solicitações de registro profissional nº210271, requerente </w:t>
      </w:r>
      <w:r w:rsidR="004A7AE4" w:rsidRPr="00992546">
        <w:rPr>
          <w:rFonts w:ascii="Arial" w:hAnsi="Arial" w:cs="Arial"/>
          <w:sz w:val="22"/>
          <w:szCs w:val="22"/>
          <w:highlight w:val="lightGray"/>
        </w:rPr>
        <w:t>&lt;nome requerente&gt;</w:t>
      </w:r>
      <w:r w:rsidRPr="00992546">
        <w:rPr>
          <w:rFonts w:ascii="Arial" w:hAnsi="Arial" w:cs="Arial"/>
          <w:sz w:val="22"/>
          <w:szCs w:val="22"/>
        </w:rPr>
        <w:t xml:space="preserve">, e nº204757, requerente </w:t>
      </w:r>
      <w:r w:rsidR="004A7AE4" w:rsidRPr="00992546">
        <w:rPr>
          <w:rFonts w:ascii="Arial" w:hAnsi="Arial" w:cs="Arial"/>
          <w:sz w:val="22"/>
          <w:szCs w:val="22"/>
          <w:highlight w:val="lightGray"/>
        </w:rPr>
        <w:t>&lt;nome requerente&gt;</w:t>
      </w:r>
      <w:r w:rsidRPr="00992546">
        <w:rPr>
          <w:rFonts w:ascii="Arial" w:hAnsi="Arial" w:cs="Arial"/>
          <w:sz w:val="22"/>
          <w:szCs w:val="22"/>
        </w:rPr>
        <w:t>.</w:t>
      </w:r>
    </w:p>
    <w:p w14:paraId="2F47F25A" w14:textId="77777777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b/>
          <w:sz w:val="22"/>
          <w:szCs w:val="22"/>
        </w:rPr>
        <w:t>Referência</w:t>
      </w:r>
      <w:r w:rsidRPr="00992546">
        <w:rPr>
          <w:rFonts w:ascii="Arial" w:hAnsi="Arial" w:cs="Arial"/>
          <w:sz w:val="22"/>
          <w:szCs w:val="22"/>
        </w:rPr>
        <w:t>: Solicitações de registro profissional nº210271 e nº 204757, Deliberação nº11/2023-CEF-CAU/SC - Protocolo SICCAU nº 1700248/2023 - e Ofício nº26/2023/PRES/CAUSC;</w:t>
      </w:r>
    </w:p>
    <w:p w14:paraId="76293FEF" w14:textId="77777777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</w:p>
    <w:p w14:paraId="27869A7A" w14:textId="6516AD8E" w:rsidR="00C34C9A" w:rsidRPr="00992546" w:rsidRDefault="00C34C9A" w:rsidP="00C34C9A">
      <w:pPr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 xml:space="preserve">Senhor Diretor, </w:t>
      </w:r>
    </w:p>
    <w:p w14:paraId="320D1A32" w14:textId="77777777" w:rsidR="004A7AE4" w:rsidRPr="00992546" w:rsidRDefault="004A7AE4" w:rsidP="00C34C9A">
      <w:pPr>
        <w:rPr>
          <w:rFonts w:ascii="Arial" w:hAnsi="Arial" w:cs="Arial"/>
          <w:sz w:val="22"/>
          <w:szCs w:val="22"/>
        </w:rPr>
      </w:pPr>
    </w:p>
    <w:p w14:paraId="71E10E76" w14:textId="2F97C8C2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 xml:space="preserve">Cumprimentando-o cordialmente, em referência às solicitações de registro profissional nº204757, de </w:t>
      </w:r>
      <w:r w:rsidR="004A7AE4" w:rsidRPr="00992546">
        <w:rPr>
          <w:rFonts w:ascii="Arial" w:hAnsi="Arial" w:cs="Arial"/>
          <w:sz w:val="22"/>
          <w:szCs w:val="22"/>
          <w:highlight w:val="lightGray"/>
        </w:rPr>
        <w:t>&lt;nome requerente&gt;</w:t>
      </w:r>
      <w:r w:rsidRPr="00992546">
        <w:rPr>
          <w:rFonts w:ascii="Arial" w:hAnsi="Arial" w:cs="Arial"/>
          <w:sz w:val="22"/>
          <w:szCs w:val="22"/>
        </w:rPr>
        <w:t xml:space="preserve">, e nº210271, de </w:t>
      </w:r>
      <w:r w:rsidR="004A7AE4" w:rsidRPr="00992546">
        <w:rPr>
          <w:rFonts w:ascii="Arial" w:hAnsi="Arial" w:cs="Arial"/>
          <w:sz w:val="22"/>
          <w:szCs w:val="22"/>
          <w:highlight w:val="lightGray"/>
        </w:rPr>
        <w:t>&lt;nome requerente&gt;</w:t>
      </w:r>
      <w:r w:rsidRPr="00992546">
        <w:rPr>
          <w:rFonts w:ascii="Arial" w:hAnsi="Arial" w:cs="Arial"/>
          <w:sz w:val="22"/>
          <w:szCs w:val="22"/>
        </w:rPr>
        <w:t>, até o momento entendidos como egressos do curso de arquitetura e urbanismo do Centro de Ensino Superior de Jaraguá do Sul</w:t>
      </w:r>
      <w:r w:rsidR="003E3847" w:rsidRPr="00992546">
        <w:rPr>
          <w:rFonts w:ascii="Arial" w:hAnsi="Arial" w:cs="Arial"/>
          <w:sz w:val="22"/>
          <w:szCs w:val="22"/>
        </w:rPr>
        <w:t xml:space="preserve"> (código </w:t>
      </w:r>
      <w:proofErr w:type="spellStart"/>
      <w:r w:rsidR="003E3847" w:rsidRPr="00992546">
        <w:rPr>
          <w:rFonts w:ascii="Arial" w:hAnsi="Arial" w:cs="Arial"/>
          <w:sz w:val="22"/>
          <w:szCs w:val="22"/>
        </w:rPr>
        <w:t>eMEC</w:t>
      </w:r>
      <w:proofErr w:type="spellEnd"/>
      <w:r w:rsidR="00202654" w:rsidRPr="00992546">
        <w:rPr>
          <w:rFonts w:ascii="Arial" w:hAnsi="Arial" w:cs="Arial"/>
          <w:sz w:val="22"/>
          <w:szCs w:val="22"/>
        </w:rPr>
        <w:t xml:space="preserve"> 23358 e curso</w:t>
      </w:r>
      <w:r w:rsidR="003E3847" w:rsidRPr="00992546">
        <w:rPr>
          <w:rFonts w:ascii="Arial" w:hAnsi="Arial" w:cs="Arial"/>
          <w:sz w:val="22"/>
          <w:szCs w:val="22"/>
        </w:rPr>
        <w:t xml:space="preserve"> 1439084)</w:t>
      </w:r>
      <w:r w:rsidRPr="00992546">
        <w:rPr>
          <w:rFonts w:ascii="Arial" w:hAnsi="Arial" w:cs="Arial"/>
          <w:sz w:val="22"/>
          <w:szCs w:val="22"/>
        </w:rPr>
        <w:t>, dado que foram instruídos, em janeiro e março, por:</w:t>
      </w:r>
    </w:p>
    <w:p w14:paraId="487BC3A0" w14:textId="77777777" w:rsidR="003E3847" w:rsidRPr="00992546" w:rsidRDefault="003E3847" w:rsidP="00C34C9A">
      <w:pPr>
        <w:jc w:val="both"/>
        <w:rPr>
          <w:rFonts w:ascii="Arial" w:hAnsi="Arial" w:cs="Arial"/>
          <w:sz w:val="22"/>
          <w:szCs w:val="22"/>
        </w:rPr>
      </w:pPr>
    </w:p>
    <w:p w14:paraId="61F4C465" w14:textId="77777777" w:rsidR="00C34C9A" w:rsidRPr="00992546" w:rsidRDefault="00C34C9A" w:rsidP="00C34C9A">
      <w:pPr>
        <w:pStyle w:val="PargrafodaLista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>Documentos de identificação pessoal;</w:t>
      </w:r>
    </w:p>
    <w:p w14:paraId="061F3687" w14:textId="4365B0AD" w:rsidR="00C34C9A" w:rsidRPr="00992546" w:rsidRDefault="00C34C9A" w:rsidP="00C34C9A">
      <w:pPr>
        <w:pStyle w:val="PargrafodaLista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>Documentos de formação no curso de arquitetura e urbanismo do Centro de Ensino Superior de Jaraguá do Sul: declaração de conclusão de curso e histórico escolar do curso de arquitetura e urbanismo do Centro de Ensino Superior SOCIESC de Jaraguá do Sul</w:t>
      </w:r>
      <w:r w:rsidR="00642867" w:rsidRPr="00992546">
        <w:rPr>
          <w:rFonts w:ascii="Arial" w:hAnsi="Arial" w:cs="Arial"/>
          <w:sz w:val="22"/>
          <w:szCs w:val="22"/>
        </w:rPr>
        <w:t xml:space="preserve"> (código </w:t>
      </w:r>
      <w:proofErr w:type="spellStart"/>
      <w:r w:rsidR="00642867" w:rsidRPr="00992546">
        <w:rPr>
          <w:rFonts w:ascii="Arial" w:hAnsi="Arial" w:cs="Arial"/>
          <w:sz w:val="22"/>
          <w:szCs w:val="22"/>
        </w:rPr>
        <w:t>eMEC</w:t>
      </w:r>
      <w:proofErr w:type="spellEnd"/>
      <w:r w:rsidR="00202654" w:rsidRPr="00992546">
        <w:rPr>
          <w:rFonts w:ascii="Arial" w:hAnsi="Arial" w:cs="Arial"/>
          <w:sz w:val="22"/>
          <w:szCs w:val="22"/>
        </w:rPr>
        <w:t xml:space="preserve"> 23358 e curso</w:t>
      </w:r>
      <w:r w:rsidR="00642867" w:rsidRPr="00992546">
        <w:rPr>
          <w:rFonts w:ascii="Arial" w:hAnsi="Arial" w:cs="Arial"/>
          <w:sz w:val="22"/>
          <w:szCs w:val="22"/>
        </w:rPr>
        <w:t xml:space="preserve"> 1439084)</w:t>
      </w:r>
      <w:r w:rsidR="00E976DC">
        <w:rPr>
          <w:rFonts w:ascii="Arial" w:hAnsi="Arial" w:cs="Arial"/>
          <w:sz w:val="22"/>
          <w:szCs w:val="22"/>
        </w:rPr>
        <w:t xml:space="preserve"> e </w:t>
      </w:r>
      <w:r w:rsidRPr="00992546">
        <w:rPr>
          <w:rFonts w:ascii="Arial" w:hAnsi="Arial" w:cs="Arial"/>
          <w:sz w:val="22"/>
          <w:szCs w:val="22"/>
        </w:rPr>
        <w:t>Portaria nº277, de 22 de setembro de 2020, de autorização do curso de arquitetura e urbanismo do Centro de Ensino Superior SOCIESC de Jaraguá do Sul</w:t>
      </w:r>
      <w:r w:rsidR="00642867" w:rsidRPr="00992546">
        <w:rPr>
          <w:rFonts w:ascii="Arial" w:hAnsi="Arial" w:cs="Arial"/>
          <w:sz w:val="22"/>
          <w:szCs w:val="22"/>
        </w:rPr>
        <w:t xml:space="preserve"> (código </w:t>
      </w:r>
      <w:proofErr w:type="spellStart"/>
      <w:r w:rsidR="00642867" w:rsidRPr="00992546">
        <w:rPr>
          <w:rFonts w:ascii="Arial" w:hAnsi="Arial" w:cs="Arial"/>
          <w:sz w:val="22"/>
          <w:szCs w:val="22"/>
        </w:rPr>
        <w:t>eMEC</w:t>
      </w:r>
      <w:proofErr w:type="spellEnd"/>
      <w:r w:rsidR="00642867" w:rsidRPr="00992546">
        <w:rPr>
          <w:rFonts w:ascii="Arial" w:hAnsi="Arial" w:cs="Arial"/>
          <w:sz w:val="22"/>
          <w:szCs w:val="22"/>
        </w:rPr>
        <w:t xml:space="preserve"> 1439084);</w:t>
      </w:r>
    </w:p>
    <w:p w14:paraId="5003F382" w14:textId="146DB4AF" w:rsidR="004A7AE4" w:rsidRPr="00992546" w:rsidRDefault="00C34C9A" w:rsidP="0017465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>Ressa</w:t>
      </w:r>
      <w:r w:rsidR="004A7AE4" w:rsidRPr="00992546">
        <w:rPr>
          <w:rFonts w:ascii="Arial" w:hAnsi="Arial" w:cs="Arial"/>
          <w:sz w:val="22"/>
          <w:szCs w:val="22"/>
        </w:rPr>
        <w:t>ltamos que os processos aguardavam</w:t>
      </w:r>
      <w:r w:rsidRPr="00992546">
        <w:rPr>
          <w:rFonts w:ascii="Arial" w:hAnsi="Arial" w:cs="Arial"/>
          <w:sz w:val="22"/>
          <w:szCs w:val="22"/>
        </w:rPr>
        <w:t xml:space="preserve"> esclarecimento do Centro de Ensino Superior SOCIESC de Jaraguá do Sul (</w:t>
      </w:r>
      <w:proofErr w:type="spellStart"/>
      <w:r w:rsidRPr="00992546">
        <w:rPr>
          <w:rFonts w:ascii="Arial" w:hAnsi="Arial" w:cs="Arial"/>
          <w:sz w:val="22"/>
          <w:szCs w:val="22"/>
        </w:rPr>
        <w:t>eMEC</w:t>
      </w:r>
      <w:proofErr w:type="spellEnd"/>
      <w:r w:rsidRPr="00992546">
        <w:rPr>
          <w:rFonts w:ascii="Arial" w:hAnsi="Arial" w:cs="Arial"/>
          <w:sz w:val="22"/>
          <w:szCs w:val="22"/>
        </w:rPr>
        <w:t xml:space="preserve"> 23358), desde 24/02/2023,</w:t>
      </w:r>
      <w:r w:rsidR="004A7AE4" w:rsidRPr="00992546">
        <w:rPr>
          <w:rFonts w:ascii="Arial" w:hAnsi="Arial" w:cs="Arial"/>
          <w:sz w:val="22"/>
          <w:szCs w:val="22"/>
        </w:rPr>
        <w:t xml:space="preserve"> sobre as </w:t>
      </w:r>
      <w:r w:rsidR="001E7FA0" w:rsidRPr="00992546">
        <w:rPr>
          <w:rFonts w:ascii="Arial" w:hAnsi="Arial" w:cs="Arial"/>
          <w:sz w:val="22"/>
          <w:szCs w:val="22"/>
        </w:rPr>
        <w:t xml:space="preserve">seguintes </w:t>
      </w:r>
      <w:r w:rsidR="004A7AE4" w:rsidRPr="00992546">
        <w:rPr>
          <w:rFonts w:ascii="Arial" w:hAnsi="Arial" w:cs="Arial"/>
          <w:sz w:val="22"/>
          <w:szCs w:val="22"/>
        </w:rPr>
        <w:t>questões solicitadas pela Comissão de Ensino e Formação do CAU/SC, por meio da Deliberação nº011/2023: “</w:t>
      </w:r>
      <w:proofErr w:type="gramStart"/>
      <w:r w:rsidR="004A7AE4" w:rsidRPr="00992546">
        <w:rPr>
          <w:rFonts w:ascii="Arial" w:hAnsi="Arial" w:cs="Arial"/>
          <w:i/>
          <w:sz w:val="22"/>
          <w:szCs w:val="22"/>
        </w:rPr>
        <w:t>a)Se</w:t>
      </w:r>
      <w:proofErr w:type="gramEnd"/>
      <w:r w:rsidR="004A7AE4" w:rsidRPr="00992546">
        <w:rPr>
          <w:rFonts w:ascii="Arial" w:hAnsi="Arial" w:cs="Arial"/>
          <w:i/>
          <w:sz w:val="22"/>
          <w:szCs w:val="22"/>
        </w:rPr>
        <w:t xml:space="preserve"> a data de início de funcionamento do curso constante no portal </w:t>
      </w:r>
      <w:proofErr w:type="spellStart"/>
      <w:r w:rsidR="004A7AE4" w:rsidRPr="00992546">
        <w:rPr>
          <w:rFonts w:ascii="Arial" w:hAnsi="Arial" w:cs="Arial"/>
          <w:i/>
          <w:sz w:val="22"/>
          <w:szCs w:val="22"/>
        </w:rPr>
        <w:t>eMEC</w:t>
      </w:r>
      <w:proofErr w:type="spellEnd"/>
      <w:r w:rsidR="004A7AE4" w:rsidRPr="00992546">
        <w:rPr>
          <w:rFonts w:ascii="Arial" w:hAnsi="Arial" w:cs="Arial"/>
          <w:i/>
          <w:sz w:val="22"/>
          <w:szCs w:val="22"/>
        </w:rPr>
        <w:t xml:space="preserve"> corresponde à realidade; b) Data e protocolo da solicitação de reconhecimento do curso junto ao MEC, para posterior verificação de tempestividade</w:t>
      </w:r>
      <w:r w:rsidR="004A7AE4" w:rsidRPr="00992546">
        <w:rPr>
          <w:rFonts w:ascii="Arial" w:hAnsi="Arial" w:cs="Arial"/>
          <w:sz w:val="22"/>
          <w:szCs w:val="22"/>
        </w:rPr>
        <w:t xml:space="preserve">”. </w:t>
      </w:r>
      <w:r w:rsidR="00642867" w:rsidRPr="00992546">
        <w:rPr>
          <w:rFonts w:ascii="Arial" w:hAnsi="Arial" w:cs="Arial"/>
          <w:sz w:val="22"/>
          <w:szCs w:val="22"/>
        </w:rPr>
        <w:t>As</w:t>
      </w:r>
      <w:r w:rsidR="004A7AE4" w:rsidRPr="00992546">
        <w:rPr>
          <w:rFonts w:ascii="Arial" w:hAnsi="Arial" w:cs="Arial"/>
          <w:sz w:val="22"/>
          <w:szCs w:val="22"/>
        </w:rPr>
        <w:t xml:space="preserve"> questões foram respondidas pelo ofício, enviado pelo jurídico do grupo </w:t>
      </w:r>
      <w:proofErr w:type="spellStart"/>
      <w:r w:rsidR="004A7AE4" w:rsidRPr="00992546">
        <w:rPr>
          <w:rFonts w:ascii="Arial" w:hAnsi="Arial" w:cs="Arial"/>
          <w:sz w:val="22"/>
          <w:szCs w:val="22"/>
        </w:rPr>
        <w:t>Ânima</w:t>
      </w:r>
      <w:proofErr w:type="spellEnd"/>
      <w:r w:rsidR="004A7AE4" w:rsidRPr="00992546">
        <w:rPr>
          <w:rFonts w:ascii="Arial" w:hAnsi="Arial" w:cs="Arial"/>
          <w:sz w:val="22"/>
          <w:szCs w:val="22"/>
        </w:rPr>
        <w:t xml:space="preserve">, em 16/06/2023, </w:t>
      </w:r>
      <w:r w:rsidR="0017465A" w:rsidRPr="00992546">
        <w:rPr>
          <w:rFonts w:ascii="Arial" w:hAnsi="Arial" w:cs="Arial"/>
          <w:sz w:val="22"/>
          <w:szCs w:val="22"/>
        </w:rPr>
        <w:t xml:space="preserve">em representação da SOCIEDADE DE EDUCACAO SUPERIOR E CULTURA BRASIL S.A., inscrita no CNPJ nº </w:t>
      </w:r>
      <w:proofErr w:type="gramStart"/>
      <w:r w:rsidR="0017465A" w:rsidRPr="00992546">
        <w:rPr>
          <w:rFonts w:ascii="Arial" w:hAnsi="Arial" w:cs="Arial"/>
          <w:sz w:val="22"/>
          <w:szCs w:val="22"/>
        </w:rPr>
        <w:t>84.*</w:t>
      </w:r>
      <w:proofErr w:type="gramEnd"/>
      <w:r w:rsidR="0017465A" w:rsidRPr="00992546">
        <w:rPr>
          <w:rFonts w:ascii="Arial" w:hAnsi="Arial" w:cs="Arial"/>
          <w:sz w:val="22"/>
          <w:szCs w:val="22"/>
        </w:rPr>
        <w:t xml:space="preserve">**.***/0001-57, que </w:t>
      </w:r>
      <w:r w:rsidR="00202654" w:rsidRPr="00992546">
        <w:rPr>
          <w:rFonts w:ascii="Arial" w:hAnsi="Arial" w:cs="Arial"/>
          <w:sz w:val="22"/>
          <w:szCs w:val="22"/>
        </w:rPr>
        <w:t xml:space="preserve">embora </w:t>
      </w:r>
      <w:r w:rsidR="0017465A" w:rsidRPr="00992546">
        <w:rPr>
          <w:rFonts w:ascii="Arial" w:hAnsi="Arial" w:cs="Arial"/>
          <w:sz w:val="22"/>
          <w:szCs w:val="22"/>
        </w:rPr>
        <w:t>n</w:t>
      </w:r>
      <w:r w:rsidR="00202654" w:rsidRPr="00992546">
        <w:rPr>
          <w:rFonts w:ascii="Arial" w:hAnsi="Arial" w:cs="Arial"/>
          <w:sz w:val="22"/>
          <w:szCs w:val="22"/>
        </w:rPr>
        <w:t>ão conste</w:t>
      </w:r>
      <w:r w:rsidR="0017465A" w:rsidRPr="00992546">
        <w:rPr>
          <w:rFonts w:ascii="Arial" w:hAnsi="Arial" w:cs="Arial"/>
          <w:sz w:val="22"/>
          <w:szCs w:val="22"/>
        </w:rPr>
        <w:t xml:space="preserve"> no portal </w:t>
      </w:r>
      <w:proofErr w:type="spellStart"/>
      <w:r w:rsidR="0017465A" w:rsidRPr="00992546">
        <w:rPr>
          <w:rFonts w:ascii="Arial" w:hAnsi="Arial" w:cs="Arial"/>
          <w:sz w:val="22"/>
          <w:szCs w:val="22"/>
        </w:rPr>
        <w:t>eMEC</w:t>
      </w:r>
      <w:proofErr w:type="spellEnd"/>
      <w:r w:rsidR="0017465A" w:rsidRPr="00992546">
        <w:rPr>
          <w:rFonts w:ascii="Arial" w:hAnsi="Arial" w:cs="Arial"/>
          <w:sz w:val="22"/>
          <w:szCs w:val="22"/>
        </w:rPr>
        <w:t xml:space="preserve"> como mantenedora do Centro de Ensino Superior SOCIESC de Jaraguá do Sul</w:t>
      </w:r>
      <w:r w:rsidR="00642867" w:rsidRPr="0099254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42867" w:rsidRPr="00992546">
        <w:rPr>
          <w:rFonts w:ascii="Arial" w:hAnsi="Arial" w:cs="Arial"/>
          <w:sz w:val="22"/>
          <w:szCs w:val="22"/>
        </w:rPr>
        <w:t>eMEC</w:t>
      </w:r>
      <w:proofErr w:type="spellEnd"/>
      <w:r w:rsidR="00642867" w:rsidRPr="00992546">
        <w:rPr>
          <w:rFonts w:ascii="Arial" w:hAnsi="Arial" w:cs="Arial"/>
          <w:sz w:val="22"/>
          <w:szCs w:val="22"/>
        </w:rPr>
        <w:t xml:space="preserve"> 23358)</w:t>
      </w:r>
      <w:r w:rsidR="00202654" w:rsidRPr="00992546">
        <w:rPr>
          <w:rFonts w:ascii="Arial" w:hAnsi="Arial" w:cs="Arial"/>
          <w:sz w:val="22"/>
          <w:szCs w:val="22"/>
        </w:rPr>
        <w:t>, respondeu as questões referentes ao curso (código 1439084).</w:t>
      </w:r>
      <w:r w:rsidR="0017465A" w:rsidRPr="00992546">
        <w:rPr>
          <w:rFonts w:ascii="Arial" w:hAnsi="Arial" w:cs="Arial"/>
          <w:sz w:val="22"/>
          <w:szCs w:val="22"/>
        </w:rPr>
        <w:t xml:space="preserve"> Segundo informação do ofício, foi solicitada a correção da data de início de funcionamento do </w:t>
      </w:r>
      <w:r w:rsidR="004A7AE4" w:rsidRPr="00992546">
        <w:rPr>
          <w:rFonts w:ascii="Arial" w:hAnsi="Arial" w:cs="Arial"/>
          <w:sz w:val="22"/>
          <w:szCs w:val="22"/>
        </w:rPr>
        <w:t>curso</w:t>
      </w:r>
      <w:r w:rsidR="0017465A" w:rsidRPr="00992546">
        <w:rPr>
          <w:rFonts w:ascii="Arial" w:hAnsi="Arial" w:cs="Arial"/>
          <w:sz w:val="22"/>
          <w:szCs w:val="22"/>
        </w:rPr>
        <w:t xml:space="preserve"> de arquitetura e urbanismo do Centro de Ensino Superior SOCIESC de Jaraguá do Sul (código </w:t>
      </w:r>
      <w:r w:rsidR="00202654" w:rsidRPr="00992546">
        <w:rPr>
          <w:rFonts w:ascii="Arial" w:hAnsi="Arial" w:cs="Arial"/>
          <w:sz w:val="22"/>
          <w:szCs w:val="22"/>
        </w:rPr>
        <w:t xml:space="preserve">curso </w:t>
      </w:r>
      <w:r w:rsidR="0017465A" w:rsidRPr="00992546">
        <w:rPr>
          <w:rFonts w:ascii="Arial" w:hAnsi="Arial" w:cs="Arial"/>
          <w:sz w:val="22"/>
          <w:szCs w:val="22"/>
        </w:rPr>
        <w:t>1439084)</w:t>
      </w:r>
      <w:r w:rsidR="004A7AE4" w:rsidRPr="00992546">
        <w:rPr>
          <w:rFonts w:ascii="Arial" w:hAnsi="Arial" w:cs="Arial"/>
          <w:sz w:val="22"/>
          <w:szCs w:val="22"/>
        </w:rPr>
        <w:t xml:space="preserve"> no portal </w:t>
      </w:r>
      <w:proofErr w:type="spellStart"/>
      <w:r w:rsidR="004A7AE4" w:rsidRPr="00992546">
        <w:rPr>
          <w:rFonts w:ascii="Arial" w:hAnsi="Arial" w:cs="Arial"/>
          <w:sz w:val="22"/>
          <w:szCs w:val="22"/>
        </w:rPr>
        <w:t>eMEC</w:t>
      </w:r>
      <w:proofErr w:type="spellEnd"/>
      <w:r w:rsidR="0017465A" w:rsidRPr="00992546">
        <w:rPr>
          <w:rFonts w:ascii="Arial" w:hAnsi="Arial" w:cs="Arial"/>
          <w:sz w:val="22"/>
          <w:szCs w:val="22"/>
        </w:rPr>
        <w:t xml:space="preserve"> constando, após correção,</w:t>
      </w:r>
      <w:r w:rsidR="004A7AE4" w:rsidRPr="00992546">
        <w:rPr>
          <w:rFonts w:ascii="Arial" w:hAnsi="Arial" w:cs="Arial"/>
          <w:sz w:val="22"/>
          <w:szCs w:val="22"/>
        </w:rPr>
        <w:t xml:space="preserve"> </w:t>
      </w:r>
      <w:r w:rsidR="0017465A" w:rsidRPr="00992546">
        <w:rPr>
          <w:rFonts w:ascii="Arial" w:hAnsi="Arial" w:cs="Arial"/>
          <w:sz w:val="22"/>
          <w:szCs w:val="22"/>
        </w:rPr>
        <w:t>início em</w:t>
      </w:r>
      <w:r w:rsidR="004A7AE4" w:rsidRPr="00992546">
        <w:rPr>
          <w:rFonts w:ascii="Arial" w:hAnsi="Arial" w:cs="Arial"/>
          <w:sz w:val="22"/>
          <w:szCs w:val="22"/>
        </w:rPr>
        <w:t xml:space="preserve"> 24/09/2020 (</w:t>
      </w:r>
      <w:r w:rsidR="00642867" w:rsidRPr="00992546">
        <w:rPr>
          <w:rFonts w:ascii="Arial" w:hAnsi="Arial" w:cs="Arial"/>
          <w:sz w:val="22"/>
          <w:szCs w:val="22"/>
        </w:rPr>
        <w:t>data da</w:t>
      </w:r>
      <w:r w:rsidR="004A7AE4" w:rsidRPr="00992546">
        <w:rPr>
          <w:rFonts w:ascii="Arial" w:hAnsi="Arial" w:cs="Arial"/>
          <w:sz w:val="22"/>
          <w:szCs w:val="22"/>
        </w:rPr>
        <w:t xml:space="preserve"> publicação da portaria de criação do curso) e </w:t>
      </w:r>
      <w:r w:rsidR="00477954" w:rsidRPr="00992546">
        <w:rPr>
          <w:rFonts w:ascii="Arial" w:hAnsi="Arial" w:cs="Arial"/>
          <w:sz w:val="22"/>
          <w:szCs w:val="22"/>
        </w:rPr>
        <w:t xml:space="preserve">também a solicitação de </w:t>
      </w:r>
      <w:r w:rsidR="004A7AE4" w:rsidRPr="00992546">
        <w:rPr>
          <w:rFonts w:ascii="Arial" w:hAnsi="Arial" w:cs="Arial"/>
          <w:sz w:val="22"/>
          <w:szCs w:val="22"/>
        </w:rPr>
        <w:t>abertura do processo reconhecimento do curso</w:t>
      </w:r>
      <w:r w:rsidR="00477954" w:rsidRPr="00992546">
        <w:rPr>
          <w:rFonts w:ascii="Arial" w:hAnsi="Arial" w:cs="Arial"/>
          <w:sz w:val="22"/>
          <w:szCs w:val="22"/>
        </w:rPr>
        <w:t xml:space="preserve"> (código 1439084) </w:t>
      </w:r>
      <w:r w:rsidR="004A7AE4" w:rsidRPr="00992546">
        <w:rPr>
          <w:rFonts w:ascii="Arial" w:hAnsi="Arial" w:cs="Arial"/>
          <w:sz w:val="22"/>
          <w:szCs w:val="22"/>
        </w:rPr>
        <w:t>no MEC, em 21/03/2023, sob nº 202304892.</w:t>
      </w:r>
      <w:r w:rsidR="00766628" w:rsidRPr="00992546">
        <w:rPr>
          <w:rFonts w:ascii="Arial" w:hAnsi="Arial" w:cs="Arial"/>
          <w:sz w:val="22"/>
          <w:szCs w:val="22"/>
        </w:rPr>
        <w:t xml:space="preserve"> As informações estão compatíveis com as atuais do portal </w:t>
      </w:r>
      <w:proofErr w:type="spellStart"/>
      <w:r w:rsidR="00766628" w:rsidRPr="00992546">
        <w:rPr>
          <w:rFonts w:ascii="Arial" w:hAnsi="Arial" w:cs="Arial"/>
          <w:sz w:val="22"/>
          <w:szCs w:val="22"/>
        </w:rPr>
        <w:t>eMEC</w:t>
      </w:r>
      <w:proofErr w:type="spellEnd"/>
      <w:r w:rsidR="00766628" w:rsidRPr="00992546">
        <w:rPr>
          <w:rFonts w:ascii="Arial" w:hAnsi="Arial" w:cs="Arial"/>
          <w:sz w:val="22"/>
          <w:szCs w:val="22"/>
        </w:rPr>
        <w:t>, restando esclarecidos os questionamentos da Deliberação nº11/2023 da CEF-CAU/SC.</w:t>
      </w:r>
    </w:p>
    <w:p w14:paraId="0DEAE723" w14:textId="77777777" w:rsidR="004A7AE4" w:rsidRPr="00992546" w:rsidRDefault="004A7AE4" w:rsidP="00C34C9A">
      <w:pPr>
        <w:jc w:val="both"/>
        <w:rPr>
          <w:rFonts w:ascii="Arial" w:hAnsi="Arial" w:cs="Arial"/>
          <w:sz w:val="22"/>
          <w:szCs w:val="22"/>
        </w:rPr>
      </w:pPr>
    </w:p>
    <w:p w14:paraId="1B040BFB" w14:textId="6972E84A" w:rsidR="00C34C9A" w:rsidRPr="00992546" w:rsidRDefault="00F46292" w:rsidP="00C34C9A">
      <w:pPr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>Conjuntamente</w:t>
      </w:r>
      <w:r w:rsidR="001E7FA0" w:rsidRPr="00992546">
        <w:rPr>
          <w:rFonts w:ascii="Arial" w:hAnsi="Arial" w:cs="Arial"/>
          <w:sz w:val="22"/>
          <w:szCs w:val="22"/>
        </w:rPr>
        <w:t xml:space="preserve"> </w:t>
      </w:r>
      <w:r w:rsidRPr="00992546">
        <w:rPr>
          <w:rFonts w:ascii="Arial" w:hAnsi="Arial" w:cs="Arial"/>
          <w:sz w:val="22"/>
          <w:szCs w:val="22"/>
        </w:rPr>
        <w:t>à</w:t>
      </w:r>
      <w:r w:rsidR="001E7FA0" w:rsidRPr="00992546">
        <w:rPr>
          <w:rFonts w:ascii="Arial" w:hAnsi="Arial" w:cs="Arial"/>
          <w:sz w:val="22"/>
          <w:szCs w:val="22"/>
        </w:rPr>
        <w:t xml:space="preserve"> resposta do </w:t>
      </w:r>
      <w:r w:rsidRPr="00992546">
        <w:rPr>
          <w:rFonts w:ascii="Arial" w:hAnsi="Arial" w:cs="Arial"/>
          <w:sz w:val="22"/>
          <w:szCs w:val="22"/>
        </w:rPr>
        <w:t xml:space="preserve">Jurídico do grupo </w:t>
      </w:r>
      <w:proofErr w:type="spellStart"/>
      <w:r w:rsidRPr="00992546">
        <w:rPr>
          <w:rFonts w:ascii="Arial" w:hAnsi="Arial" w:cs="Arial"/>
          <w:sz w:val="22"/>
          <w:szCs w:val="22"/>
        </w:rPr>
        <w:t>Ânima</w:t>
      </w:r>
      <w:proofErr w:type="spellEnd"/>
      <w:r w:rsidR="001E7FA0" w:rsidRPr="00992546">
        <w:rPr>
          <w:rFonts w:ascii="Arial" w:hAnsi="Arial" w:cs="Arial"/>
          <w:sz w:val="22"/>
          <w:szCs w:val="22"/>
        </w:rPr>
        <w:t xml:space="preserve">, </w:t>
      </w:r>
      <w:r w:rsidR="00C34C9A" w:rsidRPr="00992546">
        <w:rPr>
          <w:rFonts w:ascii="Arial" w:hAnsi="Arial" w:cs="Arial"/>
          <w:sz w:val="22"/>
          <w:szCs w:val="22"/>
        </w:rPr>
        <w:t xml:space="preserve">nos dias 06 e 12/06/2023, foram apresentados documentos </w:t>
      </w:r>
      <w:r w:rsidR="00E32492" w:rsidRPr="00992546">
        <w:rPr>
          <w:rFonts w:ascii="Arial" w:hAnsi="Arial" w:cs="Arial"/>
          <w:sz w:val="22"/>
          <w:szCs w:val="22"/>
        </w:rPr>
        <w:t xml:space="preserve">nas solicitações nº204757 e nº210271 </w:t>
      </w:r>
      <w:r w:rsidRPr="00992546">
        <w:rPr>
          <w:rFonts w:ascii="Arial" w:hAnsi="Arial" w:cs="Arial"/>
          <w:sz w:val="22"/>
          <w:szCs w:val="22"/>
        </w:rPr>
        <w:t xml:space="preserve">indicando </w:t>
      </w:r>
      <w:r w:rsidR="00C34C9A" w:rsidRPr="00992546">
        <w:rPr>
          <w:rFonts w:ascii="Arial" w:hAnsi="Arial" w:cs="Arial"/>
          <w:sz w:val="22"/>
          <w:szCs w:val="22"/>
        </w:rPr>
        <w:t xml:space="preserve">formação </w:t>
      </w:r>
      <w:r w:rsidR="003229F2" w:rsidRPr="00992546">
        <w:rPr>
          <w:rFonts w:ascii="Arial" w:hAnsi="Arial" w:cs="Arial"/>
          <w:sz w:val="22"/>
          <w:szCs w:val="22"/>
        </w:rPr>
        <w:t xml:space="preserve">pelos requerentes </w:t>
      </w:r>
      <w:r w:rsidR="00C34C9A" w:rsidRPr="00992546">
        <w:rPr>
          <w:rFonts w:ascii="Arial" w:hAnsi="Arial" w:cs="Arial"/>
          <w:sz w:val="22"/>
          <w:szCs w:val="22"/>
        </w:rPr>
        <w:t>em outro curso de arquitetura e urbanismo,</w:t>
      </w:r>
      <w:r w:rsidR="00E32492" w:rsidRPr="00992546">
        <w:rPr>
          <w:rFonts w:ascii="Arial" w:hAnsi="Arial" w:cs="Arial"/>
          <w:sz w:val="22"/>
          <w:szCs w:val="22"/>
        </w:rPr>
        <w:t xml:space="preserve"> também do grupo </w:t>
      </w:r>
      <w:proofErr w:type="spellStart"/>
      <w:r w:rsidR="00E32492" w:rsidRPr="00992546">
        <w:rPr>
          <w:rFonts w:ascii="Arial" w:hAnsi="Arial" w:cs="Arial"/>
          <w:sz w:val="22"/>
          <w:szCs w:val="22"/>
        </w:rPr>
        <w:t>Ânima</w:t>
      </w:r>
      <w:proofErr w:type="spellEnd"/>
      <w:r w:rsidR="00E32492" w:rsidRPr="00992546">
        <w:rPr>
          <w:rFonts w:ascii="Arial" w:hAnsi="Arial" w:cs="Arial"/>
          <w:sz w:val="22"/>
          <w:szCs w:val="22"/>
        </w:rPr>
        <w:t>,</w:t>
      </w:r>
      <w:r w:rsidR="00C34C9A" w:rsidRPr="00992546">
        <w:rPr>
          <w:rFonts w:ascii="Arial" w:hAnsi="Arial" w:cs="Arial"/>
          <w:sz w:val="22"/>
          <w:szCs w:val="22"/>
        </w:rPr>
        <w:t xml:space="preserve"> no Centro </w:t>
      </w:r>
      <w:r w:rsidR="00C34C9A" w:rsidRPr="00992546">
        <w:rPr>
          <w:rFonts w:ascii="Arial" w:hAnsi="Arial" w:cs="Arial"/>
          <w:sz w:val="22"/>
          <w:szCs w:val="22"/>
        </w:rPr>
        <w:lastRenderedPageBreak/>
        <w:t xml:space="preserve">Universitário </w:t>
      </w:r>
      <w:proofErr w:type="spellStart"/>
      <w:r w:rsidR="00C34C9A" w:rsidRPr="00992546">
        <w:rPr>
          <w:rFonts w:ascii="Arial" w:hAnsi="Arial" w:cs="Arial"/>
          <w:sz w:val="22"/>
          <w:szCs w:val="22"/>
        </w:rPr>
        <w:t>Sociesc</w:t>
      </w:r>
      <w:proofErr w:type="spellEnd"/>
      <w:r w:rsidR="00C34C9A" w:rsidRPr="00992546">
        <w:rPr>
          <w:rFonts w:ascii="Arial" w:hAnsi="Arial" w:cs="Arial"/>
          <w:sz w:val="22"/>
          <w:szCs w:val="22"/>
        </w:rPr>
        <w:t>, de Joinville (</w:t>
      </w:r>
      <w:proofErr w:type="spellStart"/>
      <w:r w:rsidR="00C34C9A" w:rsidRPr="00992546">
        <w:rPr>
          <w:rFonts w:ascii="Arial" w:hAnsi="Arial" w:cs="Arial"/>
          <w:sz w:val="22"/>
          <w:szCs w:val="22"/>
        </w:rPr>
        <w:t>eMEC</w:t>
      </w:r>
      <w:proofErr w:type="spellEnd"/>
      <w:r w:rsidR="00C34C9A" w:rsidRPr="00992546">
        <w:rPr>
          <w:rFonts w:ascii="Arial" w:hAnsi="Arial" w:cs="Arial"/>
          <w:sz w:val="22"/>
          <w:szCs w:val="22"/>
        </w:rPr>
        <w:t xml:space="preserve"> 74432), curso esse com reconhecimento pelo Ministério da Educação. </w:t>
      </w:r>
      <w:r w:rsidR="009839D1" w:rsidRPr="00992546">
        <w:rPr>
          <w:rFonts w:ascii="Arial" w:hAnsi="Arial" w:cs="Arial"/>
          <w:sz w:val="22"/>
          <w:szCs w:val="22"/>
        </w:rPr>
        <w:t>Assim, para dar continuidade a</w:t>
      </w:r>
      <w:r w:rsidRPr="00992546">
        <w:rPr>
          <w:rFonts w:ascii="Arial" w:hAnsi="Arial" w:cs="Arial"/>
          <w:sz w:val="22"/>
          <w:szCs w:val="22"/>
        </w:rPr>
        <w:t>os processos, gostaríamos de esclarecer as seguintes questões</w:t>
      </w:r>
      <w:r w:rsidR="00C34C9A" w:rsidRPr="00992546">
        <w:rPr>
          <w:rFonts w:ascii="Arial" w:hAnsi="Arial" w:cs="Arial"/>
          <w:sz w:val="22"/>
          <w:szCs w:val="22"/>
        </w:rPr>
        <w:t>:</w:t>
      </w:r>
    </w:p>
    <w:p w14:paraId="054C51FD" w14:textId="18DB5B4B" w:rsidR="00C34C9A" w:rsidRPr="00992546" w:rsidRDefault="00C34C9A" w:rsidP="00C34C9A">
      <w:pPr>
        <w:pStyle w:val="PargrafodaLista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>No histórico</w:t>
      </w:r>
      <w:r w:rsidR="0001755A" w:rsidRPr="00992546">
        <w:rPr>
          <w:rFonts w:ascii="Arial" w:hAnsi="Arial" w:cs="Arial"/>
          <w:sz w:val="22"/>
          <w:szCs w:val="22"/>
        </w:rPr>
        <w:t xml:space="preserve"> apresentado em 06/06/2023 pela</w:t>
      </w:r>
      <w:r w:rsidRPr="00992546">
        <w:rPr>
          <w:rFonts w:ascii="Arial" w:hAnsi="Arial" w:cs="Arial"/>
          <w:sz w:val="22"/>
          <w:szCs w:val="22"/>
        </w:rPr>
        <w:t xml:space="preserve"> sra. </w:t>
      </w:r>
      <w:r w:rsidR="0001755A" w:rsidRPr="00992546">
        <w:rPr>
          <w:rFonts w:ascii="Arial" w:hAnsi="Arial" w:cs="Arial"/>
          <w:sz w:val="22"/>
          <w:szCs w:val="22"/>
          <w:highlight w:val="lightGray"/>
        </w:rPr>
        <w:t>&lt;</w:t>
      </w:r>
      <w:proofErr w:type="gramStart"/>
      <w:r w:rsidR="0001755A" w:rsidRPr="00992546">
        <w:rPr>
          <w:rFonts w:ascii="Arial" w:hAnsi="Arial" w:cs="Arial"/>
          <w:sz w:val="22"/>
          <w:szCs w:val="22"/>
          <w:highlight w:val="lightGray"/>
        </w:rPr>
        <w:t>nome</w:t>
      </w:r>
      <w:proofErr w:type="gramEnd"/>
      <w:r w:rsidR="0001755A" w:rsidRPr="00992546">
        <w:rPr>
          <w:rFonts w:ascii="Arial" w:hAnsi="Arial" w:cs="Arial"/>
          <w:sz w:val="22"/>
          <w:szCs w:val="22"/>
          <w:highlight w:val="lightGray"/>
        </w:rPr>
        <w:t xml:space="preserve"> requerente&gt;</w:t>
      </w:r>
      <w:r w:rsidR="0001755A" w:rsidRPr="00992546">
        <w:rPr>
          <w:rFonts w:ascii="Arial" w:hAnsi="Arial" w:cs="Arial"/>
          <w:sz w:val="22"/>
          <w:szCs w:val="22"/>
        </w:rPr>
        <w:t xml:space="preserve">, </w:t>
      </w:r>
      <w:r w:rsidRPr="00992546">
        <w:rPr>
          <w:rFonts w:ascii="Arial" w:hAnsi="Arial" w:cs="Arial"/>
          <w:sz w:val="22"/>
          <w:szCs w:val="22"/>
        </w:rPr>
        <w:t>solicitação nº210271, indica a transferência em 2023/1, mas com conclusão de curso em 2022/2 e colação de grau em 24/01/2023. Ou seja, houve transferência após a conclusão do curso? Qual o curso de origem da transferência da aluna?</w:t>
      </w:r>
    </w:p>
    <w:p w14:paraId="5BF20B0F" w14:textId="205631B1" w:rsidR="00C34C9A" w:rsidRPr="00992546" w:rsidRDefault="00C34C9A" w:rsidP="00C34C9A">
      <w:pPr>
        <w:pStyle w:val="PargrafodaLista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 xml:space="preserve">No histórico escolar apresentado ao CAU/SC em março, a sra. </w:t>
      </w:r>
      <w:r w:rsidR="00067941" w:rsidRPr="00992546">
        <w:rPr>
          <w:rFonts w:ascii="Arial" w:hAnsi="Arial" w:cs="Arial"/>
          <w:sz w:val="22"/>
          <w:szCs w:val="22"/>
          <w:highlight w:val="lightGray"/>
        </w:rPr>
        <w:t>&lt;</w:t>
      </w:r>
      <w:proofErr w:type="gramStart"/>
      <w:r w:rsidR="00067941" w:rsidRPr="00992546">
        <w:rPr>
          <w:rFonts w:ascii="Arial" w:hAnsi="Arial" w:cs="Arial"/>
          <w:sz w:val="22"/>
          <w:szCs w:val="22"/>
          <w:highlight w:val="lightGray"/>
        </w:rPr>
        <w:t>nome</w:t>
      </w:r>
      <w:proofErr w:type="gramEnd"/>
      <w:r w:rsidR="00067941" w:rsidRPr="00992546">
        <w:rPr>
          <w:rFonts w:ascii="Arial" w:hAnsi="Arial" w:cs="Arial"/>
          <w:sz w:val="22"/>
          <w:szCs w:val="22"/>
          <w:highlight w:val="lightGray"/>
        </w:rPr>
        <w:t xml:space="preserve"> requerente&gt;</w:t>
      </w:r>
      <w:r w:rsidR="00067941" w:rsidRPr="00992546">
        <w:rPr>
          <w:rFonts w:ascii="Arial" w:hAnsi="Arial" w:cs="Arial"/>
          <w:sz w:val="22"/>
          <w:szCs w:val="22"/>
        </w:rPr>
        <w:t xml:space="preserve"> </w:t>
      </w:r>
      <w:r w:rsidRPr="00992546">
        <w:rPr>
          <w:rFonts w:ascii="Arial" w:hAnsi="Arial" w:cs="Arial"/>
          <w:sz w:val="22"/>
          <w:szCs w:val="22"/>
        </w:rPr>
        <w:t xml:space="preserve">foi transferida em 2021/1 do Centro Universitário </w:t>
      </w:r>
      <w:proofErr w:type="spellStart"/>
      <w:r w:rsidRPr="00992546">
        <w:rPr>
          <w:rFonts w:ascii="Arial" w:hAnsi="Arial" w:cs="Arial"/>
          <w:sz w:val="22"/>
          <w:szCs w:val="22"/>
        </w:rPr>
        <w:t>Sociesc</w:t>
      </w:r>
      <w:proofErr w:type="spellEnd"/>
      <w:r w:rsidRPr="00992546">
        <w:rPr>
          <w:rFonts w:ascii="Arial" w:hAnsi="Arial" w:cs="Arial"/>
          <w:sz w:val="22"/>
          <w:szCs w:val="22"/>
        </w:rPr>
        <w:t xml:space="preserve"> de Joinville (</w:t>
      </w:r>
      <w:proofErr w:type="spellStart"/>
      <w:r w:rsidRPr="00992546">
        <w:rPr>
          <w:rFonts w:ascii="Arial" w:hAnsi="Arial" w:cs="Arial"/>
          <w:sz w:val="22"/>
          <w:szCs w:val="22"/>
        </w:rPr>
        <w:t>eMEC</w:t>
      </w:r>
      <w:proofErr w:type="spellEnd"/>
      <w:r w:rsidRPr="00992546">
        <w:rPr>
          <w:rFonts w:ascii="Arial" w:hAnsi="Arial" w:cs="Arial"/>
          <w:sz w:val="22"/>
          <w:szCs w:val="22"/>
        </w:rPr>
        <w:t xml:space="preserve"> </w:t>
      </w:r>
      <w:r w:rsidR="003229F2" w:rsidRPr="00992546">
        <w:rPr>
          <w:rFonts w:ascii="Arial" w:hAnsi="Arial" w:cs="Arial"/>
          <w:sz w:val="22"/>
          <w:szCs w:val="22"/>
        </w:rPr>
        <w:t xml:space="preserve">1351 e curso </w:t>
      </w:r>
      <w:r w:rsidRPr="00992546">
        <w:rPr>
          <w:rFonts w:ascii="Arial" w:hAnsi="Arial" w:cs="Arial"/>
          <w:sz w:val="22"/>
          <w:szCs w:val="22"/>
        </w:rPr>
        <w:t>74432) para o Centro de Ensino Superior SOCIESC de Jaraguá do Sul (</w:t>
      </w:r>
      <w:proofErr w:type="spellStart"/>
      <w:r w:rsidRPr="00992546">
        <w:rPr>
          <w:rFonts w:ascii="Arial" w:hAnsi="Arial" w:cs="Arial"/>
          <w:sz w:val="22"/>
          <w:szCs w:val="22"/>
        </w:rPr>
        <w:t>eMEC</w:t>
      </w:r>
      <w:proofErr w:type="spellEnd"/>
      <w:r w:rsidRPr="00992546">
        <w:rPr>
          <w:rFonts w:ascii="Arial" w:hAnsi="Arial" w:cs="Arial"/>
          <w:sz w:val="22"/>
          <w:szCs w:val="22"/>
        </w:rPr>
        <w:t xml:space="preserve"> </w:t>
      </w:r>
      <w:r w:rsidR="003229F2" w:rsidRPr="00992546">
        <w:rPr>
          <w:rFonts w:ascii="Arial" w:hAnsi="Arial" w:cs="Arial"/>
          <w:sz w:val="22"/>
          <w:szCs w:val="22"/>
        </w:rPr>
        <w:t xml:space="preserve">23358  e curso </w:t>
      </w:r>
      <w:r w:rsidRPr="00992546">
        <w:rPr>
          <w:rFonts w:ascii="Arial" w:hAnsi="Arial" w:cs="Arial"/>
          <w:sz w:val="22"/>
          <w:szCs w:val="22"/>
        </w:rPr>
        <w:t xml:space="preserve">1439084), tendo realizado seu trabalho de conclusão de graduação em Jaraguá do Sul. Não ocorreu essa transferência em 2021/1 ou ocorreram duas transferências durante a formação da aluna? </w:t>
      </w:r>
    </w:p>
    <w:p w14:paraId="6F9F2878" w14:textId="42DBE68E" w:rsidR="00C34C9A" w:rsidRPr="00992546" w:rsidRDefault="00C34C9A" w:rsidP="00C34C9A">
      <w:pPr>
        <w:pStyle w:val="PargrafodaLista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 xml:space="preserve">Ainda no histórico da sra. </w:t>
      </w:r>
      <w:r w:rsidR="00067941" w:rsidRPr="00992546">
        <w:rPr>
          <w:rFonts w:ascii="Arial" w:hAnsi="Arial" w:cs="Arial"/>
          <w:sz w:val="22"/>
          <w:szCs w:val="22"/>
          <w:highlight w:val="lightGray"/>
        </w:rPr>
        <w:t>&lt;</w:t>
      </w:r>
      <w:proofErr w:type="gramStart"/>
      <w:r w:rsidR="00067941" w:rsidRPr="00992546">
        <w:rPr>
          <w:rFonts w:ascii="Arial" w:hAnsi="Arial" w:cs="Arial"/>
          <w:sz w:val="22"/>
          <w:szCs w:val="22"/>
          <w:highlight w:val="lightGray"/>
        </w:rPr>
        <w:t>nome</w:t>
      </w:r>
      <w:proofErr w:type="gramEnd"/>
      <w:r w:rsidR="00067941" w:rsidRPr="00992546">
        <w:rPr>
          <w:rFonts w:ascii="Arial" w:hAnsi="Arial" w:cs="Arial"/>
          <w:sz w:val="22"/>
          <w:szCs w:val="22"/>
          <w:highlight w:val="lightGray"/>
        </w:rPr>
        <w:t xml:space="preserve"> requerente&gt;</w:t>
      </w:r>
      <w:r w:rsidRPr="00992546">
        <w:rPr>
          <w:rFonts w:ascii="Arial" w:hAnsi="Arial" w:cs="Arial"/>
          <w:sz w:val="22"/>
          <w:szCs w:val="22"/>
        </w:rPr>
        <w:t xml:space="preserve">, mesmo o documento tendo sido emitido pelo Centro Universitário </w:t>
      </w:r>
      <w:proofErr w:type="spellStart"/>
      <w:r w:rsidRPr="00992546">
        <w:rPr>
          <w:rFonts w:ascii="Arial" w:hAnsi="Arial" w:cs="Arial"/>
          <w:sz w:val="22"/>
          <w:szCs w:val="22"/>
        </w:rPr>
        <w:t>Sociesc</w:t>
      </w:r>
      <w:proofErr w:type="spellEnd"/>
      <w:r w:rsidRPr="00992546">
        <w:rPr>
          <w:rFonts w:ascii="Arial" w:hAnsi="Arial" w:cs="Arial"/>
          <w:sz w:val="22"/>
          <w:szCs w:val="22"/>
        </w:rPr>
        <w:t xml:space="preserve"> de Joinville (</w:t>
      </w:r>
      <w:proofErr w:type="spellStart"/>
      <w:r w:rsidRPr="00992546">
        <w:rPr>
          <w:rFonts w:ascii="Arial" w:hAnsi="Arial" w:cs="Arial"/>
          <w:sz w:val="22"/>
          <w:szCs w:val="22"/>
        </w:rPr>
        <w:t>eMEC</w:t>
      </w:r>
      <w:proofErr w:type="spellEnd"/>
      <w:r w:rsidRPr="00992546">
        <w:rPr>
          <w:rFonts w:ascii="Arial" w:hAnsi="Arial" w:cs="Arial"/>
          <w:sz w:val="22"/>
          <w:szCs w:val="22"/>
        </w:rPr>
        <w:t xml:space="preserve"> </w:t>
      </w:r>
      <w:r w:rsidR="003229F2" w:rsidRPr="00992546">
        <w:rPr>
          <w:rFonts w:ascii="Arial" w:hAnsi="Arial" w:cs="Arial"/>
          <w:sz w:val="22"/>
          <w:szCs w:val="22"/>
        </w:rPr>
        <w:t xml:space="preserve">23358 e curso </w:t>
      </w:r>
      <w:r w:rsidRPr="00992546">
        <w:rPr>
          <w:rFonts w:ascii="Arial" w:hAnsi="Arial" w:cs="Arial"/>
          <w:sz w:val="22"/>
          <w:szCs w:val="22"/>
        </w:rPr>
        <w:t>74432) está firmado pela UNISOCIESC de Jaraguá do Sul (</w:t>
      </w:r>
      <w:proofErr w:type="spellStart"/>
      <w:r w:rsidRPr="00992546">
        <w:rPr>
          <w:rFonts w:ascii="Arial" w:hAnsi="Arial" w:cs="Arial"/>
          <w:sz w:val="22"/>
          <w:szCs w:val="22"/>
        </w:rPr>
        <w:t>eMEC</w:t>
      </w:r>
      <w:proofErr w:type="spellEnd"/>
      <w:r w:rsidRPr="00992546">
        <w:rPr>
          <w:rFonts w:ascii="Arial" w:hAnsi="Arial" w:cs="Arial"/>
          <w:sz w:val="22"/>
          <w:szCs w:val="22"/>
        </w:rPr>
        <w:t xml:space="preserve"> </w:t>
      </w:r>
      <w:r w:rsidR="003229F2" w:rsidRPr="00992546">
        <w:rPr>
          <w:rFonts w:ascii="Arial" w:hAnsi="Arial" w:cs="Arial"/>
          <w:sz w:val="22"/>
          <w:szCs w:val="22"/>
        </w:rPr>
        <w:t>23358</w:t>
      </w:r>
      <w:r w:rsidRPr="00992546">
        <w:rPr>
          <w:rFonts w:ascii="Arial" w:hAnsi="Arial" w:cs="Arial"/>
          <w:sz w:val="22"/>
          <w:szCs w:val="22"/>
        </w:rPr>
        <w:t>). Por que isso teria ocorrido? Qual a relação do egresso com o Centro de Ensino Superior SOCIESC de Jaraguá do Sul?</w:t>
      </w:r>
    </w:p>
    <w:p w14:paraId="47E0849F" w14:textId="222D87AC" w:rsidR="00C34C9A" w:rsidRPr="00992546" w:rsidRDefault="00C34C9A" w:rsidP="00C34C9A">
      <w:pPr>
        <w:pStyle w:val="PargrafodaLista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 xml:space="preserve">A sra. </w:t>
      </w:r>
      <w:r w:rsidR="00067941" w:rsidRPr="00992546">
        <w:rPr>
          <w:rFonts w:ascii="Arial" w:hAnsi="Arial" w:cs="Arial"/>
          <w:sz w:val="22"/>
          <w:szCs w:val="22"/>
          <w:highlight w:val="lightGray"/>
        </w:rPr>
        <w:t>&lt;</w:t>
      </w:r>
      <w:proofErr w:type="gramStart"/>
      <w:r w:rsidR="00067941" w:rsidRPr="00992546">
        <w:rPr>
          <w:rFonts w:ascii="Arial" w:hAnsi="Arial" w:cs="Arial"/>
          <w:sz w:val="22"/>
          <w:szCs w:val="22"/>
          <w:highlight w:val="lightGray"/>
        </w:rPr>
        <w:t>nome</w:t>
      </w:r>
      <w:proofErr w:type="gramEnd"/>
      <w:r w:rsidR="00067941" w:rsidRPr="00992546">
        <w:rPr>
          <w:rFonts w:ascii="Arial" w:hAnsi="Arial" w:cs="Arial"/>
          <w:sz w:val="22"/>
          <w:szCs w:val="22"/>
          <w:highlight w:val="lightGray"/>
        </w:rPr>
        <w:t xml:space="preserve"> requerente&gt;</w:t>
      </w:r>
      <w:r w:rsidR="00067941" w:rsidRPr="00992546">
        <w:rPr>
          <w:rFonts w:ascii="Arial" w:hAnsi="Arial" w:cs="Arial"/>
          <w:sz w:val="22"/>
          <w:szCs w:val="22"/>
        </w:rPr>
        <w:t xml:space="preserve"> </w:t>
      </w:r>
      <w:r w:rsidRPr="00992546">
        <w:rPr>
          <w:rFonts w:ascii="Arial" w:hAnsi="Arial" w:cs="Arial"/>
          <w:sz w:val="22"/>
          <w:szCs w:val="22"/>
        </w:rPr>
        <w:t xml:space="preserve">apresentou diploma emitido pelo Centro Universitário </w:t>
      </w:r>
      <w:proofErr w:type="spellStart"/>
      <w:r w:rsidRPr="00992546">
        <w:rPr>
          <w:rFonts w:ascii="Arial" w:hAnsi="Arial" w:cs="Arial"/>
          <w:sz w:val="22"/>
          <w:szCs w:val="22"/>
        </w:rPr>
        <w:t>Sociesc</w:t>
      </w:r>
      <w:proofErr w:type="spellEnd"/>
      <w:r w:rsidRPr="00992546">
        <w:rPr>
          <w:rFonts w:ascii="Arial" w:hAnsi="Arial" w:cs="Arial"/>
          <w:sz w:val="22"/>
          <w:szCs w:val="22"/>
        </w:rPr>
        <w:t>, com mantenedora CNPJ 08.</w:t>
      </w:r>
      <w:r w:rsidR="00067941" w:rsidRPr="00992546">
        <w:rPr>
          <w:rFonts w:ascii="Arial" w:hAnsi="Arial" w:cs="Arial"/>
          <w:sz w:val="22"/>
          <w:szCs w:val="22"/>
        </w:rPr>
        <w:t>***</w:t>
      </w:r>
      <w:r w:rsidRPr="00992546">
        <w:rPr>
          <w:rFonts w:ascii="Arial" w:hAnsi="Arial" w:cs="Arial"/>
          <w:sz w:val="22"/>
          <w:szCs w:val="22"/>
        </w:rPr>
        <w:t>.</w:t>
      </w:r>
      <w:r w:rsidR="00067941" w:rsidRPr="00992546">
        <w:rPr>
          <w:rFonts w:ascii="Arial" w:hAnsi="Arial" w:cs="Arial"/>
          <w:sz w:val="22"/>
          <w:szCs w:val="22"/>
        </w:rPr>
        <w:t>***</w:t>
      </w:r>
      <w:r w:rsidRPr="00992546">
        <w:rPr>
          <w:rFonts w:ascii="Arial" w:hAnsi="Arial" w:cs="Arial"/>
          <w:sz w:val="22"/>
          <w:szCs w:val="22"/>
        </w:rPr>
        <w:t xml:space="preserve">/0001-05. A egressa se graduou no curso de arquitetura e urbanismo do Centro Universitário </w:t>
      </w:r>
      <w:proofErr w:type="spellStart"/>
      <w:r w:rsidRPr="00992546">
        <w:rPr>
          <w:rFonts w:ascii="Arial" w:hAnsi="Arial" w:cs="Arial"/>
          <w:sz w:val="22"/>
          <w:szCs w:val="22"/>
        </w:rPr>
        <w:t>Sociesc</w:t>
      </w:r>
      <w:proofErr w:type="spellEnd"/>
      <w:r w:rsidRPr="0099254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92546">
        <w:rPr>
          <w:rFonts w:ascii="Arial" w:hAnsi="Arial" w:cs="Arial"/>
          <w:sz w:val="22"/>
          <w:szCs w:val="22"/>
        </w:rPr>
        <w:t>eMEC</w:t>
      </w:r>
      <w:proofErr w:type="spellEnd"/>
      <w:r w:rsidRPr="00992546">
        <w:rPr>
          <w:rFonts w:ascii="Arial" w:hAnsi="Arial" w:cs="Arial"/>
          <w:sz w:val="22"/>
          <w:szCs w:val="22"/>
        </w:rPr>
        <w:t xml:space="preserve"> 74432), em Joinville? O que explicaria os documentos anteriores demonstrando transferência e formação em Centro de Ensino Superior SOCIESC de Jaraguá do Sul (</w:t>
      </w:r>
      <w:proofErr w:type="spellStart"/>
      <w:r w:rsidRPr="00992546">
        <w:rPr>
          <w:rFonts w:ascii="Arial" w:hAnsi="Arial" w:cs="Arial"/>
          <w:sz w:val="22"/>
          <w:szCs w:val="22"/>
        </w:rPr>
        <w:t>eMEC</w:t>
      </w:r>
      <w:proofErr w:type="spellEnd"/>
      <w:r w:rsidRPr="00992546">
        <w:rPr>
          <w:rFonts w:ascii="Arial" w:hAnsi="Arial" w:cs="Arial"/>
          <w:sz w:val="22"/>
          <w:szCs w:val="22"/>
        </w:rPr>
        <w:t xml:space="preserve"> 1439084)?</w:t>
      </w:r>
    </w:p>
    <w:p w14:paraId="0B4C9983" w14:textId="6A001EFB" w:rsidR="00C34C9A" w:rsidRPr="00992546" w:rsidRDefault="00C34C9A" w:rsidP="00C34C9A">
      <w:pPr>
        <w:pStyle w:val="PargrafodaLista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 xml:space="preserve">O sr. </w:t>
      </w:r>
      <w:r w:rsidR="00067941" w:rsidRPr="00992546">
        <w:rPr>
          <w:rFonts w:ascii="Arial" w:hAnsi="Arial" w:cs="Arial"/>
          <w:sz w:val="22"/>
          <w:szCs w:val="22"/>
          <w:highlight w:val="lightGray"/>
        </w:rPr>
        <w:t>&lt;nome requerente&gt;</w:t>
      </w:r>
      <w:r w:rsidRPr="00992546">
        <w:rPr>
          <w:rFonts w:ascii="Arial" w:hAnsi="Arial" w:cs="Arial"/>
          <w:sz w:val="22"/>
          <w:szCs w:val="22"/>
        </w:rPr>
        <w:t>, solicitação nº204757,</w:t>
      </w:r>
      <w:r w:rsidR="004B2D82" w:rsidRPr="00992546">
        <w:rPr>
          <w:rFonts w:ascii="Arial" w:hAnsi="Arial" w:cs="Arial"/>
          <w:sz w:val="22"/>
          <w:szCs w:val="22"/>
        </w:rPr>
        <w:t xml:space="preserve"> em janeiro, </w:t>
      </w:r>
      <w:r w:rsidRPr="00992546">
        <w:rPr>
          <w:rFonts w:ascii="Arial" w:hAnsi="Arial" w:cs="Arial"/>
          <w:sz w:val="22"/>
          <w:szCs w:val="22"/>
        </w:rPr>
        <w:t>apresentou</w:t>
      </w:r>
      <w:r w:rsidR="004B2D82" w:rsidRPr="00992546">
        <w:rPr>
          <w:rFonts w:ascii="Arial" w:hAnsi="Arial" w:cs="Arial"/>
          <w:sz w:val="22"/>
          <w:szCs w:val="22"/>
        </w:rPr>
        <w:t xml:space="preserve"> </w:t>
      </w:r>
      <w:r w:rsidRPr="00992546">
        <w:rPr>
          <w:rFonts w:ascii="Arial" w:hAnsi="Arial" w:cs="Arial"/>
          <w:sz w:val="22"/>
          <w:szCs w:val="22"/>
        </w:rPr>
        <w:t xml:space="preserve">histórico escolar com transferência em 2021/1, do Centro Universitário Leonardo da Vinci e do Centro Universitário </w:t>
      </w:r>
      <w:proofErr w:type="spellStart"/>
      <w:r w:rsidRPr="00992546">
        <w:rPr>
          <w:rFonts w:ascii="Arial" w:hAnsi="Arial" w:cs="Arial"/>
          <w:sz w:val="22"/>
          <w:szCs w:val="22"/>
        </w:rPr>
        <w:t>Sociesc</w:t>
      </w:r>
      <w:proofErr w:type="spellEnd"/>
      <w:r w:rsidR="003229F2" w:rsidRPr="0099254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229F2" w:rsidRPr="00992546">
        <w:rPr>
          <w:rFonts w:ascii="Arial" w:hAnsi="Arial" w:cs="Arial"/>
          <w:sz w:val="22"/>
          <w:szCs w:val="22"/>
        </w:rPr>
        <w:t>eMEC</w:t>
      </w:r>
      <w:proofErr w:type="spellEnd"/>
      <w:r w:rsidR="003229F2" w:rsidRPr="00992546">
        <w:rPr>
          <w:rFonts w:ascii="Arial" w:hAnsi="Arial" w:cs="Arial"/>
          <w:sz w:val="22"/>
          <w:szCs w:val="22"/>
        </w:rPr>
        <w:t xml:space="preserve"> 74432)</w:t>
      </w:r>
      <w:r w:rsidRPr="00992546">
        <w:rPr>
          <w:rFonts w:ascii="Arial" w:hAnsi="Arial" w:cs="Arial"/>
          <w:sz w:val="22"/>
          <w:szCs w:val="22"/>
        </w:rPr>
        <w:t xml:space="preserve"> para o Centro de Ensino Superior SOCIESC</w:t>
      </w:r>
      <w:r w:rsidR="003229F2" w:rsidRPr="00992546">
        <w:rPr>
          <w:rFonts w:ascii="Arial" w:hAnsi="Arial" w:cs="Arial"/>
          <w:sz w:val="22"/>
          <w:szCs w:val="22"/>
        </w:rPr>
        <w:t xml:space="preserve"> </w:t>
      </w:r>
      <w:r w:rsidRPr="00992546">
        <w:rPr>
          <w:rFonts w:ascii="Arial" w:hAnsi="Arial" w:cs="Arial"/>
          <w:sz w:val="22"/>
          <w:szCs w:val="22"/>
        </w:rPr>
        <w:t>de Jaraguá do Sul</w:t>
      </w:r>
      <w:r w:rsidR="003229F2" w:rsidRPr="0099254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229F2" w:rsidRPr="00992546">
        <w:rPr>
          <w:rFonts w:ascii="Arial" w:hAnsi="Arial" w:cs="Arial"/>
          <w:sz w:val="22"/>
          <w:szCs w:val="22"/>
        </w:rPr>
        <w:t>eMEC</w:t>
      </w:r>
      <w:proofErr w:type="spellEnd"/>
      <w:r w:rsidR="003229F2" w:rsidRPr="00992546">
        <w:rPr>
          <w:rFonts w:ascii="Arial" w:hAnsi="Arial" w:cs="Arial"/>
          <w:sz w:val="22"/>
          <w:szCs w:val="22"/>
        </w:rPr>
        <w:t xml:space="preserve"> 1439084,</w:t>
      </w:r>
      <w:r w:rsidRPr="00992546">
        <w:rPr>
          <w:rFonts w:ascii="Arial" w:hAnsi="Arial" w:cs="Arial"/>
          <w:sz w:val="22"/>
          <w:szCs w:val="22"/>
        </w:rPr>
        <w:t xml:space="preserve"> tendo realizado seu trabalho de conclusão de graduação em Jaraguá do Sul;</w:t>
      </w:r>
    </w:p>
    <w:p w14:paraId="14A9F096" w14:textId="5ED6FCE8" w:rsidR="00C34C9A" w:rsidRPr="00992546" w:rsidRDefault="00C34C9A" w:rsidP="00C34C9A">
      <w:pPr>
        <w:pStyle w:val="PargrafodaLista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 xml:space="preserve">O sr. </w:t>
      </w:r>
      <w:r w:rsidR="004B2D82" w:rsidRPr="00992546">
        <w:rPr>
          <w:rFonts w:ascii="Arial" w:hAnsi="Arial" w:cs="Arial"/>
          <w:sz w:val="22"/>
          <w:szCs w:val="22"/>
          <w:highlight w:val="lightGray"/>
        </w:rPr>
        <w:t>&lt;nome requerente&gt;</w:t>
      </w:r>
      <w:r w:rsidR="004B2D82" w:rsidRPr="00992546">
        <w:rPr>
          <w:rFonts w:ascii="Arial" w:hAnsi="Arial" w:cs="Arial"/>
          <w:sz w:val="22"/>
          <w:szCs w:val="22"/>
        </w:rPr>
        <w:t xml:space="preserve"> </w:t>
      </w:r>
      <w:r w:rsidRPr="00992546">
        <w:rPr>
          <w:rFonts w:ascii="Arial" w:hAnsi="Arial" w:cs="Arial"/>
          <w:sz w:val="22"/>
          <w:szCs w:val="22"/>
        </w:rPr>
        <w:t>apresentou</w:t>
      </w:r>
      <w:r w:rsidR="004B2D82" w:rsidRPr="00992546">
        <w:rPr>
          <w:rFonts w:ascii="Arial" w:hAnsi="Arial" w:cs="Arial"/>
          <w:sz w:val="22"/>
          <w:szCs w:val="22"/>
        </w:rPr>
        <w:t>, em junho,</w:t>
      </w:r>
      <w:r w:rsidRPr="00992546">
        <w:rPr>
          <w:rFonts w:ascii="Arial" w:hAnsi="Arial" w:cs="Arial"/>
          <w:sz w:val="22"/>
          <w:szCs w:val="22"/>
        </w:rPr>
        <w:t xml:space="preserve"> diploma emitido pelo Centro Universitário </w:t>
      </w:r>
      <w:proofErr w:type="spellStart"/>
      <w:r w:rsidRPr="00992546">
        <w:rPr>
          <w:rFonts w:ascii="Arial" w:hAnsi="Arial" w:cs="Arial"/>
          <w:sz w:val="22"/>
          <w:szCs w:val="22"/>
        </w:rPr>
        <w:t>Sociesc</w:t>
      </w:r>
      <w:proofErr w:type="spellEnd"/>
      <w:r w:rsidRPr="00992546">
        <w:rPr>
          <w:rFonts w:ascii="Arial" w:hAnsi="Arial" w:cs="Arial"/>
          <w:sz w:val="22"/>
          <w:szCs w:val="22"/>
        </w:rPr>
        <w:t xml:space="preserve">, com mantenedora CNPJ </w:t>
      </w:r>
      <w:proofErr w:type="gramStart"/>
      <w:r w:rsidRPr="00992546">
        <w:rPr>
          <w:rFonts w:ascii="Arial" w:hAnsi="Arial" w:cs="Arial"/>
          <w:sz w:val="22"/>
          <w:szCs w:val="22"/>
        </w:rPr>
        <w:t>08.</w:t>
      </w:r>
      <w:r w:rsidR="004B2D82" w:rsidRPr="00992546">
        <w:rPr>
          <w:rFonts w:ascii="Arial" w:hAnsi="Arial" w:cs="Arial"/>
          <w:sz w:val="22"/>
          <w:szCs w:val="22"/>
        </w:rPr>
        <w:t>*</w:t>
      </w:r>
      <w:proofErr w:type="gramEnd"/>
      <w:r w:rsidR="004B2D82" w:rsidRPr="00992546">
        <w:rPr>
          <w:rFonts w:ascii="Arial" w:hAnsi="Arial" w:cs="Arial"/>
          <w:sz w:val="22"/>
          <w:szCs w:val="22"/>
        </w:rPr>
        <w:t>**</w:t>
      </w:r>
      <w:r w:rsidRPr="00992546">
        <w:rPr>
          <w:rFonts w:ascii="Arial" w:hAnsi="Arial" w:cs="Arial"/>
          <w:sz w:val="22"/>
          <w:szCs w:val="22"/>
        </w:rPr>
        <w:t>.</w:t>
      </w:r>
      <w:r w:rsidR="004B2D82" w:rsidRPr="00992546">
        <w:rPr>
          <w:rFonts w:ascii="Arial" w:hAnsi="Arial" w:cs="Arial"/>
          <w:sz w:val="22"/>
          <w:szCs w:val="22"/>
        </w:rPr>
        <w:t>***</w:t>
      </w:r>
      <w:r w:rsidRPr="00992546">
        <w:rPr>
          <w:rFonts w:ascii="Arial" w:hAnsi="Arial" w:cs="Arial"/>
          <w:sz w:val="22"/>
          <w:szCs w:val="22"/>
        </w:rPr>
        <w:t xml:space="preserve">/0001-05. O egresso se graduou no curso de arquitetura e urbanismo do Centro Universitário </w:t>
      </w:r>
      <w:proofErr w:type="spellStart"/>
      <w:r w:rsidRPr="00992546">
        <w:rPr>
          <w:rFonts w:ascii="Arial" w:hAnsi="Arial" w:cs="Arial"/>
          <w:sz w:val="22"/>
          <w:szCs w:val="22"/>
        </w:rPr>
        <w:t>Sociesc</w:t>
      </w:r>
      <w:proofErr w:type="spellEnd"/>
      <w:r w:rsidRPr="0099254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92546">
        <w:rPr>
          <w:rFonts w:ascii="Arial" w:hAnsi="Arial" w:cs="Arial"/>
          <w:sz w:val="22"/>
          <w:szCs w:val="22"/>
        </w:rPr>
        <w:t>eMEC</w:t>
      </w:r>
      <w:proofErr w:type="spellEnd"/>
      <w:r w:rsidRPr="00992546">
        <w:rPr>
          <w:rFonts w:ascii="Arial" w:hAnsi="Arial" w:cs="Arial"/>
          <w:sz w:val="22"/>
          <w:szCs w:val="22"/>
        </w:rPr>
        <w:t xml:space="preserve"> 74432), em Joinville? O que explicaria os documentos anteriores demonstrando transferência e formação em Centro de Ensino Superior SOCIESC de Jaraguá do Sul (</w:t>
      </w:r>
      <w:proofErr w:type="spellStart"/>
      <w:r w:rsidRPr="00992546">
        <w:rPr>
          <w:rFonts w:ascii="Arial" w:hAnsi="Arial" w:cs="Arial"/>
          <w:sz w:val="22"/>
          <w:szCs w:val="22"/>
        </w:rPr>
        <w:t>eMEC</w:t>
      </w:r>
      <w:proofErr w:type="spellEnd"/>
      <w:r w:rsidRPr="00992546">
        <w:rPr>
          <w:rFonts w:ascii="Arial" w:hAnsi="Arial" w:cs="Arial"/>
          <w:sz w:val="22"/>
          <w:szCs w:val="22"/>
        </w:rPr>
        <w:t xml:space="preserve"> 1439084)?</w:t>
      </w:r>
    </w:p>
    <w:p w14:paraId="567F7498" w14:textId="498DF56D" w:rsidR="00C34C9A" w:rsidRPr="00992546" w:rsidRDefault="00C34C9A" w:rsidP="00C34C9A">
      <w:pPr>
        <w:pStyle w:val="PargrafodaLista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 xml:space="preserve">Os dois requerentes apresentaram na solicitação de registro profissional, em março, a Portaria nº277, de 22 de setembro de 2020, de autorização do curso de arquitetura e urbanismo do Centro de Ensino Superior </w:t>
      </w:r>
      <w:proofErr w:type="spellStart"/>
      <w:r w:rsidRPr="00992546">
        <w:rPr>
          <w:rFonts w:ascii="Arial" w:hAnsi="Arial" w:cs="Arial"/>
          <w:sz w:val="22"/>
          <w:szCs w:val="22"/>
        </w:rPr>
        <w:t>Sociesc</w:t>
      </w:r>
      <w:proofErr w:type="spellEnd"/>
      <w:r w:rsidRPr="00992546">
        <w:rPr>
          <w:rFonts w:ascii="Arial" w:hAnsi="Arial" w:cs="Arial"/>
          <w:sz w:val="22"/>
          <w:szCs w:val="22"/>
        </w:rPr>
        <w:t xml:space="preserve"> de Jaraguá do Sul (</w:t>
      </w:r>
      <w:proofErr w:type="spellStart"/>
      <w:r w:rsidRPr="00992546">
        <w:rPr>
          <w:rFonts w:ascii="Arial" w:hAnsi="Arial" w:cs="Arial"/>
          <w:sz w:val="22"/>
          <w:szCs w:val="22"/>
        </w:rPr>
        <w:t>eMEC</w:t>
      </w:r>
      <w:proofErr w:type="spellEnd"/>
      <w:r w:rsidRPr="00992546">
        <w:rPr>
          <w:rFonts w:ascii="Arial" w:hAnsi="Arial" w:cs="Arial"/>
          <w:sz w:val="22"/>
          <w:szCs w:val="22"/>
        </w:rPr>
        <w:t xml:space="preserve"> 1439084). Qual seria a ligação dos requerentes com o Centro de Ensino Superior SOCIESC de Jaraguá do Sul?</w:t>
      </w:r>
    </w:p>
    <w:p w14:paraId="356C64CC" w14:textId="6B9BD190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>Solicitamos gentilmente que os esclarecimentos sejam prestados com brevidade, evitando atraso nas solici</w:t>
      </w:r>
      <w:r w:rsidR="003229F2" w:rsidRPr="00992546">
        <w:rPr>
          <w:rFonts w:ascii="Arial" w:hAnsi="Arial" w:cs="Arial"/>
          <w:sz w:val="22"/>
          <w:szCs w:val="22"/>
        </w:rPr>
        <w:t>tações de registro profissional</w:t>
      </w:r>
      <w:r w:rsidRPr="00992546">
        <w:rPr>
          <w:rFonts w:ascii="Arial" w:hAnsi="Arial" w:cs="Arial"/>
          <w:sz w:val="22"/>
          <w:szCs w:val="22"/>
        </w:rPr>
        <w:t>.</w:t>
      </w:r>
    </w:p>
    <w:p w14:paraId="72A8DDB5" w14:textId="29B8E66B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 xml:space="preserve"> </w:t>
      </w:r>
    </w:p>
    <w:p w14:paraId="534E5792" w14:textId="1F52C5BD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>Sem mais para o momento, colocamo-nos à disposição para esclarecer eventuais dúvidas</w:t>
      </w:r>
      <w:r w:rsidR="008454B4" w:rsidRPr="00992546">
        <w:rPr>
          <w:rFonts w:ascii="Arial" w:hAnsi="Arial" w:cs="Arial"/>
          <w:sz w:val="22"/>
          <w:szCs w:val="22"/>
        </w:rPr>
        <w:t xml:space="preserve"> pelo e-mail: cef@causc.gov.br</w:t>
      </w:r>
      <w:r w:rsidRPr="00992546">
        <w:rPr>
          <w:rFonts w:ascii="Arial" w:hAnsi="Arial" w:cs="Arial"/>
          <w:sz w:val="22"/>
          <w:szCs w:val="22"/>
        </w:rPr>
        <w:t xml:space="preserve">. </w:t>
      </w:r>
    </w:p>
    <w:p w14:paraId="7F826EC0" w14:textId="77777777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</w:p>
    <w:p w14:paraId="26F05B70" w14:textId="77777777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</w:p>
    <w:p w14:paraId="39F5BE5D" w14:textId="6D3F0D5B" w:rsidR="00C34C9A" w:rsidRPr="00992546" w:rsidRDefault="00C34C9A" w:rsidP="00C34C9A">
      <w:pPr>
        <w:jc w:val="both"/>
        <w:rPr>
          <w:rFonts w:ascii="Arial" w:hAnsi="Arial" w:cs="Arial"/>
          <w:sz w:val="22"/>
          <w:szCs w:val="22"/>
        </w:rPr>
      </w:pPr>
      <w:r w:rsidRPr="00992546">
        <w:rPr>
          <w:rFonts w:ascii="Arial" w:hAnsi="Arial" w:cs="Arial"/>
          <w:sz w:val="22"/>
          <w:szCs w:val="22"/>
        </w:rPr>
        <w:t>Atenciosamente,</w:t>
      </w:r>
    </w:p>
    <w:p w14:paraId="5AB3374E" w14:textId="77777777" w:rsidR="00C34C9A" w:rsidRDefault="00C34C9A" w:rsidP="00C34C9A">
      <w:pPr>
        <w:jc w:val="both"/>
        <w:rPr>
          <w:rFonts w:ascii="Arial" w:hAnsi="Arial" w:cs="Arial"/>
        </w:rPr>
      </w:pPr>
    </w:p>
    <w:p w14:paraId="00C9E1E7" w14:textId="3B7F90F0" w:rsidR="00C34C9A" w:rsidRDefault="00C34C9A" w:rsidP="00C34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01D122D3" w14:textId="77777777" w:rsidR="00C34C9A" w:rsidRPr="00C34C9A" w:rsidRDefault="00C34C9A" w:rsidP="00C34C9A">
      <w:pPr>
        <w:jc w:val="both"/>
        <w:rPr>
          <w:rFonts w:ascii="Arial" w:hAnsi="Arial" w:cs="Arial"/>
          <w:sz w:val="20"/>
          <w:szCs w:val="20"/>
        </w:rPr>
      </w:pPr>
      <w:r w:rsidRPr="00C34C9A">
        <w:rPr>
          <w:rFonts w:ascii="Arial" w:hAnsi="Arial" w:cs="Arial"/>
          <w:sz w:val="20"/>
          <w:szCs w:val="20"/>
        </w:rPr>
        <w:lastRenderedPageBreak/>
        <w:t xml:space="preserve">Patrícia Figueiredo </w:t>
      </w:r>
      <w:proofErr w:type="spellStart"/>
      <w:r w:rsidRPr="00C34C9A">
        <w:rPr>
          <w:rFonts w:ascii="Arial" w:hAnsi="Arial" w:cs="Arial"/>
          <w:sz w:val="20"/>
          <w:szCs w:val="20"/>
        </w:rPr>
        <w:t>Sarquis</w:t>
      </w:r>
      <w:proofErr w:type="spellEnd"/>
      <w:r w:rsidRPr="00C34C9A">
        <w:rPr>
          <w:rFonts w:ascii="Arial" w:hAnsi="Arial" w:cs="Arial"/>
          <w:sz w:val="20"/>
          <w:szCs w:val="20"/>
        </w:rPr>
        <w:t xml:space="preserve"> Herden </w:t>
      </w:r>
    </w:p>
    <w:p w14:paraId="39923306" w14:textId="77777777" w:rsidR="00C34C9A" w:rsidRPr="00C34C9A" w:rsidRDefault="00C34C9A" w:rsidP="00C34C9A">
      <w:pPr>
        <w:jc w:val="both"/>
        <w:rPr>
          <w:rFonts w:ascii="Arial" w:hAnsi="Arial" w:cs="Arial"/>
          <w:sz w:val="20"/>
          <w:szCs w:val="20"/>
        </w:rPr>
      </w:pPr>
      <w:r w:rsidRPr="00C34C9A">
        <w:rPr>
          <w:rFonts w:ascii="Arial" w:hAnsi="Arial" w:cs="Arial"/>
          <w:sz w:val="20"/>
          <w:szCs w:val="20"/>
        </w:rPr>
        <w:t xml:space="preserve">Arquiteta e Urbanista </w:t>
      </w:r>
    </w:p>
    <w:p w14:paraId="48D18841" w14:textId="22EB57C0" w:rsidR="00C34C9A" w:rsidRPr="00C34C9A" w:rsidRDefault="00C34C9A" w:rsidP="00C34C9A">
      <w:pPr>
        <w:jc w:val="both"/>
        <w:rPr>
          <w:rFonts w:ascii="Arial" w:hAnsi="Arial" w:cs="Arial"/>
          <w:sz w:val="20"/>
          <w:szCs w:val="20"/>
        </w:rPr>
      </w:pPr>
      <w:r w:rsidRPr="00C34C9A">
        <w:rPr>
          <w:rFonts w:ascii="Arial" w:hAnsi="Arial" w:cs="Arial"/>
          <w:sz w:val="20"/>
          <w:szCs w:val="20"/>
        </w:rPr>
        <w:t>Presidente do CAU/SC</w:t>
      </w:r>
    </w:p>
    <w:p w14:paraId="5EA91696" w14:textId="77777777" w:rsidR="005A09A4" w:rsidRDefault="005A09A4" w:rsidP="00E259F4">
      <w:pPr>
        <w:jc w:val="center"/>
        <w:rPr>
          <w:rFonts w:ascii="Arial" w:hAnsi="Arial" w:cs="Arial"/>
          <w:sz w:val="22"/>
          <w:szCs w:val="22"/>
        </w:rPr>
      </w:pPr>
    </w:p>
    <w:p w14:paraId="0D4FB05C" w14:textId="77777777" w:rsidR="008454B4" w:rsidRDefault="008454B4">
      <w:pPr>
        <w:rPr>
          <w:rFonts w:ascii="Arial" w:hAnsi="Arial" w:cs="Arial"/>
          <w:b/>
          <w:sz w:val="22"/>
          <w:szCs w:val="22"/>
        </w:rPr>
      </w:pPr>
    </w:p>
    <w:p w14:paraId="19039FD3" w14:textId="5C898268" w:rsidR="00C34C9A" w:rsidRDefault="008454B4" w:rsidP="008454B4">
      <w:pPr>
        <w:jc w:val="both"/>
        <w:rPr>
          <w:rFonts w:ascii="Arial" w:hAnsi="Arial" w:cs="Arial"/>
          <w:b/>
          <w:sz w:val="22"/>
          <w:szCs w:val="22"/>
        </w:rPr>
      </w:pPr>
      <w:r w:rsidRPr="008C6940">
        <w:rPr>
          <w:rFonts w:ascii="Arial" w:hAnsi="Arial" w:cs="Arial"/>
          <w:b/>
          <w:sz w:val="22"/>
          <w:szCs w:val="22"/>
          <w:highlight w:val="lightGray"/>
        </w:rPr>
        <w:t>Observação: os nomes dos requerentes</w:t>
      </w:r>
      <w:r w:rsidR="008C6940">
        <w:rPr>
          <w:rFonts w:ascii="Arial" w:hAnsi="Arial" w:cs="Arial"/>
          <w:b/>
          <w:sz w:val="22"/>
          <w:szCs w:val="22"/>
          <w:highlight w:val="lightGray"/>
        </w:rPr>
        <w:t xml:space="preserve"> e o C</w:t>
      </w:r>
      <w:r w:rsidR="00712377">
        <w:rPr>
          <w:rFonts w:ascii="Arial" w:hAnsi="Arial" w:cs="Arial"/>
          <w:b/>
          <w:sz w:val="22"/>
          <w:szCs w:val="22"/>
          <w:highlight w:val="lightGray"/>
        </w:rPr>
        <w:t>adastro Nacional da</w:t>
      </w:r>
      <w:r w:rsidR="008C6940">
        <w:rPr>
          <w:rFonts w:ascii="Arial" w:hAnsi="Arial" w:cs="Arial"/>
          <w:b/>
          <w:sz w:val="22"/>
          <w:szCs w:val="22"/>
          <w:highlight w:val="lightGray"/>
        </w:rPr>
        <w:t xml:space="preserve"> Pessoa Jurídica (CNPJ) da mantenedora</w:t>
      </w:r>
      <w:r w:rsidRPr="008C6940">
        <w:rPr>
          <w:rFonts w:ascii="Arial" w:hAnsi="Arial" w:cs="Arial"/>
          <w:b/>
          <w:sz w:val="22"/>
          <w:szCs w:val="22"/>
          <w:highlight w:val="lightGray"/>
        </w:rPr>
        <w:t xml:space="preserve"> foram preservados e deverão ser substituídos no envio da correspondência para a Instituição de Ensino.</w:t>
      </w:r>
    </w:p>
    <w:p w14:paraId="7111D6B7" w14:textId="77777777" w:rsidR="008454B4" w:rsidRDefault="008454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CD97AF5" w14:textId="1DB2D7E9" w:rsidR="00101830" w:rsidRPr="006A6DD2" w:rsidRDefault="00C34C9A" w:rsidP="0010183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101830">
        <w:rPr>
          <w:rFonts w:ascii="Arial" w:hAnsi="Arial" w:cs="Arial"/>
          <w:b/>
          <w:sz w:val="22"/>
          <w:szCs w:val="22"/>
        </w:rPr>
        <w:t>ª</w:t>
      </w:r>
      <w:r w:rsidR="00101830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101830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="00101830" w:rsidRPr="006A6DD2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6E4EEEC1" w14:textId="77777777" w:rsidR="00101830" w:rsidRPr="006A6DD2" w:rsidRDefault="00101830" w:rsidP="001018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52A55BA" w14:textId="77777777" w:rsidR="00101830" w:rsidRPr="006A6DD2" w:rsidRDefault="00101830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427A4E7" w14:textId="77777777" w:rsidR="00101830" w:rsidRPr="006A6DD2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101830" w:rsidRPr="006A6DD2" w14:paraId="0D5F6515" w14:textId="77777777" w:rsidTr="00BA7427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FEDEDB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05C5370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79DC2409" w14:textId="77777777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01830" w:rsidRPr="006A6DD2" w14:paraId="2745981A" w14:textId="77777777" w:rsidTr="00BA7427">
        <w:tc>
          <w:tcPr>
            <w:tcW w:w="3256" w:type="dxa"/>
            <w:vMerge/>
            <w:shd w:val="clear" w:color="auto" w:fill="auto"/>
            <w:vAlign w:val="center"/>
          </w:tcPr>
          <w:p w14:paraId="1FB59B3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50F61F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F3A26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6745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ABBD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463AA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01830" w:rsidRPr="006A6DD2" w14:paraId="69C10020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E8D917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6DD115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EDE840" w14:textId="650E99FC" w:rsidR="00101830" w:rsidRPr="006A6DD2" w:rsidRDefault="00E976DC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F3D64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869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452C4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7E2CA2A9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EC563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95720D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9287BB" w14:textId="7C36506E" w:rsidR="00101830" w:rsidRPr="006A6DD2" w:rsidRDefault="00E976DC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6DE54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2A90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BDE5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384AAC7D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1693A6A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CF2A24B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48CA0C" w14:textId="4AB87DC7" w:rsidR="00101830" w:rsidRPr="006A6DD2" w:rsidRDefault="00E976DC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7C0E0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33941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5E763" w14:textId="55AC24C4" w:rsidR="00101830" w:rsidRPr="006A6DD2" w:rsidRDefault="00101830" w:rsidP="000F23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80410" w14:textId="2F097A36" w:rsidR="00101830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A2373F" w14:textId="77777777" w:rsidR="00A67BBD" w:rsidRPr="006A6DD2" w:rsidRDefault="00A67BBD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01830" w:rsidRPr="006A6DD2" w14:paraId="49D86E2A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50ACA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FD8B5D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830" w:rsidRPr="006A6DD2" w14:paraId="1D70EDB9" w14:textId="77777777" w:rsidTr="00BA74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071302" w14:textId="43C69B04" w:rsidR="00101830" w:rsidRPr="003B5506" w:rsidRDefault="00101830" w:rsidP="0098283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 w:rsidR="00E259F4">
              <w:rPr>
                <w:rFonts w:ascii="Arial" w:hAnsi="Arial" w:cs="Arial"/>
                <w:sz w:val="22"/>
                <w:szCs w:val="22"/>
              </w:rPr>
              <w:t>6</w:t>
            </w:r>
            <w:r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33160E">
              <w:rPr>
                <w:rFonts w:ascii="Arial" w:hAnsi="Arial" w:cs="Arial"/>
                <w:sz w:val="22"/>
                <w:szCs w:val="22"/>
              </w:rPr>
              <w:t>O</w:t>
            </w:r>
            <w:r w:rsidRPr="003B5506">
              <w:rPr>
                <w:rFonts w:ascii="Arial" w:hAnsi="Arial" w:cs="Arial"/>
                <w:sz w:val="22"/>
                <w:szCs w:val="22"/>
              </w:rPr>
              <w:t>rdinária de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1830" w:rsidRPr="006A6DD2" w14:paraId="7CC4ED01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5C9C50" w14:textId="14DD0816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259F4">
              <w:rPr>
                <w:rFonts w:ascii="Arial" w:hAnsi="Arial" w:cs="Arial"/>
                <w:sz w:val="22"/>
                <w:szCs w:val="22"/>
              </w:rPr>
              <w:t>2</w:t>
            </w:r>
            <w:r w:rsidR="0098283E">
              <w:rPr>
                <w:rFonts w:ascii="Arial" w:hAnsi="Arial" w:cs="Arial"/>
                <w:sz w:val="22"/>
                <w:szCs w:val="22"/>
              </w:rPr>
              <w:t>1</w:t>
            </w:r>
            <w:r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E259F4">
              <w:rPr>
                <w:rFonts w:ascii="Arial" w:hAnsi="Arial" w:cs="Arial"/>
                <w:sz w:val="22"/>
                <w:szCs w:val="22"/>
              </w:rPr>
              <w:t>6</w:t>
            </w:r>
            <w:r w:rsidRPr="003B5506">
              <w:rPr>
                <w:rFonts w:ascii="Arial" w:hAnsi="Arial" w:cs="Arial"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E57530" w14:textId="77777777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562002" w14:textId="7B58B70F" w:rsidR="00712377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F23E4"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Solicitação </w:t>
            </w:r>
            <w:r w:rsidR="00712377"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="007123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informações </w:t>
            </w:r>
            <w:r w:rsidR="00712377">
              <w:rPr>
                <w:rFonts w:ascii="Arial" w:hAnsi="Arial" w:cs="Arial"/>
                <w:sz w:val="22"/>
                <w:szCs w:val="22"/>
              </w:rPr>
              <w:t xml:space="preserve">ao </w:t>
            </w:r>
            <w:r w:rsidR="00712377" w:rsidRPr="00285CFF">
              <w:rPr>
                <w:rFonts w:ascii="Arial" w:hAnsi="Arial" w:cs="Arial"/>
                <w:sz w:val="22"/>
                <w:szCs w:val="22"/>
              </w:rPr>
              <w:t>Centro Universitário SOCIESC</w:t>
            </w:r>
            <w:r w:rsidR="00712377" w:rsidRPr="007049DB">
              <w:rPr>
                <w:rFonts w:ascii="Arial" w:hAnsi="Arial" w:cs="Arial"/>
              </w:rPr>
              <w:t xml:space="preserve"> </w:t>
            </w:r>
            <w:r w:rsidR="007123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os documentos entregues pelos requerentes nas solicitações de registro profissional </w:t>
            </w:r>
            <w:r w:rsidR="00712377" w:rsidRPr="00CC3A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nº</w:t>
            </w:r>
            <w:r w:rsid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12377" w:rsidRPr="00CC3A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210271 e nº</w:t>
            </w:r>
            <w:r w:rsidR="003316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12377" w:rsidRPr="00CC3A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204757</w:t>
            </w:r>
            <w:r w:rsidR="007123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37B02D41" w14:textId="77777777" w:rsidR="00101830" w:rsidRPr="003B5506" w:rsidRDefault="00101830" w:rsidP="000F23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29C6248A" w14:textId="77777777" w:rsidTr="00BA74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C529C3" w14:textId="0981BBCF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4245FA">
              <w:rPr>
                <w:rFonts w:ascii="Arial" w:hAnsi="Arial" w:cs="Arial"/>
                <w:sz w:val="22"/>
                <w:szCs w:val="22"/>
              </w:rPr>
              <w:t>03</w:t>
            </w:r>
            <w:proofErr w:type="gramStart"/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245FA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4245FA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DFF4F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1CF63C79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74966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0BBBAB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0F9AD386" w14:textId="77777777" w:rsidTr="00BA7427">
        <w:trPr>
          <w:trHeight w:val="257"/>
        </w:trPr>
        <w:tc>
          <w:tcPr>
            <w:tcW w:w="4530" w:type="dxa"/>
            <w:shd w:val="clear" w:color="auto" w:fill="D9D9D9"/>
          </w:tcPr>
          <w:p w14:paraId="1789DF73" w14:textId="34278A1F" w:rsidR="00101830" w:rsidRPr="006A6DD2" w:rsidRDefault="0033160E" w:rsidP="00E259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bookmarkStart w:id="0" w:name="_GoBack"/>
            <w:bookmarkEnd w:id="0"/>
            <w:r w:rsidR="00101830"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E259F4">
              <w:rPr>
                <w:rFonts w:ascii="Arial" w:hAnsi="Arial" w:cs="Arial"/>
                <w:sz w:val="22"/>
                <w:szCs w:val="22"/>
              </w:rPr>
              <w:t xml:space="preserve">Assistente Administrativo Eduardo </w:t>
            </w:r>
            <w:proofErr w:type="spellStart"/>
            <w:r w:rsidR="00E259F4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E259F4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14:paraId="1F4E0822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41B186FC" w14:textId="77777777" w:rsidR="00101830" w:rsidRDefault="00101830" w:rsidP="00101830">
      <w:pPr>
        <w:rPr>
          <w:rFonts w:ascii="Arial" w:hAnsi="Arial" w:cs="Arial"/>
          <w:b/>
          <w:bCs/>
          <w:sz w:val="22"/>
          <w:szCs w:val="22"/>
        </w:rPr>
      </w:pPr>
    </w:p>
    <w:p w14:paraId="769FF725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C86110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758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81E0" w14:textId="77777777" w:rsidR="003D6CE0" w:rsidRDefault="003D6CE0">
      <w:r>
        <w:separator/>
      </w:r>
    </w:p>
  </w:endnote>
  <w:endnote w:type="continuationSeparator" w:id="0">
    <w:p w14:paraId="1A5219A7" w14:textId="77777777" w:rsidR="003D6CE0" w:rsidRDefault="003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35BE5249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E33A3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6E33A3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A3C3E" w14:textId="77777777" w:rsidR="003D6CE0" w:rsidRDefault="003D6CE0">
      <w:r>
        <w:separator/>
      </w:r>
    </w:p>
  </w:footnote>
  <w:footnote w:type="continuationSeparator" w:id="0">
    <w:p w14:paraId="4C92A6BD" w14:textId="77777777" w:rsidR="003D6CE0" w:rsidRDefault="003D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A71388"/>
    <w:multiLevelType w:val="hybridMultilevel"/>
    <w:tmpl w:val="43D33F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A72"/>
    <w:multiLevelType w:val="hybridMultilevel"/>
    <w:tmpl w:val="D6EA9190"/>
    <w:lvl w:ilvl="0" w:tplc="90FA6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21E4"/>
    <w:multiLevelType w:val="hybridMultilevel"/>
    <w:tmpl w:val="506A57A8"/>
    <w:lvl w:ilvl="0" w:tplc="954E7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23D51CB"/>
    <w:multiLevelType w:val="hybridMultilevel"/>
    <w:tmpl w:val="7F3A5274"/>
    <w:lvl w:ilvl="0" w:tplc="DE6EA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47AEE"/>
    <w:multiLevelType w:val="hybridMultilevel"/>
    <w:tmpl w:val="636817A4"/>
    <w:lvl w:ilvl="0" w:tplc="BE902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A73C3"/>
    <w:multiLevelType w:val="hybridMultilevel"/>
    <w:tmpl w:val="9070B580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C08C5"/>
    <w:multiLevelType w:val="hybridMultilevel"/>
    <w:tmpl w:val="979E04FC"/>
    <w:lvl w:ilvl="0" w:tplc="B7A83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1BCB"/>
    <w:multiLevelType w:val="hybridMultilevel"/>
    <w:tmpl w:val="E7FE7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447DC"/>
    <w:multiLevelType w:val="hybridMultilevel"/>
    <w:tmpl w:val="A630FC80"/>
    <w:lvl w:ilvl="0" w:tplc="854C3B72">
      <w:start w:val="1"/>
      <w:numFmt w:val="lowerLetter"/>
      <w:lvlText w:val="%1)"/>
      <w:lvlJc w:val="left"/>
      <w:pPr>
        <w:ind w:left="144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C8A7ECA"/>
    <w:multiLevelType w:val="hybridMultilevel"/>
    <w:tmpl w:val="510C997A"/>
    <w:lvl w:ilvl="0" w:tplc="614AA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75906"/>
    <w:multiLevelType w:val="hybridMultilevel"/>
    <w:tmpl w:val="F63AB4E2"/>
    <w:lvl w:ilvl="0" w:tplc="7348F8C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40E29"/>
    <w:multiLevelType w:val="hybridMultilevel"/>
    <w:tmpl w:val="2D98AB2C"/>
    <w:lvl w:ilvl="0" w:tplc="BE9AB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93EA4"/>
    <w:multiLevelType w:val="hybridMultilevel"/>
    <w:tmpl w:val="C56A0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ED44AE"/>
    <w:multiLevelType w:val="hybridMultilevel"/>
    <w:tmpl w:val="5F0EF98E"/>
    <w:lvl w:ilvl="0" w:tplc="147C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7538F"/>
    <w:multiLevelType w:val="hybridMultilevel"/>
    <w:tmpl w:val="9940CBCA"/>
    <w:lvl w:ilvl="0" w:tplc="136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7"/>
  </w:num>
  <w:num w:numId="4">
    <w:abstractNumId w:val="43"/>
  </w:num>
  <w:num w:numId="5">
    <w:abstractNumId w:val="27"/>
  </w:num>
  <w:num w:numId="6">
    <w:abstractNumId w:val="44"/>
  </w:num>
  <w:num w:numId="7">
    <w:abstractNumId w:val="13"/>
  </w:num>
  <w:num w:numId="8">
    <w:abstractNumId w:val="22"/>
  </w:num>
  <w:num w:numId="9">
    <w:abstractNumId w:val="49"/>
  </w:num>
  <w:num w:numId="10">
    <w:abstractNumId w:val="29"/>
  </w:num>
  <w:num w:numId="11">
    <w:abstractNumId w:val="11"/>
  </w:num>
  <w:num w:numId="12">
    <w:abstractNumId w:val="14"/>
  </w:num>
  <w:num w:numId="13">
    <w:abstractNumId w:val="26"/>
  </w:num>
  <w:num w:numId="14">
    <w:abstractNumId w:val="6"/>
  </w:num>
  <w:num w:numId="15">
    <w:abstractNumId w:val="5"/>
  </w:num>
  <w:num w:numId="16">
    <w:abstractNumId w:val="15"/>
  </w:num>
  <w:num w:numId="17">
    <w:abstractNumId w:val="3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2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"/>
  </w:num>
  <w:num w:numId="27">
    <w:abstractNumId w:val="42"/>
  </w:num>
  <w:num w:numId="28">
    <w:abstractNumId w:val="16"/>
  </w:num>
  <w:num w:numId="29">
    <w:abstractNumId w:val="17"/>
  </w:num>
  <w:num w:numId="30">
    <w:abstractNumId w:val="18"/>
  </w:num>
  <w:num w:numId="31">
    <w:abstractNumId w:val="25"/>
  </w:num>
  <w:num w:numId="32">
    <w:abstractNumId w:val="41"/>
  </w:num>
  <w:num w:numId="33">
    <w:abstractNumId w:val="2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</w:num>
  <w:num w:numId="36">
    <w:abstractNumId w:val="35"/>
  </w:num>
  <w:num w:numId="37">
    <w:abstractNumId w:val="34"/>
  </w:num>
  <w:num w:numId="38">
    <w:abstractNumId w:val="9"/>
  </w:num>
  <w:num w:numId="39">
    <w:abstractNumId w:val="30"/>
  </w:num>
  <w:num w:numId="40">
    <w:abstractNumId w:val="19"/>
  </w:num>
  <w:num w:numId="41">
    <w:abstractNumId w:val="45"/>
  </w:num>
  <w:num w:numId="42">
    <w:abstractNumId w:val="46"/>
  </w:num>
  <w:num w:numId="43">
    <w:abstractNumId w:val="36"/>
  </w:num>
  <w:num w:numId="44">
    <w:abstractNumId w:val="31"/>
  </w:num>
  <w:num w:numId="45">
    <w:abstractNumId w:val="2"/>
  </w:num>
  <w:num w:numId="46">
    <w:abstractNumId w:val="0"/>
  </w:num>
  <w:num w:numId="47">
    <w:abstractNumId w:val="39"/>
  </w:num>
  <w:num w:numId="48">
    <w:abstractNumId w:val="37"/>
  </w:num>
  <w:num w:numId="49">
    <w:abstractNumId w:val="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D35"/>
    <w:rsid w:val="00010F2C"/>
    <w:rsid w:val="00011C00"/>
    <w:rsid w:val="00011C73"/>
    <w:rsid w:val="000126F5"/>
    <w:rsid w:val="0001446F"/>
    <w:rsid w:val="000149C9"/>
    <w:rsid w:val="00014A19"/>
    <w:rsid w:val="0001755A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67941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3FD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23E4"/>
    <w:rsid w:val="000F32CB"/>
    <w:rsid w:val="00101336"/>
    <w:rsid w:val="00101830"/>
    <w:rsid w:val="00101B9F"/>
    <w:rsid w:val="00102BE2"/>
    <w:rsid w:val="00103D1B"/>
    <w:rsid w:val="001056EB"/>
    <w:rsid w:val="0010752C"/>
    <w:rsid w:val="0011020F"/>
    <w:rsid w:val="00110EB3"/>
    <w:rsid w:val="00111FE7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0E85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21C"/>
    <w:rsid w:val="00173485"/>
    <w:rsid w:val="0017465A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E7FA0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2654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5CFF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09CE"/>
    <w:rsid w:val="003229F2"/>
    <w:rsid w:val="003231ED"/>
    <w:rsid w:val="00323934"/>
    <w:rsid w:val="00324ECB"/>
    <w:rsid w:val="00327F2E"/>
    <w:rsid w:val="00330926"/>
    <w:rsid w:val="003312AC"/>
    <w:rsid w:val="0033160E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9BC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D6CE0"/>
    <w:rsid w:val="003E12F9"/>
    <w:rsid w:val="003E2628"/>
    <w:rsid w:val="003E2C84"/>
    <w:rsid w:val="003E3696"/>
    <w:rsid w:val="003E3847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DEC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45FA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954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7AE4"/>
    <w:rsid w:val="004B03B4"/>
    <w:rsid w:val="004B077C"/>
    <w:rsid w:val="004B1966"/>
    <w:rsid w:val="004B1BCE"/>
    <w:rsid w:val="004B2D82"/>
    <w:rsid w:val="004B31A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102"/>
    <w:rsid w:val="00504FC7"/>
    <w:rsid w:val="00506EE4"/>
    <w:rsid w:val="00507DFC"/>
    <w:rsid w:val="0051101E"/>
    <w:rsid w:val="00511A58"/>
    <w:rsid w:val="00511E76"/>
    <w:rsid w:val="00512239"/>
    <w:rsid w:val="00512E0C"/>
    <w:rsid w:val="0051378B"/>
    <w:rsid w:val="00515C85"/>
    <w:rsid w:val="00516F93"/>
    <w:rsid w:val="00520358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09A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56CC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867"/>
    <w:rsid w:val="00642C7B"/>
    <w:rsid w:val="00643DDE"/>
    <w:rsid w:val="00643F80"/>
    <w:rsid w:val="00646553"/>
    <w:rsid w:val="00646A19"/>
    <w:rsid w:val="006521EB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C75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1542"/>
    <w:rsid w:val="006E22B1"/>
    <w:rsid w:val="006E232A"/>
    <w:rsid w:val="006E33A3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2377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6E4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628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4B4"/>
    <w:rsid w:val="00845AF6"/>
    <w:rsid w:val="00846485"/>
    <w:rsid w:val="00847220"/>
    <w:rsid w:val="008478D0"/>
    <w:rsid w:val="00847CDA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694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C3B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283E"/>
    <w:rsid w:val="0098354E"/>
    <w:rsid w:val="0098385C"/>
    <w:rsid w:val="009839D1"/>
    <w:rsid w:val="00987440"/>
    <w:rsid w:val="009902DA"/>
    <w:rsid w:val="00990674"/>
    <w:rsid w:val="009917C7"/>
    <w:rsid w:val="00992546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8F7"/>
    <w:rsid w:val="00A16C10"/>
    <w:rsid w:val="00A23136"/>
    <w:rsid w:val="00A233E6"/>
    <w:rsid w:val="00A25107"/>
    <w:rsid w:val="00A25839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67BBD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45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FA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61A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4ED"/>
    <w:rsid w:val="00B879F4"/>
    <w:rsid w:val="00B90116"/>
    <w:rsid w:val="00B913C5"/>
    <w:rsid w:val="00B92646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8FA"/>
    <w:rsid w:val="00C33F46"/>
    <w:rsid w:val="00C34C9A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110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127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A60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0671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2DCC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256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1DE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59F4"/>
    <w:rsid w:val="00E26490"/>
    <w:rsid w:val="00E26F4B"/>
    <w:rsid w:val="00E32492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AA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6DC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292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2FD"/>
    <w:rsid w:val="00F83EA1"/>
    <w:rsid w:val="00F83F2B"/>
    <w:rsid w:val="00F85510"/>
    <w:rsid w:val="00F855CF"/>
    <w:rsid w:val="00F8709C"/>
    <w:rsid w:val="00F90DFA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DE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0EA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3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9A1E-B999-46C1-8E2F-A1F5FC55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6</Pages>
  <Words>1769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178</cp:revision>
  <cp:lastPrinted>2023-06-22T13:43:00Z</cp:lastPrinted>
  <dcterms:created xsi:type="dcterms:W3CDTF">2021-03-17T22:20:00Z</dcterms:created>
  <dcterms:modified xsi:type="dcterms:W3CDTF">2023-06-22T13:44:00Z</dcterms:modified>
</cp:coreProperties>
</file>