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5213BF" w:rsidP="004B3CD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594297</w:t>
            </w:r>
            <w:r w:rsidR="005E2B53" w:rsidRPr="004B3CD0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6821A8" w:rsidRPr="004B3CD0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C56F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 xml:space="preserve">CAU/SC, reunida ordinariamente, de forma virtual, nos termos da </w:t>
      </w:r>
      <w:r w:rsidR="006B6628">
        <w:rPr>
          <w:rFonts w:ascii="Arial" w:hAnsi="Arial" w:cs="Arial"/>
        </w:rPr>
        <w:t>Deliberação Plenária nº 589</w:t>
      </w:r>
      <w:r w:rsidRPr="00BF1847">
        <w:rPr>
          <w:rFonts w:ascii="Arial" w:hAnsi="Arial" w:cs="Arial"/>
        </w:rPr>
        <w:t>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2305B">
        <w:rPr>
          <w:rFonts w:ascii="Arial" w:hAnsi="Arial" w:cs="Arial"/>
        </w:rPr>
        <w:t>apresentado pelo</w:t>
      </w:r>
      <w:r w:rsidR="00F67E94" w:rsidRPr="00C34575">
        <w:rPr>
          <w:rFonts w:ascii="Arial" w:hAnsi="Arial" w:cs="Arial"/>
        </w:rPr>
        <w:t xml:space="preserve"> </w:t>
      </w:r>
      <w:r w:rsidR="00F2305B">
        <w:rPr>
          <w:rFonts w:ascii="Arial" w:hAnsi="Arial" w:cs="Arial"/>
        </w:rPr>
        <w:t>conselheiro relator,</w:t>
      </w:r>
      <w:r w:rsidR="00F67E94" w:rsidRPr="00C34575">
        <w:rPr>
          <w:rFonts w:ascii="Arial" w:hAnsi="Arial" w:cs="Arial"/>
        </w:rPr>
        <w:t xml:space="preserve"> </w:t>
      </w:r>
      <w:r w:rsidR="00C56FF0">
        <w:rPr>
          <w:rFonts w:ascii="Arial" w:hAnsi="Arial" w:cs="Arial"/>
        </w:rPr>
        <w:t>Daniel</w:t>
      </w:r>
      <w:r w:rsidR="00F2305B">
        <w:rPr>
          <w:rFonts w:ascii="Arial" w:hAnsi="Arial" w:cs="Arial"/>
        </w:rPr>
        <w:t xml:space="preserve"> Otavio </w:t>
      </w:r>
      <w:proofErr w:type="spellStart"/>
      <w:r w:rsidR="00F2305B">
        <w:rPr>
          <w:rFonts w:ascii="Arial" w:hAnsi="Arial" w:cs="Arial"/>
        </w:rPr>
        <w:t>Maffezzolli</w:t>
      </w:r>
      <w:proofErr w:type="spellEnd"/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71048B" w:rsidRPr="0071048B" w:rsidRDefault="0050758F" w:rsidP="0071048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Aprovar o relatório e voto f</w:t>
      </w:r>
      <w:r w:rsidR="00F67E94" w:rsidRPr="009E5694">
        <w:rPr>
          <w:rFonts w:ascii="Arial" w:hAnsi="Arial" w:cs="Arial"/>
        </w:rPr>
        <w:t xml:space="preserve">undamentado </w:t>
      </w:r>
      <w:r w:rsidR="00F2305B" w:rsidRPr="009E5694">
        <w:rPr>
          <w:rFonts w:ascii="Arial" w:hAnsi="Arial" w:cs="Arial"/>
        </w:rPr>
        <w:t xml:space="preserve">apresentado pelo conselheiro relator, Daniel Otavio </w:t>
      </w:r>
      <w:proofErr w:type="spellStart"/>
      <w:r w:rsidR="00F2305B" w:rsidRPr="009E5694">
        <w:rPr>
          <w:rFonts w:ascii="Arial" w:hAnsi="Arial" w:cs="Arial"/>
        </w:rPr>
        <w:t>Maffezzolli</w:t>
      </w:r>
      <w:proofErr w:type="spellEnd"/>
      <w:r w:rsidR="00F2305B" w:rsidRPr="009E56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sentido de extinguir e arquivar o processo </w:t>
      </w:r>
      <w:r w:rsidR="009E5694" w:rsidRPr="009E5694">
        <w:rPr>
          <w:rFonts w:ascii="Arial" w:hAnsi="Arial" w:cs="Arial"/>
        </w:rPr>
        <w:t>ético-disciplinar;</w:t>
      </w:r>
    </w:p>
    <w:p w:rsidR="009E5694" w:rsidRPr="009E5694" w:rsidRDefault="009E5694" w:rsidP="009E5694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4B3CD0">
        <w:rPr>
          <w:rFonts w:ascii="Arial" w:hAnsi="Arial" w:cs="Arial"/>
        </w:rPr>
        <w:t>27</w:t>
      </w:r>
      <w:r w:rsidR="002326E1">
        <w:rPr>
          <w:rFonts w:ascii="Arial" w:hAnsi="Arial" w:cs="Arial"/>
        </w:rPr>
        <w:t xml:space="preserve"> de </w:t>
      </w:r>
      <w:r w:rsidR="004B3CD0">
        <w:rPr>
          <w:rFonts w:ascii="Arial" w:hAnsi="Arial" w:cs="Arial"/>
        </w:rPr>
        <w:t xml:space="preserve">abril </w:t>
      </w:r>
      <w:r w:rsidRPr="00BF1847">
        <w:rPr>
          <w:rFonts w:ascii="Arial" w:hAnsi="Arial" w:cs="Arial"/>
        </w:rPr>
        <w:t>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71048B" w:rsidRPr="0071048B" w:rsidRDefault="0071048B" w:rsidP="006620F0">
      <w:pPr>
        <w:jc w:val="both"/>
        <w:rPr>
          <w:rFonts w:ascii="Arial" w:hAnsi="Arial" w:cs="Arial"/>
          <w:bCs/>
        </w:rPr>
      </w:pPr>
      <w:r w:rsidRPr="0071048B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71048B" w:rsidRPr="0071048B" w:rsidRDefault="0071048B" w:rsidP="0071048B">
      <w:pPr>
        <w:rPr>
          <w:rFonts w:ascii="Arial" w:hAnsi="Arial" w:cs="Arial"/>
          <w:bCs/>
        </w:rPr>
      </w:pPr>
    </w:p>
    <w:p w:rsidR="0071048B" w:rsidRDefault="0071048B" w:rsidP="0071048B">
      <w:pPr>
        <w:rPr>
          <w:rFonts w:ascii="Arial" w:hAnsi="Arial" w:cs="Arial"/>
          <w:b/>
          <w:bCs/>
        </w:rPr>
      </w:pPr>
    </w:p>
    <w:p w:rsidR="0071048B" w:rsidRDefault="0071048B" w:rsidP="0071048B">
      <w:pPr>
        <w:rPr>
          <w:rFonts w:ascii="Arial" w:hAnsi="Arial" w:cs="Arial"/>
          <w:b/>
          <w:bCs/>
        </w:rPr>
      </w:pPr>
    </w:p>
    <w:p w:rsidR="000E40E7" w:rsidRPr="0071048B" w:rsidRDefault="000E40E7" w:rsidP="0071048B">
      <w:pPr>
        <w:rPr>
          <w:rFonts w:ascii="Arial" w:hAnsi="Arial" w:cs="Arial"/>
          <w:b/>
          <w:bCs/>
        </w:rPr>
      </w:pPr>
    </w:p>
    <w:p w:rsidR="0071048B" w:rsidRPr="0071048B" w:rsidRDefault="0071048B" w:rsidP="0071048B">
      <w:pPr>
        <w:rPr>
          <w:rFonts w:ascii="Arial" w:hAnsi="Arial" w:cs="Arial"/>
          <w:b/>
          <w:bCs/>
        </w:rPr>
      </w:pPr>
    </w:p>
    <w:p w:rsidR="0071048B" w:rsidRPr="0071048B" w:rsidRDefault="0071048B" w:rsidP="0071048B">
      <w:pPr>
        <w:jc w:val="center"/>
        <w:rPr>
          <w:rFonts w:ascii="Arial" w:hAnsi="Arial" w:cs="Arial"/>
          <w:b/>
        </w:rPr>
      </w:pPr>
      <w:r w:rsidRPr="0071048B">
        <w:rPr>
          <w:rFonts w:ascii="Arial" w:hAnsi="Arial" w:cs="Arial"/>
          <w:b/>
        </w:rPr>
        <w:t>Jaime Teixeira Chaves</w:t>
      </w:r>
    </w:p>
    <w:p w:rsidR="0071048B" w:rsidRPr="0071048B" w:rsidRDefault="0071048B" w:rsidP="0071048B">
      <w:pPr>
        <w:jc w:val="center"/>
        <w:rPr>
          <w:rFonts w:ascii="Arial" w:hAnsi="Arial" w:cs="Arial"/>
        </w:rPr>
      </w:pPr>
      <w:r w:rsidRPr="0071048B">
        <w:rPr>
          <w:rFonts w:ascii="Arial" w:hAnsi="Arial" w:cs="Arial"/>
        </w:rPr>
        <w:t>Secretário dos Órgãos Colegiados</w:t>
      </w:r>
    </w:p>
    <w:p w:rsidR="0071048B" w:rsidRPr="0071048B" w:rsidRDefault="0071048B" w:rsidP="0071048B">
      <w:pPr>
        <w:jc w:val="center"/>
        <w:rPr>
          <w:rFonts w:ascii="Arial" w:hAnsi="Arial" w:cs="Arial"/>
          <w:bCs/>
        </w:rPr>
      </w:pPr>
      <w:r w:rsidRPr="0071048B">
        <w:rPr>
          <w:rFonts w:ascii="Arial" w:hAnsi="Arial" w:cs="Arial"/>
        </w:rPr>
        <w:t>do CAU/SC</w:t>
      </w:r>
    </w:p>
    <w:p w:rsidR="00A26F44" w:rsidRPr="00BF1847" w:rsidRDefault="0071048B" w:rsidP="0071048B">
      <w:pPr>
        <w:rPr>
          <w:rFonts w:ascii="Arial" w:eastAsia="Cambria" w:hAnsi="Arial" w:cs="Arial"/>
          <w:b/>
          <w:bCs/>
          <w:lang w:eastAsia="pt-BR"/>
        </w:rPr>
      </w:pPr>
      <w:r w:rsidRPr="0071048B">
        <w:rPr>
          <w:rFonts w:ascii="Arial" w:hAnsi="Arial" w:cs="Arial"/>
          <w:b/>
          <w:bCs/>
        </w:rPr>
        <w:br w:type="page"/>
      </w:r>
    </w:p>
    <w:p w:rsidR="00E97C1A" w:rsidRPr="00BF1847" w:rsidRDefault="004B3CD0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172DC4" w:rsidP="00172DC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2DC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172DC4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71048B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F25DD" w:rsidRPr="00116B03" w:rsidRDefault="0071048B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C56FF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71048B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F25DD" w:rsidRPr="00116B03" w:rsidRDefault="00172DC4" w:rsidP="004B3CD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Dreher d</w:t>
            </w:r>
            <w:r w:rsidR="0071048B" w:rsidRPr="002326E1">
              <w:rPr>
                <w:rFonts w:ascii="Arial" w:hAnsi="Arial" w:cs="Arial"/>
                <w:sz w:val="22"/>
                <w:szCs w:val="22"/>
              </w:rPr>
              <w:t>e Andrade</w:t>
            </w:r>
            <w:r w:rsidR="00710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CD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C56FF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71048B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AF25DD" w:rsidRPr="00116B03" w:rsidRDefault="0071048B" w:rsidP="0071048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C56FF0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4B3CD0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ª Reunião Ordinária de 202</w:t>
            </w:r>
            <w:r w:rsidR="002326E1">
              <w:rPr>
                <w:rFonts w:ascii="Arial" w:hAnsi="Arial" w:cs="Arial"/>
              </w:rPr>
              <w:t>2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4B3CD0">
              <w:rPr>
                <w:rFonts w:ascii="Arial" w:hAnsi="Arial" w:cs="Arial"/>
              </w:rPr>
              <w:t>27</w:t>
            </w:r>
            <w:r w:rsidR="006821A8">
              <w:rPr>
                <w:rFonts w:ascii="Arial" w:hAnsi="Arial" w:cs="Arial"/>
              </w:rPr>
              <w:t>/0</w:t>
            </w:r>
            <w:r w:rsidR="004B3CD0">
              <w:rPr>
                <w:rFonts w:ascii="Arial" w:hAnsi="Arial" w:cs="Arial"/>
              </w:rPr>
              <w:t>4</w:t>
            </w:r>
            <w:r w:rsidR="002326E1">
              <w:rPr>
                <w:rFonts w:ascii="Arial" w:hAnsi="Arial" w:cs="Arial"/>
              </w:rPr>
              <w:t>/2022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50758F">
              <w:rPr>
                <w:rFonts w:ascii="Arial" w:eastAsia="Times New Roman" w:hAnsi="Arial" w:cs="Arial"/>
                <w:color w:val="000000"/>
                <w:lang w:eastAsia="pt-BR"/>
              </w:rPr>
              <w:t>Aprovação de relatório e 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B3CD0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213BF" w:rsidRPr="005213BF">
              <w:rPr>
                <w:rFonts w:ascii="Arial" w:eastAsia="Times New Roman" w:hAnsi="Arial" w:cs="Arial"/>
                <w:color w:val="000000"/>
                <w:lang w:eastAsia="pt-BR"/>
              </w:rPr>
              <w:t>594297/2017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4B3CD0">
              <w:rPr>
                <w:rFonts w:ascii="Arial" w:hAnsi="Arial" w:cs="Arial"/>
              </w:rPr>
              <w:t>0</w:t>
            </w:r>
            <w:r w:rsidR="00C56FF0">
              <w:rPr>
                <w:rFonts w:ascii="Arial" w:hAnsi="Arial" w:cs="Arial"/>
              </w:rPr>
              <w:t>3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4B3CD0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</w:t>
            </w:r>
            <w:r w:rsidR="00C56FF0">
              <w:rPr>
                <w:rFonts w:ascii="Arial" w:hAnsi="Arial" w:cs="Arial"/>
              </w:rPr>
              <w:t>3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0844AA">
        <w:trPr>
          <w:trHeight w:val="263"/>
        </w:trPr>
        <w:tc>
          <w:tcPr>
            <w:tcW w:w="4530" w:type="dxa"/>
            <w:shd w:val="clear" w:color="auto" w:fill="D9D9D9"/>
          </w:tcPr>
          <w:p w:rsidR="00E97C1A" w:rsidRPr="00BF1847" w:rsidRDefault="00E97C1A" w:rsidP="000844A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0758F">
              <w:rPr>
                <w:rFonts w:ascii="Arial" w:hAnsi="Arial" w:cs="Arial"/>
                <w:b/>
              </w:rPr>
              <w:t xml:space="preserve">Secretária da Reunião: </w:t>
            </w:r>
            <w:r w:rsidR="000844AA" w:rsidRPr="000844AA">
              <w:rPr>
                <w:rFonts w:ascii="Arial" w:hAnsi="Arial" w:cs="Arial"/>
              </w:rPr>
              <w:t>Bruna Porto Martins - Secretária</w:t>
            </w:r>
            <w:r w:rsidR="0071048B" w:rsidRPr="00084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71048B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766B9A">
              <w:rPr>
                <w:rFonts w:ascii="Arial" w:hAnsi="Arial" w:cs="Arial"/>
                <w:b/>
              </w:rPr>
              <w:t>a</w:t>
            </w:r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71048B" w:rsidRPr="0071048B">
              <w:rPr>
                <w:rFonts w:ascii="Arial" w:hAnsi="Arial" w:cs="Arial"/>
              </w:rPr>
              <w:t>Coordenadora</w:t>
            </w:r>
            <w:r w:rsidR="0071048B">
              <w:rPr>
                <w:rFonts w:ascii="Arial" w:hAnsi="Arial" w:cs="Arial"/>
                <w:b/>
              </w:rPr>
              <w:t xml:space="preserve">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Pr="00BF1847">
              <w:rPr>
                <w:rFonts w:ascii="Arial" w:eastAsia="MS Mincho" w:hAnsi="Arial" w:cs="Arial"/>
              </w:rPr>
              <w:t xml:space="preserve">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1" w:name="_GoBack"/>
      <w:bookmarkEnd w:id="1"/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6B9A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844AA"/>
    <w:rsid w:val="000B3F45"/>
    <w:rsid w:val="000B7D6C"/>
    <w:rsid w:val="000C4E26"/>
    <w:rsid w:val="000E40E7"/>
    <w:rsid w:val="000E6DF2"/>
    <w:rsid w:val="000F559C"/>
    <w:rsid w:val="001138DE"/>
    <w:rsid w:val="00124731"/>
    <w:rsid w:val="00136B00"/>
    <w:rsid w:val="00143CB8"/>
    <w:rsid w:val="001462FA"/>
    <w:rsid w:val="00172DC4"/>
    <w:rsid w:val="001733BF"/>
    <w:rsid w:val="0017431E"/>
    <w:rsid w:val="00180AAA"/>
    <w:rsid w:val="0018115C"/>
    <w:rsid w:val="001848AD"/>
    <w:rsid w:val="00190120"/>
    <w:rsid w:val="001F0A74"/>
    <w:rsid w:val="00211782"/>
    <w:rsid w:val="0022223F"/>
    <w:rsid w:val="00224F00"/>
    <w:rsid w:val="002313FA"/>
    <w:rsid w:val="002326E1"/>
    <w:rsid w:val="0023321E"/>
    <w:rsid w:val="0024303B"/>
    <w:rsid w:val="002607C4"/>
    <w:rsid w:val="0027678A"/>
    <w:rsid w:val="00280938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3CD0"/>
    <w:rsid w:val="004B4053"/>
    <w:rsid w:val="004B41E6"/>
    <w:rsid w:val="004C2C7B"/>
    <w:rsid w:val="004C37B4"/>
    <w:rsid w:val="004D674B"/>
    <w:rsid w:val="0050758F"/>
    <w:rsid w:val="00510668"/>
    <w:rsid w:val="0051105B"/>
    <w:rsid w:val="00512A3B"/>
    <w:rsid w:val="005204B1"/>
    <w:rsid w:val="005213BF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6044D"/>
    <w:rsid w:val="006620F0"/>
    <w:rsid w:val="006821A8"/>
    <w:rsid w:val="006B6628"/>
    <w:rsid w:val="0071048B"/>
    <w:rsid w:val="00711079"/>
    <w:rsid w:val="0074184B"/>
    <w:rsid w:val="00766B9A"/>
    <w:rsid w:val="007733CA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E5694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75788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56FF0"/>
    <w:rsid w:val="00C77221"/>
    <w:rsid w:val="00C82F85"/>
    <w:rsid w:val="00C930D5"/>
    <w:rsid w:val="00C9364D"/>
    <w:rsid w:val="00C939E9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33427"/>
    <w:rsid w:val="00E43AB3"/>
    <w:rsid w:val="00E761A5"/>
    <w:rsid w:val="00E97C1A"/>
    <w:rsid w:val="00EB78C1"/>
    <w:rsid w:val="00ED3C13"/>
    <w:rsid w:val="00EE315B"/>
    <w:rsid w:val="00F105FA"/>
    <w:rsid w:val="00F2305B"/>
    <w:rsid w:val="00F3018A"/>
    <w:rsid w:val="00F337C5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  <w:rsid w:val="00FD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0EB418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7B8F-3AF3-4DDA-9372-F94D4CA9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6</cp:revision>
  <cp:lastPrinted>2020-07-30T14:29:00Z</cp:lastPrinted>
  <dcterms:created xsi:type="dcterms:W3CDTF">2022-04-29T13:19:00Z</dcterms:created>
  <dcterms:modified xsi:type="dcterms:W3CDTF">2022-04-29T17:54:00Z</dcterms:modified>
</cp:coreProperties>
</file>