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2E775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F59AA" w:rsidP="008D37E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consulta à </w:t>
            </w:r>
            <w:r w:rsidR="008D37EC">
              <w:rPr>
                <w:rFonts w:ascii="Arial" w:eastAsia="Times New Roman" w:hAnsi="Arial" w:cs="Arial"/>
                <w:color w:val="000000"/>
                <w:lang w:eastAsia="pt-BR"/>
              </w:rPr>
              <w:t>assessoria jurídica</w:t>
            </w:r>
            <w:r w:rsidR="008E53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CAU/SC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8D37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8D37E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D37E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2F59AA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2F59AA">
        <w:rPr>
          <w:rFonts w:ascii="Arial" w:hAnsi="Arial" w:cs="Arial"/>
        </w:rPr>
        <w:t>A COMISSÃO DE ÉTICA E DISCIPLINA – CAU/SC, reunida ordinariamente, de forma virtual, nos termo</w:t>
      </w:r>
      <w:r w:rsidR="00855762" w:rsidRPr="002F59AA">
        <w:rPr>
          <w:rFonts w:ascii="Arial" w:hAnsi="Arial" w:cs="Arial"/>
        </w:rPr>
        <w:t>s da Deliberação Plenária nº 589</w:t>
      </w:r>
      <w:r w:rsidR="007E00CA" w:rsidRPr="002F59AA">
        <w:rPr>
          <w:rFonts w:ascii="Arial" w:hAnsi="Arial" w:cs="Arial"/>
        </w:rPr>
        <w:t>/2021</w:t>
      </w:r>
      <w:r w:rsidRPr="002F59AA">
        <w:rPr>
          <w:rFonts w:ascii="Arial" w:hAnsi="Arial" w:cs="Arial"/>
        </w:rPr>
        <w:t xml:space="preserve">, </w:t>
      </w:r>
      <w:r w:rsidR="009A253E" w:rsidRPr="002F59AA">
        <w:rPr>
          <w:rFonts w:ascii="Arial" w:hAnsi="Arial" w:cs="Arial"/>
        </w:rPr>
        <w:t>e presencial, nos termos da Delibera</w:t>
      </w:r>
      <w:r w:rsidR="005C6A7B" w:rsidRPr="002F59AA">
        <w:rPr>
          <w:rFonts w:ascii="Arial" w:hAnsi="Arial" w:cs="Arial"/>
        </w:rPr>
        <w:t xml:space="preserve">ção Plenária CAU/SC nº 642/2021, </w:t>
      </w:r>
      <w:r w:rsidRPr="002F59AA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9C1253" w:rsidRPr="005A2F4A" w:rsidRDefault="009C1253" w:rsidP="00D22196">
      <w:pPr>
        <w:jc w:val="both"/>
        <w:rPr>
          <w:rFonts w:ascii="Arial" w:hAnsi="Arial" w:cs="Arial"/>
          <w:highlight w:val="yellow"/>
        </w:rPr>
      </w:pP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highlight w:val="yellow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 xml:space="preserve">Considerando as disposições da Resolução CAU/BR nº 224, de 23 de setembro de 2022, a qual </w:t>
      </w:r>
      <w:r w:rsidRPr="00B73DA2">
        <w:rPr>
          <w:rFonts w:ascii="Arial" w:eastAsiaTheme="minorHAnsi" w:hAnsi="Arial" w:cs="Arial"/>
          <w:bCs/>
          <w:color w:val="000000"/>
          <w:shd w:val="clear" w:color="auto" w:fill="FFFFFF"/>
        </w:rPr>
        <w:t>altera a Resolução CAU/BR nº 143/2017, que “dispõe sobre as normas para condução do processo ético-disciplinar no âmbito dos CAU/UF e do CAU/BR;</w:t>
      </w:r>
      <w:r w:rsidRPr="00B73DA2">
        <w:rPr>
          <w:rFonts w:ascii="Arial" w:eastAsiaTheme="minorHAnsi" w:hAnsi="Arial" w:cs="Arial"/>
          <w:b/>
          <w:color w:val="000000"/>
          <w:highlight w:val="yellow"/>
          <w:shd w:val="clear" w:color="auto" w:fill="FFFFFF"/>
        </w:rPr>
        <w:t xml:space="preserve"> </w:t>
      </w: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highlight w:val="yellow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>Considerando que a Resolução CAU/BR nº 224/2022 altera a redação do art. 5º da Resolução CAU/BR nº 147/2017, inserindo o inciso III,</w:t>
      </w:r>
      <w:r w:rsidRPr="00B73DA2">
        <w:rPr>
          <w:rFonts w:ascii="Arial" w:eastAsiaTheme="minorHAnsi" w:hAnsi="Arial" w:cs="Arial"/>
          <w:i/>
          <w:color w:val="000000"/>
          <w:shd w:val="clear" w:color="auto" w:fill="FFFFFF"/>
        </w:rPr>
        <w:t xml:space="preserve"> </w:t>
      </w:r>
      <w:r w:rsidRPr="00B73DA2">
        <w:rPr>
          <w:rFonts w:ascii="Arial" w:eastAsiaTheme="minorHAnsi" w:hAnsi="Arial" w:cs="Arial"/>
          <w:color w:val="000000"/>
          <w:shd w:val="clear" w:color="auto" w:fill="FFFFFF"/>
        </w:rPr>
        <w:t>o qual</w:t>
      </w:r>
      <w:r w:rsidRPr="00B73DA2">
        <w:rPr>
          <w:rFonts w:ascii="Arial" w:eastAsiaTheme="minorHAnsi" w:hAnsi="Arial" w:cs="Arial"/>
          <w:i/>
          <w:color w:val="000000"/>
          <w:shd w:val="clear" w:color="auto" w:fill="FFFFFF"/>
        </w:rPr>
        <w:t xml:space="preserve"> </w:t>
      </w:r>
      <w:r w:rsidRPr="00B73DA2">
        <w:rPr>
          <w:rFonts w:ascii="Arial" w:eastAsiaTheme="minorHAnsi" w:hAnsi="Arial" w:cs="Arial"/>
          <w:color w:val="000000"/>
          <w:shd w:val="clear" w:color="auto" w:fill="FFFFFF"/>
        </w:rPr>
        <w:t>atribui às Comissões de Ética e Disciplina dos CAU/UF, em regra, competência para a instauração, a instrução e o julgamento dos processos ético-disciplinares;</w:t>
      </w: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highlight w:val="yellow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>Considerando que a Resolução CAU/BR nº 224/2022 altera a redação do art. 6º da Resolução CAU/BR nº 143/2017, atribuindo ao Plenário do CAU/UF a competência para o julgamento dos recursos interpostos contra as decisões da CED-CAU/UF de julgamento dos processos ético-disciplinares;</w:t>
      </w: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highlight w:val="yellow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>Considerando que a Resolução CAU/BR nº 224/2022 altera a redação do art. 8º da Resolução nº 143/2017, inserindo o inciso I, o qual atribui ao Plenário do CAU/BR a competência para o julgamento dos recursos interpostos contra as decisões dos Plenários dos CAU/UF em matéria ético-disciplinar;</w:t>
      </w: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highlight w:val="yellow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>Considerando que a Resolução CAU/BR nº 224/2022 altera a redação do art. 52 da Resolução CAU/BR nº 143/2017, inserindo o § 3º, o qual prevê que “os conselheiros que tenham participado do julgamento do processo ético-disciplinar na CED/UF não estarão, por esse fato, suspeitos ou impedidos para julgamento do recurso perante o Plenário do CAU/UF;</w:t>
      </w: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>Considerando que a Resolução CAU/BR nº 224/2022 altera a redação do art. 109 da Resolução CAU/BR nº 143/2017, inserindo o inciso VI, o qual prevê que “é impedido de atuar em processo ético-disciplinar” o “conselheiro que no exercício de mandato federal, tenha atuado no processo perante o CAU/UF recorrido, pronunciando-se, de fato ou de direito, sobre a questão”;</w:t>
      </w: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highlight w:val="yellow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>Considerando que os artigos 52, § 3º e 109, VI, da Resolução CAU/BR nº 143/2017                      com a redação conferida pela Resolução CAU/BR nº 224/2022 regulam de forma diferente o impedimento de conselheiros em situações análogas;</w:t>
      </w:r>
      <w:r w:rsidRPr="00B73DA2">
        <w:rPr>
          <w:rFonts w:ascii="Arial" w:eastAsiaTheme="minorHAnsi" w:hAnsi="Arial" w:cs="Arial"/>
          <w:color w:val="000000"/>
          <w:highlight w:val="yellow"/>
          <w:shd w:val="clear" w:color="auto" w:fill="FFFFFF"/>
        </w:rPr>
        <w:t xml:space="preserve"> </w:t>
      </w: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 xml:space="preserve">Considerando que as regras de competências previstas na Resolução CAU/BR nº 224/2022 e a nova redação do art. art. 52, § 3º, da Resolução CAU/BR nº 143/2017 entrarão em vigor em 01/06/2023, nos termos da Resolução CAU/BR nº 223/2023; </w:t>
      </w:r>
    </w:p>
    <w:p w:rsidR="00B73DA2" w:rsidRPr="00B73DA2" w:rsidRDefault="00B73DA2" w:rsidP="00B73DA2">
      <w:pPr>
        <w:spacing w:after="160" w:line="259" w:lineRule="auto"/>
        <w:jc w:val="both"/>
        <w:rPr>
          <w:rFonts w:ascii="Arial" w:eastAsiaTheme="minorHAnsi" w:hAnsi="Arial" w:cs="Arial"/>
          <w:color w:val="000000"/>
          <w:shd w:val="clear" w:color="auto" w:fill="FFFFFF"/>
        </w:rPr>
      </w:pPr>
      <w:r w:rsidRPr="00B73DA2">
        <w:rPr>
          <w:rFonts w:ascii="Arial" w:eastAsiaTheme="minorHAnsi" w:hAnsi="Arial" w:cs="Arial"/>
          <w:color w:val="000000"/>
          <w:shd w:val="clear" w:color="auto" w:fill="FFFFFF"/>
        </w:rPr>
        <w:t xml:space="preserve">Considerando a necessidade de esclarecimento de dúvidas sobre a compatibilidade da redação conferida ao art. 52, § 3º, da Resolução CAU/BR nº143/2017 pela Resolução </w:t>
      </w:r>
      <w:r w:rsidRPr="00B73DA2">
        <w:rPr>
          <w:rFonts w:ascii="Arial" w:eastAsiaTheme="minorHAnsi" w:hAnsi="Arial" w:cs="Arial"/>
          <w:color w:val="000000"/>
          <w:shd w:val="clear" w:color="auto" w:fill="FFFFFF"/>
        </w:rPr>
        <w:lastRenderedPageBreak/>
        <w:t>CAU/BR nº 224/2022 com o ordenamento jurídico vigente e sobre eventuais riscos à validade do processo em razão da aplicação da norma;</w:t>
      </w:r>
    </w:p>
    <w:p w:rsidR="009C1253" w:rsidRPr="00D22196" w:rsidRDefault="009C1253" w:rsidP="00D22196">
      <w:pPr>
        <w:jc w:val="both"/>
        <w:rPr>
          <w:rFonts w:ascii="Arial" w:hAnsi="Arial" w:cs="Arial"/>
        </w:rPr>
      </w:pPr>
      <w:r w:rsidRPr="002F59AA">
        <w:rPr>
          <w:rFonts w:ascii="Arial" w:hAnsi="Arial" w:cs="Arial"/>
        </w:rPr>
        <w:t xml:space="preserve"> 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5410FB" w:rsidRDefault="00092FF7" w:rsidP="005410FB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="005410FB">
        <w:rPr>
          <w:rFonts w:ascii="Arial" w:hAnsi="Arial" w:cs="Arial"/>
        </w:rPr>
        <w:t>-</w:t>
      </w:r>
      <w:r w:rsidR="00E0553E">
        <w:rPr>
          <w:rFonts w:ascii="Arial" w:hAnsi="Arial" w:cs="Arial"/>
        </w:rPr>
        <w:t xml:space="preserve"> </w:t>
      </w:r>
      <w:r w:rsidR="005410FB">
        <w:rPr>
          <w:rFonts w:ascii="Arial" w:hAnsi="Arial" w:cs="Arial"/>
        </w:rPr>
        <w:t>Solicitar a elaboração de parecer jur</w:t>
      </w:r>
      <w:r w:rsidR="004D15C0">
        <w:rPr>
          <w:rFonts w:ascii="Arial" w:hAnsi="Arial" w:cs="Arial"/>
        </w:rPr>
        <w:t>ídico</w:t>
      </w:r>
      <w:r w:rsidR="005410FB">
        <w:rPr>
          <w:rFonts w:ascii="Arial" w:hAnsi="Arial" w:cs="Arial"/>
        </w:rPr>
        <w:t xml:space="preserve"> </w:t>
      </w:r>
      <w:r w:rsidR="005410FB" w:rsidRPr="005410FB">
        <w:rPr>
          <w:rFonts w:ascii="Arial" w:hAnsi="Arial" w:cs="Arial"/>
        </w:rPr>
        <w:t>pela Assessoria Jurídica do CAU/SC</w:t>
      </w:r>
      <w:r w:rsidR="004D15C0">
        <w:rPr>
          <w:rFonts w:ascii="Arial" w:hAnsi="Arial" w:cs="Arial"/>
        </w:rPr>
        <w:t xml:space="preserve"> </w:t>
      </w:r>
      <w:r w:rsidR="004D15C0" w:rsidRPr="004D15C0">
        <w:rPr>
          <w:rFonts w:ascii="Arial" w:hAnsi="Arial" w:cs="Arial"/>
        </w:rPr>
        <w:t xml:space="preserve">sobre a redação conferida ao art. </w:t>
      </w:r>
      <w:r w:rsidR="005410FB" w:rsidRPr="004D15C0">
        <w:rPr>
          <w:rFonts w:ascii="Arial" w:hAnsi="Arial" w:cs="Arial"/>
        </w:rPr>
        <w:t>52, §</w:t>
      </w:r>
      <w:r w:rsidR="004D15C0" w:rsidRPr="004D15C0">
        <w:rPr>
          <w:rFonts w:ascii="Arial" w:hAnsi="Arial" w:cs="Arial"/>
        </w:rPr>
        <w:t xml:space="preserve"> </w:t>
      </w:r>
      <w:r w:rsidR="005410FB" w:rsidRPr="004D15C0">
        <w:rPr>
          <w:rFonts w:ascii="Arial" w:hAnsi="Arial" w:cs="Arial"/>
        </w:rPr>
        <w:t xml:space="preserve">3º, da Resolução CAU/BR nº143/2017 </w:t>
      </w:r>
      <w:r w:rsidR="004D15C0" w:rsidRPr="004D15C0">
        <w:rPr>
          <w:rFonts w:ascii="Arial" w:hAnsi="Arial" w:cs="Arial"/>
        </w:rPr>
        <w:t>pela</w:t>
      </w:r>
      <w:r w:rsidR="005410FB" w:rsidRPr="004D15C0">
        <w:rPr>
          <w:rFonts w:ascii="Arial" w:hAnsi="Arial" w:cs="Arial"/>
        </w:rPr>
        <w:t xml:space="preserve"> Resolução CAU/BR nº 224/2022, </w:t>
      </w:r>
      <w:r w:rsidR="004D15C0">
        <w:rPr>
          <w:rFonts w:ascii="Arial" w:hAnsi="Arial" w:cs="Arial"/>
        </w:rPr>
        <w:t xml:space="preserve">esclarecendo se a norma </w:t>
      </w:r>
      <w:r w:rsidR="005410FB" w:rsidRPr="005410FB">
        <w:rPr>
          <w:rFonts w:ascii="Arial" w:hAnsi="Arial" w:cs="Arial"/>
        </w:rPr>
        <w:t>é compatível com o ordenamento jurídico vigente e se sua aplicação representa</w:t>
      </w:r>
      <w:r w:rsidR="004D15C0">
        <w:rPr>
          <w:rFonts w:ascii="Arial" w:hAnsi="Arial" w:cs="Arial"/>
        </w:rPr>
        <w:t xml:space="preserve"> risco de invalidação </w:t>
      </w:r>
      <w:r w:rsidR="005410FB" w:rsidRPr="005410FB">
        <w:rPr>
          <w:rFonts w:ascii="Arial" w:hAnsi="Arial" w:cs="Arial"/>
        </w:rPr>
        <w:t>de processos</w:t>
      </w:r>
      <w:r w:rsidR="004D15C0">
        <w:rPr>
          <w:rFonts w:ascii="Arial" w:hAnsi="Arial" w:cs="Arial"/>
        </w:rPr>
        <w:t xml:space="preserve"> ético-disciplinares</w:t>
      </w:r>
      <w:r w:rsidR="00790B62">
        <w:rPr>
          <w:rFonts w:ascii="Arial" w:hAnsi="Arial" w:cs="Arial"/>
        </w:rPr>
        <w:t>.</w:t>
      </w:r>
    </w:p>
    <w:p w:rsidR="005410FB" w:rsidRDefault="005410FB" w:rsidP="005410FB">
      <w:pPr>
        <w:jc w:val="both"/>
        <w:rPr>
          <w:rFonts w:ascii="Arial" w:hAnsi="Arial" w:cs="Arial"/>
        </w:rPr>
      </w:pPr>
    </w:p>
    <w:p w:rsidR="005410FB" w:rsidRPr="005410FB" w:rsidRDefault="005410FB" w:rsidP="005410FB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2 - </w:t>
      </w:r>
      <w:r w:rsidRPr="005410FB">
        <w:rPr>
          <w:rFonts w:ascii="Arial" w:hAnsi="Arial" w:cs="Arial"/>
        </w:rPr>
        <w:t>Encaminhar esta deliberação à Presidência do CAU/SC para providências cabíveis.</w:t>
      </w:r>
    </w:p>
    <w:p w:rsidR="004A4352" w:rsidRPr="00A27E45" w:rsidRDefault="004A4352" w:rsidP="004F3AE7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541BFC" w:rsidRDefault="00541BFC" w:rsidP="00F35EFD">
      <w:pPr>
        <w:jc w:val="both"/>
        <w:rPr>
          <w:rFonts w:ascii="Arial" w:hAnsi="Arial" w:cs="Arial"/>
        </w:rPr>
      </w:pPr>
    </w:p>
    <w:p w:rsidR="00342D60" w:rsidRDefault="00D52552" w:rsidP="002E7754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4F3AE7">
        <w:rPr>
          <w:rFonts w:ascii="Arial" w:hAnsi="Arial" w:cs="Arial"/>
        </w:rPr>
        <w:t>02</w:t>
      </w:r>
      <w:r w:rsidR="007C0379">
        <w:rPr>
          <w:rFonts w:ascii="Arial" w:hAnsi="Arial" w:cs="Arial"/>
        </w:rPr>
        <w:t xml:space="preserve"> de </w:t>
      </w:r>
      <w:r w:rsidR="004F3AE7">
        <w:rPr>
          <w:rFonts w:ascii="Arial" w:hAnsi="Arial" w:cs="Arial"/>
        </w:rPr>
        <w:t>maio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790B62" w:rsidRDefault="00790B62" w:rsidP="002E7754">
      <w:pPr>
        <w:jc w:val="center"/>
        <w:rPr>
          <w:rFonts w:ascii="Arial" w:hAnsi="Arial" w:cs="Arial"/>
        </w:rPr>
      </w:pPr>
    </w:p>
    <w:p w:rsidR="00790B62" w:rsidRPr="00790B62" w:rsidRDefault="00790B62" w:rsidP="002E7754">
      <w:pPr>
        <w:jc w:val="center"/>
        <w:rPr>
          <w:rFonts w:ascii="Arial" w:hAnsi="Arial" w:cs="Arial"/>
          <w:b/>
        </w:rPr>
      </w:pPr>
    </w:p>
    <w:p w:rsidR="00790B62" w:rsidRPr="00790B62" w:rsidRDefault="00790B62" w:rsidP="002E7754">
      <w:pPr>
        <w:jc w:val="center"/>
        <w:rPr>
          <w:rFonts w:ascii="Arial" w:hAnsi="Arial" w:cs="Arial"/>
          <w:b/>
        </w:rPr>
      </w:pPr>
      <w:r w:rsidRPr="00790B62">
        <w:rPr>
          <w:rFonts w:ascii="Arial" w:hAnsi="Arial" w:cs="Arial"/>
          <w:b/>
        </w:rPr>
        <w:t>COMISSÃO DE ÉTICA E DISCIPLINA DO CAU/SC</w:t>
      </w:r>
    </w:p>
    <w:p w:rsidR="002E7754" w:rsidRDefault="002E7754" w:rsidP="002E7754">
      <w:pPr>
        <w:jc w:val="center"/>
        <w:rPr>
          <w:rFonts w:ascii="Arial" w:hAnsi="Arial" w:cs="Arial"/>
        </w:rPr>
      </w:pPr>
    </w:p>
    <w:p w:rsidR="002E7754" w:rsidRDefault="002E7754" w:rsidP="002E7754">
      <w:pPr>
        <w:jc w:val="center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Default="00790B62" w:rsidP="00D52552">
      <w:pPr>
        <w:jc w:val="both"/>
        <w:rPr>
          <w:rFonts w:ascii="Arial" w:hAnsi="Arial" w:cs="Arial"/>
        </w:rPr>
      </w:pPr>
    </w:p>
    <w:p w:rsidR="00790B62" w:rsidRPr="00A27E45" w:rsidRDefault="00790B62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E5561E" w:rsidRDefault="00E5561E" w:rsidP="00E5561E">
      <w:pPr>
        <w:rPr>
          <w:rFonts w:ascii="Arial" w:hAnsi="Arial" w:cs="Arial"/>
        </w:rPr>
      </w:pPr>
    </w:p>
    <w:p w:rsidR="00B73DA2" w:rsidRDefault="00B73DA2" w:rsidP="00E5561E">
      <w:pPr>
        <w:rPr>
          <w:rFonts w:ascii="Arial" w:hAnsi="Arial" w:cs="Arial"/>
        </w:rPr>
      </w:pPr>
    </w:p>
    <w:p w:rsidR="00B73DA2" w:rsidRDefault="00B73DA2" w:rsidP="00E5561E">
      <w:pPr>
        <w:rPr>
          <w:rFonts w:ascii="Arial" w:hAnsi="Arial" w:cs="Arial"/>
        </w:rPr>
      </w:pPr>
    </w:p>
    <w:p w:rsidR="00790B62" w:rsidRDefault="00790B62" w:rsidP="00E5561E">
      <w:pPr>
        <w:rPr>
          <w:rFonts w:ascii="Arial" w:hAnsi="Arial" w:cs="Arial"/>
        </w:rPr>
      </w:pPr>
    </w:p>
    <w:p w:rsidR="00790B62" w:rsidRDefault="00790B62" w:rsidP="00E5561E">
      <w:pPr>
        <w:rPr>
          <w:rFonts w:ascii="Arial" w:hAnsi="Arial" w:cs="Arial"/>
        </w:rPr>
      </w:pPr>
    </w:p>
    <w:p w:rsidR="00790B62" w:rsidRDefault="00790B62" w:rsidP="00E5561E">
      <w:pPr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123D17" w:rsidRPr="004F3AE7" w:rsidRDefault="00092FF7" w:rsidP="004F3AE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B73DA2" w:rsidRDefault="00B73DA2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B73DA2" w:rsidRDefault="00B73DA2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B73DA2" w:rsidRDefault="00B73DA2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4F3AE7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90B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790B62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90B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2E7754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790B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790B62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90B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790B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8E532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E5328">
              <w:rPr>
                <w:rFonts w:ascii="Arial" w:hAnsi="Arial" w:cs="Arial"/>
                <w:b/>
              </w:rPr>
              <w:t>Histórico da votação:</w:t>
            </w:r>
          </w:p>
          <w:p w:rsidR="00E97C1A" w:rsidRPr="004F3AE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8E5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E7754">
              <w:rPr>
                <w:rFonts w:ascii="Arial" w:hAnsi="Arial" w:cs="Arial"/>
                <w:b/>
              </w:rPr>
              <w:t xml:space="preserve">Reunião CED-CAU/SC: </w:t>
            </w:r>
            <w:r w:rsidR="008E5328">
              <w:rPr>
                <w:rFonts w:ascii="Arial" w:hAnsi="Arial" w:cs="Arial"/>
              </w:rPr>
              <w:t>4</w:t>
            </w:r>
            <w:r w:rsidRPr="002E7754">
              <w:rPr>
                <w:rFonts w:ascii="Arial" w:hAnsi="Arial" w:cs="Arial"/>
              </w:rPr>
              <w:t>ª Reunião Ordinária de 202</w:t>
            </w:r>
            <w:r w:rsidR="00B15201" w:rsidRPr="002E7754">
              <w:rPr>
                <w:rFonts w:ascii="Arial" w:hAnsi="Arial" w:cs="Arial"/>
              </w:rPr>
              <w:t>3</w:t>
            </w:r>
            <w:r w:rsidR="00092FF7" w:rsidRPr="002E7754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 xml:space="preserve">Data: </w:t>
            </w:r>
            <w:r w:rsidR="008E5328">
              <w:rPr>
                <w:rFonts w:ascii="Arial" w:hAnsi="Arial" w:cs="Arial"/>
              </w:rPr>
              <w:t>02</w:t>
            </w:r>
            <w:r w:rsidR="0090476A" w:rsidRPr="002E7754">
              <w:rPr>
                <w:rFonts w:ascii="Arial" w:hAnsi="Arial" w:cs="Arial"/>
              </w:rPr>
              <w:t>/0</w:t>
            </w:r>
            <w:r w:rsidR="008E5328">
              <w:rPr>
                <w:rFonts w:ascii="Arial" w:hAnsi="Arial" w:cs="Arial"/>
              </w:rPr>
              <w:t>5</w:t>
            </w:r>
            <w:r w:rsidR="00612C9E" w:rsidRPr="002E7754">
              <w:rPr>
                <w:rFonts w:ascii="Arial" w:hAnsi="Arial" w:cs="Arial"/>
              </w:rPr>
              <w:t>/</w:t>
            </w:r>
            <w:r w:rsidR="00B15201" w:rsidRPr="002E7754">
              <w:rPr>
                <w:rFonts w:ascii="Arial" w:hAnsi="Arial" w:cs="Arial"/>
              </w:rPr>
              <w:t>2023</w:t>
            </w:r>
            <w:r w:rsidR="00092FF7" w:rsidRPr="002E7754">
              <w:rPr>
                <w:rFonts w:ascii="Arial" w:hAnsi="Arial" w:cs="Arial"/>
              </w:rPr>
              <w:t>.</w:t>
            </w: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>Matéria em votação:</w:t>
            </w:r>
            <w:r w:rsidR="00274D06" w:rsidRPr="002E7754">
              <w:rPr>
                <w:rFonts w:ascii="Arial" w:hAnsi="Arial" w:cs="Arial"/>
                <w:b/>
              </w:rPr>
              <w:t xml:space="preserve"> </w:t>
            </w:r>
            <w:r w:rsidR="00274D06" w:rsidRPr="002E7754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à </w:t>
            </w:r>
            <w:r w:rsidR="00790B62">
              <w:rPr>
                <w:rFonts w:ascii="Arial" w:eastAsia="Times New Roman" w:hAnsi="Arial" w:cs="Arial"/>
                <w:color w:val="000000"/>
                <w:lang w:eastAsia="pt-BR"/>
              </w:rPr>
              <w:t>Assessoria J</w:t>
            </w:r>
            <w:bookmarkStart w:id="1" w:name="_GoBack"/>
            <w:bookmarkEnd w:id="1"/>
            <w:r w:rsidR="008E5328">
              <w:rPr>
                <w:rFonts w:ascii="Arial" w:eastAsia="Times New Roman" w:hAnsi="Arial" w:cs="Arial"/>
                <w:color w:val="000000"/>
                <w:lang w:eastAsia="pt-BR"/>
              </w:rPr>
              <w:t>urídica CAU/SC</w:t>
            </w:r>
            <w:r w:rsidR="00092FF7" w:rsidRPr="002E775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2E775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2E7754">
              <w:rPr>
                <w:rFonts w:ascii="Arial" w:hAnsi="Arial" w:cs="Arial"/>
              </w:rPr>
              <w:t>(0</w:t>
            </w:r>
            <w:r w:rsidR="008E5328">
              <w:rPr>
                <w:rFonts w:ascii="Arial" w:hAnsi="Arial" w:cs="Arial"/>
              </w:rPr>
              <w:t>4</w:t>
            </w:r>
            <w:proofErr w:type="gramStart"/>
            <w:r w:rsidRPr="002E7754">
              <w:rPr>
                <w:rFonts w:ascii="Arial" w:hAnsi="Arial" w:cs="Arial"/>
              </w:rPr>
              <w:t xml:space="preserve">) </w:t>
            </w:r>
            <w:r w:rsidRPr="002E7754">
              <w:rPr>
                <w:rFonts w:ascii="Arial" w:hAnsi="Arial" w:cs="Arial"/>
                <w:b/>
              </w:rPr>
              <w:t>Não</w:t>
            </w:r>
            <w:proofErr w:type="gramEnd"/>
            <w:r w:rsidRPr="002E7754">
              <w:rPr>
                <w:rFonts w:ascii="Arial" w:hAnsi="Arial" w:cs="Arial"/>
                <w:b/>
              </w:rPr>
              <w:t xml:space="preserve"> </w:t>
            </w:r>
            <w:r w:rsidR="00B1732D" w:rsidRPr="002E7754">
              <w:rPr>
                <w:rFonts w:ascii="Arial" w:hAnsi="Arial" w:cs="Arial"/>
              </w:rPr>
              <w:t>(00</w:t>
            </w:r>
            <w:r w:rsidRPr="002E7754">
              <w:rPr>
                <w:rFonts w:ascii="Arial" w:hAnsi="Arial" w:cs="Arial"/>
              </w:rPr>
              <w:t xml:space="preserve">) </w:t>
            </w:r>
            <w:r w:rsidRPr="002E7754">
              <w:rPr>
                <w:rFonts w:ascii="Arial" w:hAnsi="Arial" w:cs="Arial"/>
                <w:b/>
              </w:rPr>
              <w:t xml:space="preserve">Abstenções </w:t>
            </w:r>
            <w:r w:rsidRPr="002E7754">
              <w:rPr>
                <w:rFonts w:ascii="Arial" w:hAnsi="Arial" w:cs="Arial"/>
              </w:rPr>
              <w:t>(</w:t>
            </w:r>
            <w:r w:rsidR="008D2FAF" w:rsidRPr="002E7754">
              <w:rPr>
                <w:rFonts w:ascii="Arial" w:hAnsi="Arial" w:cs="Arial"/>
              </w:rPr>
              <w:t>00</w:t>
            </w:r>
            <w:r w:rsidRPr="002E7754">
              <w:rPr>
                <w:rFonts w:ascii="Arial" w:hAnsi="Arial" w:cs="Arial"/>
              </w:rPr>
              <w:t xml:space="preserve">) </w:t>
            </w:r>
            <w:r w:rsidRPr="002E7754">
              <w:rPr>
                <w:rFonts w:ascii="Arial" w:hAnsi="Arial" w:cs="Arial"/>
                <w:b/>
              </w:rPr>
              <w:t xml:space="preserve">Ausências </w:t>
            </w:r>
            <w:r w:rsidRPr="002E7754">
              <w:rPr>
                <w:rFonts w:ascii="Arial" w:hAnsi="Arial" w:cs="Arial"/>
              </w:rPr>
              <w:t>(</w:t>
            </w:r>
            <w:r w:rsidR="008D2FAF" w:rsidRPr="002E7754">
              <w:rPr>
                <w:rFonts w:ascii="Arial" w:hAnsi="Arial" w:cs="Arial"/>
              </w:rPr>
              <w:t>0</w:t>
            </w:r>
            <w:r w:rsidR="008E5328">
              <w:rPr>
                <w:rFonts w:ascii="Arial" w:hAnsi="Arial" w:cs="Arial"/>
              </w:rPr>
              <w:t>1</w:t>
            </w:r>
            <w:r w:rsidRPr="002E7754">
              <w:rPr>
                <w:rFonts w:ascii="Arial" w:hAnsi="Arial" w:cs="Arial"/>
              </w:rPr>
              <w:t xml:space="preserve">) </w:t>
            </w:r>
            <w:r w:rsidRPr="002E7754">
              <w:rPr>
                <w:rFonts w:ascii="Arial" w:hAnsi="Arial" w:cs="Arial"/>
                <w:b/>
              </w:rPr>
              <w:t xml:space="preserve">Total </w:t>
            </w:r>
            <w:r w:rsidR="00C532AC" w:rsidRPr="002E7754">
              <w:rPr>
                <w:rFonts w:ascii="Arial" w:hAnsi="Arial" w:cs="Arial"/>
              </w:rPr>
              <w:t>(</w:t>
            </w:r>
            <w:r w:rsidR="00A808D5" w:rsidRPr="002E7754">
              <w:rPr>
                <w:rFonts w:ascii="Arial" w:hAnsi="Arial" w:cs="Arial"/>
              </w:rPr>
              <w:t>0</w:t>
            </w:r>
            <w:r w:rsidR="002E7754" w:rsidRPr="002E7754">
              <w:rPr>
                <w:rFonts w:ascii="Arial" w:hAnsi="Arial" w:cs="Arial"/>
              </w:rPr>
              <w:t>5</w:t>
            </w:r>
            <w:r w:rsidRPr="002E7754">
              <w:rPr>
                <w:rFonts w:ascii="Arial" w:hAnsi="Arial" w:cs="Arial"/>
              </w:rPr>
              <w:t>)</w:t>
            </w: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 xml:space="preserve">Ocorrências: </w:t>
            </w:r>
            <w:r w:rsidR="00CE552D" w:rsidRPr="002E7754">
              <w:rPr>
                <w:rFonts w:ascii="Arial" w:hAnsi="Arial" w:cs="Arial"/>
                <w:b/>
              </w:rPr>
              <w:t>-</w:t>
            </w: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2E7754" w:rsidRDefault="002E7754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>Secretário</w:t>
            </w:r>
            <w:r w:rsidR="00E97C1A" w:rsidRPr="002E7754">
              <w:rPr>
                <w:rFonts w:ascii="Arial" w:hAnsi="Arial" w:cs="Arial"/>
                <w:b/>
              </w:rPr>
              <w:t xml:space="preserve"> da Reunião: </w:t>
            </w:r>
            <w:r w:rsidR="0090476A" w:rsidRPr="002E7754">
              <w:rPr>
                <w:rFonts w:ascii="Arial" w:hAnsi="Arial" w:cs="Arial"/>
              </w:rPr>
              <w:t>Eduardo Paulon Fontes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2E7754">
              <w:rPr>
                <w:rFonts w:ascii="Arial" w:hAnsi="Arial" w:cs="Arial"/>
                <w:b/>
              </w:rPr>
              <w:t>Condutor</w:t>
            </w:r>
            <w:r w:rsidR="00092FF7" w:rsidRPr="002E7754">
              <w:rPr>
                <w:rFonts w:ascii="Arial" w:hAnsi="Arial" w:cs="Arial"/>
                <w:b/>
              </w:rPr>
              <w:t>a</w:t>
            </w:r>
            <w:r w:rsidRPr="002E7754">
              <w:rPr>
                <w:rFonts w:ascii="Arial" w:hAnsi="Arial" w:cs="Arial"/>
                <w:b/>
              </w:rPr>
              <w:t xml:space="preserve"> da Reunião: </w:t>
            </w:r>
            <w:r w:rsidR="00C47CDF" w:rsidRPr="002E7754">
              <w:rPr>
                <w:rFonts w:ascii="Arial" w:hAnsi="Arial" w:cs="Arial"/>
              </w:rPr>
              <w:t>Janete Sueli Krueger</w:t>
            </w:r>
            <w:r w:rsidRPr="002E7754">
              <w:rPr>
                <w:rFonts w:ascii="Arial" w:hAnsi="Arial" w:cs="Arial"/>
              </w:rPr>
              <w:t>-</w:t>
            </w:r>
            <w:r w:rsidRPr="002E7754">
              <w:rPr>
                <w:rFonts w:ascii="Arial" w:hAnsi="Arial" w:cs="Arial"/>
                <w:b/>
              </w:rPr>
              <w:t xml:space="preserve"> </w:t>
            </w:r>
            <w:r w:rsidRPr="002E7754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90B62">
            <w:rPr>
              <w:noProof/>
            </w:rPr>
            <w:t>3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85CB8"/>
    <w:rsid w:val="00092FF7"/>
    <w:rsid w:val="000B3F45"/>
    <w:rsid w:val="000B7D6C"/>
    <w:rsid w:val="000C4E26"/>
    <w:rsid w:val="000E6DF2"/>
    <w:rsid w:val="000E7FE7"/>
    <w:rsid w:val="000F559C"/>
    <w:rsid w:val="001138DE"/>
    <w:rsid w:val="00123D17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25C10"/>
    <w:rsid w:val="002313FA"/>
    <w:rsid w:val="0023321E"/>
    <w:rsid w:val="00236697"/>
    <w:rsid w:val="0024303B"/>
    <w:rsid w:val="002607C4"/>
    <w:rsid w:val="0026707D"/>
    <w:rsid w:val="00274D06"/>
    <w:rsid w:val="0027678A"/>
    <w:rsid w:val="0028458B"/>
    <w:rsid w:val="002B4DF9"/>
    <w:rsid w:val="002B55E4"/>
    <w:rsid w:val="002C0612"/>
    <w:rsid w:val="002C1A1E"/>
    <w:rsid w:val="002E7754"/>
    <w:rsid w:val="002F1397"/>
    <w:rsid w:val="002F59AA"/>
    <w:rsid w:val="00314209"/>
    <w:rsid w:val="003362B6"/>
    <w:rsid w:val="00342D60"/>
    <w:rsid w:val="00346546"/>
    <w:rsid w:val="003737DC"/>
    <w:rsid w:val="003B4522"/>
    <w:rsid w:val="003C07C0"/>
    <w:rsid w:val="003C376D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15C0"/>
    <w:rsid w:val="004D674B"/>
    <w:rsid w:val="004F3AE7"/>
    <w:rsid w:val="00510668"/>
    <w:rsid w:val="0051105B"/>
    <w:rsid w:val="00512A3B"/>
    <w:rsid w:val="005204B1"/>
    <w:rsid w:val="00521E28"/>
    <w:rsid w:val="005373F9"/>
    <w:rsid w:val="005410FB"/>
    <w:rsid w:val="00541BFC"/>
    <w:rsid w:val="00544DD6"/>
    <w:rsid w:val="0055243D"/>
    <w:rsid w:val="00561A66"/>
    <w:rsid w:val="0056294E"/>
    <w:rsid w:val="005864DB"/>
    <w:rsid w:val="00586BCC"/>
    <w:rsid w:val="005A13AC"/>
    <w:rsid w:val="005A2F4A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167D0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0B62"/>
    <w:rsid w:val="00791450"/>
    <w:rsid w:val="0079688E"/>
    <w:rsid w:val="00796A09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97B46"/>
    <w:rsid w:val="008A2B19"/>
    <w:rsid w:val="008A477A"/>
    <w:rsid w:val="008C106C"/>
    <w:rsid w:val="008D1529"/>
    <w:rsid w:val="008D2FAF"/>
    <w:rsid w:val="008D37EC"/>
    <w:rsid w:val="008E5328"/>
    <w:rsid w:val="00904656"/>
    <w:rsid w:val="0090476A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C1253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2100"/>
    <w:rsid w:val="00A83E44"/>
    <w:rsid w:val="00A84151"/>
    <w:rsid w:val="00A91074"/>
    <w:rsid w:val="00A959D5"/>
    <w:rsid w:val="00AA2E2B"/>
    <w:rsid w:val="00AB05C2"/>
    <w:rsid w:val="00AB1733"/>
    <w:rsid w:val="00AB20C8"/>
    <w:rsid w:val="00AB39F9"/>
    <w:rsid w:val="00AC30B4"/>
    <w:rsid w:val="00AD2EB5"/>
    <w:rsid w:val="00AD7043"/>
    <w:rsid w:val="00AE4B82"/>
    <w:rsid w:val="00AF0C73"/>
    <w:rsid w:val="00AF4C10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3DA2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1DA9"/>
    <w:rsid w:val="00C82F85"/>
    <w:rsid w:val="00C930D5"/>
    <w:rsid w:val="00C9364D"/>
    <w:rsid w:val="00CA6BED"/>
    <w:rsid w:val="00CA7F14"/>
    <w:rsid w:val="00CB7510"/>
    <w:rsid w:val="00CD7DCC"/>
    <w:rsid w:val="00CE552D"/>
    <w:rsid w:val="00D22196"/>
    <w:rsid w:val="00D302E2"/>
    <w:rsid w:val="00D314F0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0553E"/>
    <w:rsid w:val="00E1064A"/>
    <w:rsid w:val="00E106B5"/>
    <w:rsid w:val="00E14245"/>
    <w:rsid w:val="00E15314"/>
    <w:rsid w:val="00E24E98"/>
    <w:rsid w:val="00E43AB3"/>
    <w:rsid w:val="00E5561E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2259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BFBC5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1AF6-FDFA-4779-BEEE-05CF5BFA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12</cp:revision>
  <cp:lastPrinted>2022-10-31T12:36:00Z</cp:lastPrinted>
  <dcterms:created xsi:type="dcterms:W3CDTF">2023-02-15T17:47:00Z</dcterms:created>
  <dcterms:modified xsi:type="dcterms:W3CDTF">2023-05-10T13:41:00Z</dcterms:modified>
</cp:coreProperties>
</file>