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B952FC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33554" w:rsidP="005D335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33554">
              <w:rPr>
                <w:rFonts w:ascii="Arial" w:eastAsia="Times New Roman" w:hAnsi="Arial" w:cs="Arial"/>
                <w:color w:val="000000"/>
                <w:lang w:eastAsia="pt-BR"/>
              </w:rPr>
              <w:t>1239276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D3358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D03B04" w:rsidRPr="00D03B04">
              <w:rPr>
                <w:rFonts w:ascii="Arial" w:eastAsia="Times New Roman" w:hAnsi="Arial" w:cs="Arial"/>
                <w:color w:val="000000"/>
                <w:lang w:eastAsia="pt-BR"/>
              </w:rPr>
              <w:t>1242709</w:t>
            </w:r>
            <w:r w:rsidR="005D335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D3358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AE015C" w:rsidRPr="00AE015C">
              <w:rPr>
                <w:rFonts w:ascii="Arial" w:eastAsia="Times New Roman" w:hAnsi="Arial" w:cs="Arial"/>
                <w:color w:val="000000"/>
                <w:lang w:eastAsia="pt-BR"/>
              </w:rPr>
              <w:t>1185993</w:t>
            </w:r>
            <w:r w:rsidR="00C11E7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D3358">
              <w:rPr>
                <w:rFonts w:ascii="Arial" w:eastAsia="Times New Roman" w:hAnsi="Arial" w:cs="Arial"/>
                <w:color w:val="000000"/>
                <w:lang w:eastAsia="pt-BR"/>
              </w:rPr>
              <w:sym w:font="Symbol" w:char="F0E7"/>
            </w:r>
            <w:r w:rsidR="005D335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C11E7E" w:rsidRPr="00C11E7E">
              <w:rPr>
                <w:rFonts w:ascii="Arial" w:eastAsia="Times New Roman" w:hAnsi="Arial" w:cs="Arial"/>
                <w:color w:val="000000"/>
                <w:lang w:eastAsia="pt-BR"/>
              </w:rPr>
              <w:t>1240643</w:t>
            </w:r>
            <w:r w:rsidR="00AE015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C11E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633554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7C1ECB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Solicitações</w:t>
            </w:r>
            <w:r w:rsidR="003E602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93AD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427DF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Nº </w:t>
            </w:r>
            <w:r w:rsidR="00427DFA" w:rsidRPr="00427DF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09</w:t>
            </w:r>
            <w:r w:rsidRPr="00427DF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/</w:t>
            </w:r>
            <w:r w:rsidR="002E7B58" w:rsidRPr="00427DF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202</w:t>
            </w:r>
            <w:r w:rsidR="00593ADE" w:rsidRPr="00427DF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>1</w:t>
            </w:r>
            <w:r w:rsidRPr="00427DFA">
              <w:rPr>
                <w:rFonts w:ascii="Arial" w:eastAsia="Times New Roman" w:hAnsi="Arial" w:cs="Arial"/>
                <w:b/>
                <w:color w:val="000000" w:themeColor="text1"/>
                <w:lang w:eastAsia="pt-BR"/>
              </w:rPr>
              <w:t xml:space="preserve">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30606B" w:rsidRDefault="0030606B" w:rsidP="005D3358">
      <w:pPr>
        <w:jc w:val="both"/>
        <w:rPr>
          <w:rFonts w:ascii="Arial" w:hAnsi="Arial" w:cs="Arial"/>
        </w:rPr>
      </w:pPr>
    </w:p>
    <w:p w:rsidR="005D3358" w:rsidRDefault="005D3358" w:rsidP="005D33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EXERCÍCIO PROFISSIONAL – CEP-CAU/SC, reunida ordinariamente no dia 23</w:t>
      </w:r>
      <w:r w:rsidRPr="00C32BE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C32BE3">
        <w:rPr>
          <w:rFonts w:ascii="Arial" w:hAnsi="Arial" w:cs="Arial"/>
        </w:rPr>
        <w:t xml:space="preserve"> de 2021, com participação</w:t>
      </w:r>
      <w:r>
        <w:rPr>
          <w:rFonts w:ascii="Arial" w:hAnsi="Arial" w:cs="Arial"/>
        </w:rPr>
        <w:t xml:space="preserve">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6039A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 w:rsidR="00E9139E">
        <w:rPr>
          <w:rFonts w:ascii="Arial" w:hAnsi="Arial" w:cs="Arial"/>
        </w:rPr>
        <w:t>itetura e Urbanismo dos Estados;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 w:rsidR="00175E2C"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</w:t>
      </w:r>
      <w:r w:rsidR="00175E2C">
        <w:rPr>
          <w:rFonts w:ascii="Arial" w:hAnsi="Arial" w:cs="Arial"/>
        </w:rPr>
        <w:t>/2019 da</w:t>
      </w:r>
      <w:r w:rsidRPr="00553547">
        <w:rPr>
          <w:rFonts w:ascii="Arial" w:hAnsi="Arial" w:cs="Arial"/>
        </w:rPr>
        <w:t xml:space="preserve"> CEP-CAU/SC:</w:t>
      </w:r>
    </w:p>
    <w:p w:rsidR="007C1ECB" w:rsidRDefault="007C1ECB" w:rsidP="00553547">
      <w:pPr>
        <w:jc w:val="both"/>
        <w:rPr>
          <w:rFonts w:ascii="Arial" w:hAnsi="Arial" w:cs="Arial"/>
        </w:rPr>
      </w:pPr>
    </w:p>
    <w:p w:rsidR="00553547" w:rsidRPr="007C1ECB" w:rsidRDefault="007C1ECB" w:rsidP="003D742F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="003D742F" w:rsidRPr="007C1ECB">
        <w:rPr>
          <w:rFonts w:ascii="Arial" w:hAnsi="Arial" w:cs="Arial"/>
          <w:i/>
        </w:rPr>
        <w:t>a</w:t>
      </w:r>
      <w:proofErr w:type="gramEnd"/>
      <w:r w:rsidR="003D742F" w:rsidRPr="007C1ECB">
        <w:rPr>
          <w:rFonts w:ascii="Arial" w:hAnsi="Arial" w:cs="Arial"/>
          <w:i/>
        </w:rPr>
        <w:t xml:space="preserve">) </w:t>
      </w:r>
      <w:r w:rsidR="003836AE" w:rsidRPr="007C1ECB">
        <w:rPr>
          <w:rFonts w:ascii="Arial" w:hAnsi="Arial" w:cs="Arial"/>
          <w:i/>
        </w:rPr>
        <w:t>q</w:t>
      </w:r>
      <w:r w:rsidR="00553547" w:rsidRPr="007C1ECB">
        <w:rPr>
          <w:rFonts w:ascii="Arial" w:hAnsi="Arial" w:cs="Arial"/>
          <w:i/>
        </w:rPr>
        <w:t xml:space="preserve">ue não haja </w:t>
      </w:r>
      <w:proofErr w:type="spellStart"/>
      <w:r w:rsidR="00553547" w:rsidRPr="007C1ECB">
        <w:rPr>
          <w:rFonts w:ascii="Arial" w:hAnsi="Arial" w:cs="Arial"/>
          <w:i/>
        </w:rPr>
        <w:t>RRTs</w:t>
      </w:r>
      <w:proofErr w:type="spellEnd"/>
      <w:r w:rsidR="00553547" w:rsidRPr="007C1ECB">
        <w:rPr>
          <w:rFonts w:ascii="Arial" w:hAnsi="Arial" w:cs="Arial"/>
          <w:i/>
        </w:rPr>
        <w:t xml:space="preserve"> em aberto </w:t>
      </w:r>
      <w:r w:rsidR="003836AE" w:rsidRPr="007C1ECB">
        <w:rPr>
          <w:rFonts w:ascii="Arial" w:hAnsi="Arial" w:cs="Arial"/>
          <w:i/>
        </w:rPr>
        <w:t xml:space="preserve">vinculados à pessoa jurídica </w:t>
      </w:r>
      <w:r w:rsidR="00553547" w:rsidRPr="007C1ECB">
        <w:rPr>
          <w:rFonts w:ascii="Arial" w:hAnsi="Arial" w:cs="Arial"/>
          <w:i/>
        </w:rPr>
        <w:t>ao consultar o SICCAU dos responsáveis técnicos pela pessoa jurídica</w:t>
      </w:r>
      <w:r w:rsidR="003836AE" w:rsidRPr="007C1ECB">
        <w:rPr>
          <w:rFonts w:ascii="Arial" w:hAnsi="Arial" w:cs="Arial"/>
          <w:i/>
        </w:rPr>
        <w:t>;</w:t>
      </w:r>
    </w:p>
    <w:p w:rsidR="00553547" w:rsidRPr="007C1ECB" w:rsidRDefault="003D742F" w:rsidP="003D742F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 xml:space="preserve">b) </w:t>
      </w:r>
      <w:r w:rsidR="003836AE" w:rsidRPr="007C1ECB">
        <w:rPr>
          <w:rFonts w:ascii="Arial" w:hAnsi="Arial" w:cs="Arial"/>
          <w:i/>
        </w:rPr>
        <w:t>q</w:t>
      </w:r>
      <w:r w:rsidR="00553547" w:rsidRPr="007C1ECB">
        <w:rPr>
          <w:rFonts w:ascii="Arial" w:hAnsi="Arial" w:cs="Arial"/>
          <w:i/>
        </w:rPr>
        <w:t xml:space="preserve">ue a pessoa jurídica não esteja respondendo a processo no âmbito do </w:t>
      </w:r>
      <w:r w:rsidR="00175E2C" w:rsidRPr="007C1ECB">
        <w:rPr>
          <w:rFonts w:ascii="Arial" w:hAnsi="Arial" w:cs="Arial"/>
          <w:i/>
        </w:rPr>
        <w:t>CAU. ”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</w:t>
      </w:r>
      <w:r w:rsidR="003D5C13" w:rsidRPr="00553547">
        <w:rPr>
          <w:rFonts w:ascii="Arial" w:hAnsi="Arial" w:cs="Arial"/>
        </w:rPr>
        <w:t xml:space="preserve">os requisitos da Resolução nº28 do CAU/BR e da </w:t>
      </w:r>
      <w:r w:rsidR="003D5C13">
        <w:rPr>
          <w:rFonts w:ascii="Arial" w:hAnsi="Arial" w:cs="Arial"/>
        </w:rPr>
        <w:t>Deliberação nº</w:t>
      </w:r>
      <w:r w:rsidR="003D5C13" w:rsidRPr="00553547">
        <w:rPr>
          <w:rFonts w:ascii="Arial" w:hAnsi="Arial" w:cs="Arial"/>
        </w:rPr>
        <w:t xml:space="preserve"> </w:t>
      </w:r>
      <w:r w:rsidR="003D5C13">
        <w:rPr>
          <w:rFonts w:ascii="Arial" w:hAnsi="Arial" w:cs="Arial"/>
        </w:rPr>
        <w:t>37/2019 da</w:t>
      </w:r>
      <w:r w:rsidR="003D5C13" w:rsidRPr="00553547">
        <w:rPr>
          <w:rFonts w:ascii="Arial" w:hAnsi="Arial" w:cs="Arial"/>
        </w:rPr>
        <w:t xml:space="preserve"> CEP-CAU/SC</w:t>
      </w:r>
      <w:r w:rsidR="003D5C13">
        <w:rPr>
          <w:rFonts w:ascii="Arial" w:hAnsi="Arial" w:cs="Arial"/>
        </w:rPr>
        <w:t xml:space="preserve"> </w:t>
      </w:r>
      <w:r w:rsidR="007C1ECB">
        <w:rPr>
          <w:rFonts w:ascii="Arial" w:hAnsi="Arial" w:cs="Arial"/>
        </w:rPr>
        <w:t>foram verificados</w:t>
      </w:r>
      <w:r w:rsidR="00A12845">
        <w:rPr>
          <w:rFonts w:ascii="Arial" w:hAnsi="Arial" w:cs="Arial"/>
        </w:rPr>
        <w:t xml:space="preserve"> previamente</w:t>
      </w:r>
      <w:r w:rsidR="007C1ECB">
        <w:rPr>
          <w:rFonts w:ascii="Arial" w:hAnsi="Arial" w:cs="Arial"/>
        </w:rPr>
        <w:t xml:space="preserve"> pela Gerência Técnica</w:t>
      </w:r>
      <w:r w:rsidRPr="00553547">
        <w:rPr>
          <w:rFonts w:ascii="Arial" w:hAnsi="Arial" w:cs="Arial"/>
        </w:rPr>
        <w:t xml:space="preserve"> </w:t>
      </w:r>
      <w:r w:rsidR="007C1ECB"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 w:rsidR="003D5C13">
        <w:rPr>
          <w:rFonts w:ascii="Arial" w:hAnsi="Arial" w:cs="Arial"/>
        </w:rPr>
        <w:t xml:space="preserve">pelos requerentes </w:t>
      </w:r>
      <w:r w:rsidR="00775076">
        <w:rPr>
          <w:rFonts w:ascii="Arial" w:hAnsi="Arial" w:cs="Arial"/>
        </w:rPr>
        <w:t>constantes</w:t>
      </w:r>
      <w:r w:rsidR="003D5C13">
        <w:rPr>
          <w:rFonts w:ascii="Arial" w:hAnsi="Arial" w:cs="Arial"/>
        </w:rPr>
        <w:t xml:space="preserve"> </w:t>
      </w:r>
      <w:r w:rsidR="002F0742">
        <w:rPr>
          <w:rFonts w:ascii="Arial" w:hAnsi="Arial" w:cs="Arial"/>
        </w:rPr>
        <w:t>na presente</w:t>
      </w:r>
      <w:r w:rsidR="003D5C13">
        <w:rPr>
          <w:rFonts w:ascii="Arial" w:hAnsi="Arial" w:cs="Arial"/>
        </w:rPr>
        <w:t xml:space="preserve"> deliberação</w:t>
      </w:r>
      <w:r w:rsidRPr="00553547">
        <w:rPr>
          <w:rFonts w:ascii="Arial" w:hAnsi="Arial" w:cs="Arial"/>
        </w:rPr>
        <w:t>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377105" w:rsidRDefault="00AE16A9" w:rsidP="00F35EFD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8C3B38" w:rsidRDefault="008C3B38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40C8E" w:rsidRDefault="00D40C8E" w:rsidP="00F35EFD">
      <w:pPr>
        <w:jc w:val="both"/>
        <w:rPr>
          <w:rFonts w:ascii="Arial" w:hAnsi="Arial" w:cs="Arial"/>
          <w:b/>
        </w:rPr>
      </w:pPr>
    </w:p>
    <w:p w:rsidR="00DC1FB1" w:rsidRDefault="00E26D25" w:rsidP="00D40C8E">
      <w:pPr>
        <w:pStyle w:val="PargrafodaLista"/>
        <w:numPr>
          <w:ilvl w:val="0"/>
          <w:numId w:val="11"/>
        </w:numPr>
        <w:jc w:val="both"/>
        <w:rPr>
          <w:rFonts w:ascii="Arial" w:eastAsia="Times New Roman" w:hAnsi="Arial" w:cs="Arial"/>
          <w:lang w:eastAsia="pt-BR"/>
        </w:rPr>
      </w:pPr>
      <w:r w:rsidRPr="00D40C8E">
        <w:rPr>
          <w:rFonts w:ascii="Arial" w:eastAsia="Times New Roman" w:hAnsi="Arial" w:cs="Arial"/>
          <w:lang w:eastAsia="pt-BR"/>
        </w:rPr>
        <w:t>Deferir a</w:t>
      </w:r>
      <w:r w:rsidR="00BC1756" w:rsidRPr="00D40C8E">
        <w:rPr>
          <w:rFonts w:ascii="Arial" w:eastAsia="Times New Roman" w:hAnsi="Arial" w:cs="Arial"/>
          <w:lang w:eastAsia="pt-BR"/>
        </w:rPr>
        <w:t xml:space="preserve"> </w:t>
      </w:r>
      <w:r w:rsidRPr="00D40C8E">
        <w:rPr>
          <w:rFonts w:ascii="Arial" w:eastAsia="Times New Roman" w:hAnsi="Arial" w:cs="Arial"/>
          <w:lang w:eastAsia="pt-BR"/>
        </w:rPr>
        <w:t>baixa</w:t>
      </w:r>
      <w:r w:rsidR="00876D6D" w:rsidRPr="00D40C8E">
        <w:rPr>
          <w:rFonts w:ascii="Arial" w:eastAsia="Times New Roman" w:hAnsi="Arial" w:cs="Arial"/>
          <w:lang w:eastAsia="pt-BR"/>
        </w:rPr>
        <w:t xml:space="preserve"> </w:t>
      </w:r>
      <w:r w:rsidRPr="00D40C8E">
        <w:rPr>
          <w:rFonts w:ascii="Arial" w:eastAsia="Times New Roman" w:hAnsi="Arial" w:cs="Arial"/>
          <w:lang w:eastAsia="pt-BR"/>
        </w:rPr>
        <w:t>de registro da</w:t>
      </w:r>
      <w:r w:rsidR="00D35250"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 w:rsidR="00D35250">
        <w:rPr>
          <w:rFonts w:ascii="Arial" w:eastAsia="Times New Roman" w:hAnsi="Arial" w:cs="Arial"/>
          <w:lang w:eastAsia="pt-BR"/>
        </w:rPr>
        <w:t xml:space="preserve">s </w:t>
      </w:r>
      <w:r w:rsidR="000338B5" w:rsidRPr="00D40C8E">
        <w:rPr>
          <w:rFonts w:ascii="Arial" w:eastAsia="Times New Roman" w:hAnsi="Arial" w:cs="Arial"/>
          <w:lang w:eastAsia="pt-BR"/>
        </w:rPr>
        <w:t>jurídica</w:t>
      </w:r>
      <w:r w:rsidR="00D35250">
        <w:rPr>
          <w:rFonts w:ascii="Arial" w:eastAsia="Times New Roman" w:hAnsi="Arial" w:cs="Arial"/>
          <w:lang w:eastAsia="pt-BR"/>
        </w:rPr>
        <w:t>s com razão social e respectivo CNPJ</w:t>
      </w:r>
      <w:r w:rsidR="000338B5" w:rsidRPr="00D40C8E">
        <w:rPr>
          <w:rFonts w:ascii="Arial" w:eastAsia="Times New Roman" w:hAnsi="Arial" w:cs="Arial"/>
          <w:lang w:eastAsia="pt-BR"/>
        </w:rPr>
        <w:t>:</w:t>
      </w:r>
    </w:p>
    <w:p w:rsidR="00D40C8E" w:rsidRPr="00D40C8E" w:rsidRDefault="00D40C8E" w:rsidP="00D40C8E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714D47" w:rsidRPr="00D40C8E" w:rsidRDefault="00633554" w:rsidP="00D40C8E">
      <w:pPr>
        <w:pStyle w:val="PargrafodaLista"/>
        <w:numPr>
          <w:ilvl w:val="0"/>
          <w:numId w:val="12"/>
        </w:numPr>
        <w:jc w:val="both"/>
        <w:rPr>
          <w:rFonts w:ascii="Arial" w:eastAsia="Times New Roman" w:hAnsi="Arial" w:cs="Arial"/>
          <w:lang w:eastAsia="pt-BR"/>
        </w:rPr>
      </w:pPr>
      <w:r w:rsidRPr="00D40C8E">
        <w:rPr>
          <w:rFonts w:ascii="Arial" w:eastAsia="Times New Roman" w:hAnsi="Arial" w:cs="Arial"/>
          <w:lang w:eastAsia="pt-BR"/>
        </w:rPr>
        <w:t>EMERSON RIBEIRO EXPOSIÇÕES – ME- 03.666.168/0001-29</w:t>
      </w:r>
    </w:p>
    <w:p w:rsidR="00897783" w:rsidRPr="00D40C8E" w:rsidRDefault="00D03B04" w:rsidP="00D40C8E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40C8E">
        <w:rPr>
          <w:rFonts w:ascii="Arial" w:hAnsi="Arial" w:cs="Arial"/>
        </w:rPr>
        <w:t>JK TRANSPORTES E COMÉRCIO EIRELI- 08.974.063/0001-50</w:t>
      </w:r>
    </w:p>
    <w:p w:rsidR="00AE015C" w:rsidRPr="00D40C8E" w:rsidRDefault="00AE015C" w:rsidP="00D40C8E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40C8E">
        <w:rPr>
          <w:rFonts w:ascii="Arial" w:hAnsi="Arial" w:cs="Arial"/>
        </w:rPr>
        <w:t>K R 8 ARQUITETURA E ENGENHARIA LTDA- 35.581.854/0001-93</w:t>
      </w:r>
    </w:p>
    <w:p w:rsidR="00C11E7E" w:rsidRPr="00D40C8E" w:rsidRDefault="00C11E7E" w:rsidP="00D40C8E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</w:rPr>
      </w:pPr>
      <w:r w:rsidRPr="00D40C8E">
        <w:rPr>
          <w:rFonts w:ascii="Arial" w:hAnsi="Arial" w:cs="Arial"/>
        </w:rPr>
        <w:t>VIA URBI VIEIRA ARQUITETURA E URBANISMO LTDA - 02.397.493/0001-70</w:t>
      </w:r>
    </w:p>
    <w:p w:rsidR="00C11E7E" w:rsidRDefault="00C11E7E" w:rsidP="00897783">
      <w:pPr>
        <w:jc w:val="both"/>
        <w:rPr>
          <w:rFonts w:ascii="Arial" w:hAnsi="Arial" w:cs="Arial"/>
        </w:rPr>
      </w:pPr>
    </w:p>
    <w:p w:rsidR="00D40C8E" w:rsidRPr="00C32BE3" w:rsidRDefault="00D40C8E" w:rsidP="00D40C8E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C32BE3">
        <w:rPr>
          <w:rFonts w:ascii="Arial" w:hAnsi="Arial" w:cs="Arial"/>
        </w:rPr>
        <w:t>Encaminhar esta deliberação à Presidência do CAU/SC para providências cabíveis.</w:t>
      </w:r>
    </w:p>
    <w:p w:rsidR="00D40C8E" w:rsidRPr="002F70C4" w:rsidRDefault="00D40C8E" w:rsidP="00D40C8E">
      <w:pPr>
        <w:jc w:val="both"/>
        <w:rPr>
          <w:rFonts w:ascii="Arial" w:hAnsi="Arial" w:cs="Arial"/>
          <w:highlight w:val="yellow"/>
        </w:rPr>
      </w:pPr>
    </w:p>
    <w:p w:rsidR="001224C8" w:rsidRDefault="00D40C8E" w:rsidP="00122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</w:t>
      </w:r>
      <w:r w:rsidR="001224C8">
        <w:rPr>
          <w:rFonts w:ascii="Arial" w:hAnsi="Arial" w:cs="Arial"/>
        </w:rPr>
        <w:t xml:space="preserve">em 5.1. </w:t>
      </w:r>
      <w:proofErr w:type="gramStart"/>
      <w:r w:rsidR="001224C8">
        <w:rPr>
          <w:rFonts w:ascii="Arial" w:hAnsi="Arial" w:cs="Arial"/>
        </w:rPr>
        <w:t>da</w:t>
      </w:r>
      <w:proofErr w:type="gramEnd"/>
      <w:r w:rsidR="001224C8">
        <w:rPr>
          <w:rFonts w:ascii="Arial" w:hAnsi="Arial" w:cs="Arial"/>
        </w:rPr>
        <w:t xml:space="preserve"> Deliberação Plenária nº 489/2020. </w:t>
      </w:r>
    </w:p>
    <w:p w:rsidR="001224C8" w:rsidRDefault="001224C8" w:rsidP="001224C8">
      <w:pPr>
        <w:jc w:val="both"/>
        <w:rPr>
          <w:rFonts w:ascii="Arial" w:hAnsi="Arial" w:cs="Arial"/>
        </w:rPr>
      </w:pPr>
      <w:bookmarkStart w:id="0" w:name="_GoBack"/>
      <w:bookmarkEnd w:id="0"/>
    </w:p>
    <w:p w:rsidR="001224C8" w:rsidRDefault="001224C8" w:rsidP="001224C8">
      <w:pPr>
        <w:jc w:val="both"/>
        <w:rPr>
          <w:rFonts w:ascii="Arial" w:hAnsi="Arial" w:cs="Arial"/>
        </w:rPr>
      </w:pPr>
    </w:p>
    <w:p w:rsidR="001224C8" w:rsidRDefault="001224C8" w:rsidP="001224C8">
      <w:pPr>
        <w:jc w:val="both"/>
        <w:rPr>
          <w:rFonts w:ascii="Arial" w:hAnsi="Arial" w:cs="Arial"/>
        </w:rPr>
      </w:pPr>
    </w:p>
    <w:p w:rsidR="001224C8" w:rsidRDefault="001224C8" w:rsidP="001224C8">
      <w:pPr>
        <w:jc w:val="center"/>
        <w:rPr>
          <w:rFonts w:ascii="Arial" w:hAnsi="Arial" w:cs="Arial"/>
        </w:rPr>
      </w:pPr>
    </w:p>
    <w:p w:rsidR="001224C8" w:rsidRDefault="001224C8" w:rsidP="001224C8">
      <w:pPr>
        <w:jc w:val="center"/>
        <w:rPr>
          <w:rFonts w:ascii="Arial" w:hAnsi="Arial" w:cs="Arial"/>
        </w:rPr>
      </w:pPr>
    </w:p>
    <w:p w:rsidR="001224C8" w:rsidRDefault="001224C8" w:rsidP="001224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224C8" w:rsidRPr="00946D37" w:rsidRDefault="001224C8" w:rsidP="001224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6D37">
        <w:rPr>
          <w:rFonts w:ascii="Arial" w:hAnsi="Arial" w:cs="Arial"/>
        </w:rPr>
        <w:t xml:space="preserve">Larissa </w:t>
      </w:r>
      <w:proofErr w:type="spellStart"/>
      <w:r w:rsidRPr="00946D37">
        <w:rPr>
          <w:rFonts w:ascii="Arial" w:hAnsi="Arial" w:cs="Arial"/>
        </w:rPr>
        <w:t>Milioli</w:t>
      </w:r>
      <w:proofErr w:type="spellEnd"/>
      <w:r w:rsidRPr="00946D37">
        <w:rPr>
          <w:rFonts w:ascii="Arial" w:hAnsi="Arial" w:cs="Arial"/>
        </w:rPr>
        <w:t xml:space="preserve"> </w:t>
      </w:r>
    </w:p>
    <w:p w:rsidR="001224C8" w:rsidRDefault="001224C8" w:rsidP="001224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46D37">
        <w:rPr>
          <w:rFonts w:ascii="Arial" w:hAnsi="Arial" w:cs="Arial"/>
        </w:rPr>
        <w:t>Assessora Especial da Presidência</w:t>
      </w:r>
    </w:p>
    <w:p w:rsidR="00D40C8E" w:rsidRDefault="00D40C8E" w:rsidP="001224C8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br w:type="page"/>
      </w:r>
      <w:r>
        <w:rPr>
          <w:rFonts w:ascii="Arial" w:eastAsia="Cambria" w:hAnsi="Arial" w:cs="Arial"/>
          <w:b/>
          <w:bCs/>
          <w:lang w:eastAsia="pt-BR"/>
        </w:rPr>
        <w:lastRenderedPageBreak/>
        <w:t>2ª REUNIÃO ORDINÁRIA DA CEP - CAU/SC</w:t>
      </w:r>
    </w:p>
    <w:p w:rsidR="00D40C8E" w:rsidRDefault="00D40C8E" w:rsidP="00D40C8E">
      <w:pPr>
        <w:jc w:val="center"/>
        <w:rPr>
          <w:rFonts w:ascii="Arial" w:eastAsia="Cambria" w:hAnsi="Arial" w:cs="Arial"/>
          <w:lang w:eastAsia="pt-BR"/>
        </w:rPr>
      </w:pPr>
    </w:p>
    <w:p w:rsidR="00D40C8E" w:rsidRDefault="00D40C8E" w:rsidP="00D40C8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40C8E" w:rsidRDefault="00D40C8E" w:rsidP="00D40C8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D40C8E" w:rsidTr="00BE3A37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40C8E" w:rsidTr="00BE3A37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40C8E" w:rsidTr="00BE3A3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Pr="00427DFA" w:rsidRDefault="00D40C8E" w:rsidP="00BE3A3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27DFA">
              <w:rPr>
                <w:rFonts w:ascii="Arial" w:eastAsia="Cambria" w:hAnsi="Arial" w:cs="Arial"/>
              </w:rPr>
              <w:t>Eliane De Queiroz Gomes Castro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427DFA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40C8E" w:rsidTr="00BE3A3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Pr="00427DFA" w:rsidRDefault="00D40C8E" w:rsidP="00BE3A3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27DFA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427DFA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40C8E" w:rsidTr="00BE3A3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Pr="00427DFA" w:rsidRDefault="00D40C8E" w:rsidP="00BE3A3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27DFA">
              <w:rPr>
                <w:rFonts w:ascii="Arial" w:eastAsia="Cambria" w:hAnsi="Arial" w:cs="Arial"/>
              </w:rPr>
              <w:t xml:space="preserve">Camila Gonçalves </w:t>
            </w:r>
            <w:proofErr w:type="spellStart"/>
            <w:r w:rsidRPr="00427DFA">
              <w:rPr>
                <w:rFonts w:ascii="Arial" w:eastAsia="Cambria" w:hAnsi="Arial" w:cs="Arial"/>
              </w:rPr>
              <w:t>Abad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427DFA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40C8E" w:rsidTr="00BE3A3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Pr="00427DFA" w:rsidRDefault="00D40C8E" w:rsidP="00BE3A3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427DFA">
              <w:rPr>
                <w:rFonts w:ascii="Arial" w:eastAsia="Cambria" w:hAnsi="Arial" w:cs="Arial"/>
              </w:rPr>
              <w:t>Dalana</w:t>
            </w:r>
            <w:proofErr w:type="spellEnd"/>
            <w:r w:rsidRPr="00427DFA">
              <w:rPr>
                <w:rFonts w:ascii="Arial" w:eastAsia="Cambria" w:hAnsi="Arial" w:cs="Arial"/>
              </w:rPr>
              <w:t xml:space="preserve"> De Matos Vianna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427DFA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D40C8E" w:rsidTr="00BE3A3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Pr="00427DFA" w:rsidRDefault="00D40C8E" w:rsidP="00BE3A3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27DFA">
              <w:rPr>
                <w:rFonts w:ascii="Arial" w:eastAsia="Cambria" w:hAnsi="Arial" w:cs="Arial"/>
              </w:rPr>
              <w:t>Jose Alberto Gebara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427DFA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D40C8E" w:rsidRPr="00977C27" w:rsidRDefault="00D40C8E" w:rsidP="00BE3A3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D40C8E" w:rsidRDefault="00D40C8E" w:rsidP="00D40C8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D40C8E" w:rsidTr="00BE3A37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40C8E" w:rsidRDefault="00D40C8E" w:rsidP="00BE3A3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40C8E" w:rsidTr="00BE3A37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40C8E" w:rsidRDefault="00D40C8E" w:rsidP="00BE3A3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Pr="00BB4973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ª Reunião Ordinária de 2021.</w:t>
            </w:r>
          </w:p>
        </w:tc>
      </w:tr>
      <w:tr w:rsidR="00D40C8E" w:rsidTr="00BE3A3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40C8E" w:rsidRPr="00427DFA" w:rsidRDefault="00D40C8E" w:rsidP="00BE3A3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427DFA">
              <w:rPr>
                <w:rFonts w:ascii="Arial" w:eastAsia="Cambria" w:hAnsi="Arial" w:cs="Arial"/>
                <w:b/>
              </w:rPr>
              <w:t xml:space="preserve">Data: </w:t>
            </w:r>
            <w:r w:rsidRPr="00427DFA">
              <w:rPr>
                <w:rFonts w:ascii="Arial" w:eastAsia="Cambria" w:hAnsi="Arial" w:cs="Arial"/>
              </w:rPr>
              <w:t>23/02/2021</w:t>
            </w:r>
          </w:p>
          <w:p w:rsidR="00D40C8E" w:rsidRPr="00427DFA" w:rsidRDefault="00D40C8E" w:rsidP="00427DF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427DF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427DFA" w:rsidRPr="00427DFA">
              <w:rPr>
                <w:rFonts w:ascii="Arial" w:eastAsia="Cambria" w:hAnsi="Arial" w:cs="Arial"/>
              </w:rPr>
              <w:t>Homologação de 4 Solicitações de Baixa de Registro de Pessoa Jurídica</w:t>
            </w:r>
          </w:p>
        </w:tc>
      </w:tr>
      <w:tr w:rsidR="00D40C8E" w:rsidTr="00BE3A37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40C8E" w:rsidRPr="00427DFA" w:rsidRDefault="00D40C8E" w:rsidP="00427DF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27DFA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="00427DFA" w:rsidRPr="00427DFA">
              <w:rPr>
                <w:rFonts w:ascii="Arial" w:eastAsia="Cambria" w:hAnsi="Arial" w:cs="Arial"/>
              </w:rPr>
              <w:t>(05</w:t>
            </w:r>
            <w:r w:rsidRPr="00427DFA">
              <w:rPr>
                <w:rFonts w:ascii="Arial" w:eastAsia="Cambria" w:hAnsi="Arial" w:cs="Arial"/>
              </w:rPr>
              <w:t xml:space="preserve">) </w:t>
            </w:r>
            <w:r w:rsidRPr="00427DFA">
              <w:rPr>
                <w:rFonts w:ascii="Arial" w:eastAsia="Cambria" w:hAnsi="Arial" w:cs="Arial"/>
                <w:b/>
              </w:rPr>
              <w:t xml:space="preserve">Não </w:t>
            </w:r>
            <w:r w:rsidRPr="00427DFA">
              <w:rPr>
                <w:rFonts w:ascii="Arial" w:eastAsia="Cambria" w:hAnsi="Arial" w:cs="Arial"/>
              </w:rPr>
              <w:t xml:space="preserve">(00) </w:t>
            </w:r>
            <w:r w:rsidRPr="00427DFA">
              <w:rPr>
                <w:rFonts w:ascii="Arial" w:eastAsia="Cambria" w:hAnsi="Arial" w:cs="Arial"/>
                <w:b/>
              </w:rPr>
              <w:t xml:space="preserve">Abstenções </w:t>
            </w:r>
            <w:r w:rsidRPr="00427DFA">
              <w:rPr>
                <w:rFonts w:ascii="Arial" w:eastAsia="Cambria" w:hAnsi="Arial" w:cs="Arial"/>
              </w:rPr>
              <w:t xml:space="preserve">(0) </w:t>
            </w:r>
            <w:r w:rsidRPr="00427DFA">
              <w:rPr>
                <w:rFonts w:ascii="Arial" w:eastAsia="Cambria" w:hAnsi="Arial" w:cs="Arial"/>
                <w:b/>
              </w:rPr>
              <w:t xml:space="preserve">Ausências </w:t>
            </w:r>
            <w:r w:rsidRPr="00427DFA">
              <w:rPr>
                <w:rFonts w:ascii="Arial" w:eastAsia="Cambria" w:hAnsi="Arial" w:cs="Arial"/>
              </w:rPr>
              <w:t>(0</w:t>
            </w:r>
            <w:r w:rsidR="00427DFA" w:rsidRPr="00427DFA">
              <w:rPr>
                <w:rFonts w:ascii="Arial" w:eastAsia="Cambria" w:hAnsi="Arial" w:cs="Arial"/>
              </w:rPr>
              <w:t>0</w:t>
            </w:r>
            <w:r w:rsidRPr="00427DFA">
              <w:rPr>
                <w:rFonts w:ascii="Arial" w:eastAsia="Cambria" w:hAnsi="Arial" w:cs="Arial"/>
              </w:rPr>
              <w:t xml:space="preserve">) </w:t>
            </w:r>
            <w:r w:rsidRPr="00427DFA">
              <w:rPr>
                <w:rFonts w:ascii="Arial" w:eastAsia="Cambria" w:hAnsi="Arial" w:cs="Arial"/>
                <w:b/>
              </w:rPr>
              <w:t xml:space="preserve">Total </w:t>
            </w:r>
            <w:r w:rsidRPr="00427DFA">
              <w:rPr>
                <w:rFonts w:ascii="Arial" w:eastAsia="Cambria" w:hAnsi="Arial" w:cs="Arial"/>
              </w:rPr>
              <w:t>(05)</w:t>
            </w:r>
          </w:p>
        </w:tc>
      </w:tr>
      <w:tr w:rsidR="00D40C8E" w:rsidTr="00BE3A3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40C8E" w:rsidRDefault="00D40C8E" w:rsidP="00BE3A3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 w:rsidRPr="004F65CB">
              <w:rPr>
                <w:rFonts w:ascii="Arial" w:eastAsia="Cambria" w:hAnsi="Arial" w:cs="Arial"/>
              </w:rPr>
              <w:t>Não houve</w:t>
            </w:r>
          </w:p>
        </w:tc>
      </w:tr>
      <w:tr w:rsidR="00D40C8E" w:rsidTr="00BE3A37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D40C8E" w:rsidRDefault="00D40C8E" w:rsidP="00BE3A3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D40C8E" w:rsidRDefault="00D40C8E" w:rsidP="00BE3A3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43237C">
              <w:rPr>
                <w:rFonts w:ascii="Arial" w:eastAsia="Cambria" w:hAnsi="Arial" w:cs="Arial"/>
              </w:rPr>
              <w:t>Eliane De Queiroz Gomes Castro</w:t>
            </w:r>
          </w:p>
        </w:tc>
      </w:tr>
    </w:tbl>
    <w:p w:rsidR="00D40C8E" w:rsidRDefault="00D40C8E" w:rsidP="00D40C8E">
      <w:pPr>
        <w:jc w:val="both"/>
        <w:rPr>
          <w:rFonts w:ascii="Arial" w:hAnsi="Arial" w:cs="Arial"/>
        </w:rPr>
      </w:pPr>
    </w:p>
    <w:p w:rsidR="00D40C8E" w:rsidRDefault="00D40C8E" w:rsidP="00D40C8E">
      <w:pPr>
        <w:jc w:val="both"/>
        <w:rPr>
          <w:rFonts w:ascii="Arial" w:hAnsi="Arial" w:cs="Arial"/>
        </w:rPr>
      </w:pPr>
    </w:p>
    <w:p w:rsidR="00D40C8E" w:rsidRDefault="00D40C8E" w:rsidP="00D40C8E">
      <w:pPr>
        <w:jc w:val="both"/>
        <w:rPr>
          <w:rFonts w:ascii="Arial" w:hAnsi="Arial" w:cs="Arial"/>
        </w:rPr>
      </w:pPr>
    </w:p>
    <w:p w:rsidR="00D40C8E" w:rsidRDefault="00D40C8E" w:rsidP="00D40C8E">
      <w:pPr>
        <w:jc w:val="both"/>
        <w:rPr>
          <w:rFonts w:ascii="Arial" w:hAnsi="Arial" w:cs="Arial"/>
        </w:rPr>
      </w:pPr>
    </w:p>
    <w:p w:rsidR="00D40C8E" w:rsidRDefault="00D40C8E" w:rsidP="00D40C8E">
      <w:pPr>
        <w:jc w:val="both"/>
        <w:rPr>
          <w:rFonts w:ascii="Arial" w:hAnsi="Arial" w:cs="Arial"/>
          <w:b/>
        </w:rPr>
      </w:pPr>
    </w:p>
    <w:p w:rsidR="00D40C8E" w:rsidRDefault="00D40C8E" w:rsidP="00D40C8E">
      <w:pPr>
        <w:jc w:val="both"/>
        <w:rPr>
          <w:rFonts w:ascii="Arial" w:hAnsi="Arial" w:cs="Arial"/>
        </w:rPr>
      </w:pPr>
    </w:p>
    <w:p w:rsidR="00D40C8E" w:rsidRDefault="00D40C8E" w:rsidP="00D40C8E"/>
    <w:p w:rsidR="00D40C8E" w:rsidRDefault="00D40C8E" w:rsidP="00897783">
      <w:pPr>
        <w:jc w:val="both"/>
        <w:rPr>
          <w:rFonts w:ascii="Arial" w:hAnsi="Arial" w:cs="Arial"/>
        </w:rPr>
      </w:pPr>
    </w:p>
    <w:sectPr w:rsidR="00D40C8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8F" w:rsidRDefault="0035738F" w:rsidP="00480328">
      <w:r>
        <w:separator/>
      </w:r>
    </w:p>
  </w:endnote>
  <w:endnote w:type="continuationSeparator" w:id="0">
    <w:p w:rsidR="0035738F" w:rsidRDefault="0035738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8F" w:rsidRDefault="0035738F" w:rsidP="00480328">
      <w:r>
        <w:separator/>
      </w:r>
    </w:p>
  </w:footnote>
  <w:footnote w:type="continuationSeparator" w:id="0">
    <w:p w:rsidR="0035738F" w:rsidRDefault="0035738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559EC"/>
    <w:multiLevelType w:val="hybridMultilevel"/>
    <w:tmpl w:val="B128DAD0"/>
    <w:lvl w:ilvl="0" w:tplc="68E44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7404A"/>
    <w:multiLevelType w:val="hybridMultilevel"/>
    <w:tmpl w:val="76C86738"/>
    <w:lvl w:ilvl="0" w:tplc="76F644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6039A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10C8C"/>
    <w:rsid w:val="001224C8"/>
    <w:rsid w:val="00143CB8"/>
    <w:rsid w:val="00152686"/>
    <w:rsid w:val="00175E2C"/>
    <w:rsid w:val="001848AD"/>
    <w:rsid w:val="00190120"/>
    <w:rsid w:val="001A24CB"/>
    <w:rsid w:val="001B1BD3"/>
    <w:rsid w:val="001B2F86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2E6A6B"/>
    <w:rsid w:val="002E7B58"/>
    <w:rsid w:val="002F0742"/>
    <w:rsid w:val="0030606B"/>
    <w:rsid w:val="0035738F"/>
    <w:rsid w:val="00360F63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D5C13"/>
    <w:rsid w:val="003D742F"/>
    <w:rsid w:val="003E0D70"/>
    <w:rsid w:val="003E602B"/>
    <w:rsid w:val="003E79AB"/>
    <w:rsid w:val="003F0D9F"/>
    <w:rsid w:val="003F3F6C"/>
    <w:rsid w:val="003F4E6E"/>
    <w:rsid w:val="004209CA"/>
    <w:rsid w:val="00425319"/>
    <w:rsid w:val="00427DFA"/>
    <w:rsid w:val="00433D4E"/>
    <w:rsid w:val="00443D68"/>
    <w:rsid w:val="004443F6"/>
    <w:rsid w:val="004634CE"/>
    <w:rsid w:val="00464ECB"/>
    <w:rsid w:val="00480328"/>
    <w:rsid w:val="004A174F"/>
    <w:rsid w:val="004B31BE"/>
    <w:rsid w:val="004C48B8"/>
    <w:rsid w:val="004E2B4A"/>
    <w:rsid w:val="00510668"/>
    <w:rsid w:val="00514545"/>
    <w:rsid w:val="005158E0"/>
    <w:rsid w:val="00525B84"/>
    <w:rsid w:val="005373F9"/>
    <w:rsid w:val="00543B94"/>
    <w:rsid w:val="00544CD1"/>
    <w:rsid w:val="00550411"/>
    <w:rsid w:val="00553547"/>
    <w:rsid w:val="00561A66"/>
    <w:rsid w:val="005663C7"/>
    <w:rsid w:val="00586BCC"/>
    <w:rsid w:val="00592306"/>
    <w:rsid w:val="00593ADE"/>
    <w:rsid w:val="005961B8"/>
    <w:rsid w:val="005A419D"/>
    <w:rsid w:val="005B16B4"/>
    <w:rsid w:val="005B3193"/>
    <w:rsid w:val="005C0295"/>
    <w:rsid w:val="005D3358"/>
    <w:rsid w:val="005F1593"/>
    <w:rsid w:val="005F4DCE"/>
    <w:rsid w:val="00600C1C"/>
    <w:rsid w:val="0060785E"/>
    <w:rsid w:val="00613261"/>
    <w:rsid w:val="00617CA5"/>
    <w:rsid w:val="00621061"/>
    <w:rsid w:val="00633554"/>
    <w:rsid w:val="006355AF"/>
    <w:rsid w:val="00650C7A"/>
    <w:rsid w:val="0068759E"/>
    <w:rsid w:val="006A7FD9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4D47"/>
    <w:rsid w:val="00716FCB"/>
    <w:rsid w:val="0074184B"/>
    <w:rsid w:val="00741E27"/>
    <w:rsid w:val="00754D9B"/>
    <w:rsid w:val="00775076"/>
    <w:rsid w:val="00797424"/>
    <w:rsid w:val="007A3681"/>
    <w:rsid w:val="007A625B"/>
    <w:rsid w:val="007A6DC7"/>
    <w:rsid w:val="007B14D6"/>
    <w:rsid w:val="007C1ECB"/>
    <w:rsid w:val="007C5856"/>
    <w:rsid w:val="007D218F"/>
    <w:rsid w:val="0082309A"/>
    <w:rsid w:val="0082445A"/>
    <w:rsid w:val="00824669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97783"/>
    <w:rsid w:val="008A1611"/>
    <w:rsid w:val="008A58AB"/>
    <w:rsid w:val="008A6CF9"/>
    <w:rsid w:val="008C3B38"/>
    <w:rsid w:val="008E71E8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2AB4"/>
    <w:rsid w:val="009F5555"/>
    <w:rsid w:val="00A116A5"/>
    <w:rsid w:val="00A12845"/>
    <w:rsid w:val="00A2007D"/>
    <w:rsid w:val="00A25A56"/>
    <w:rsid w:val="00A27B81"/>
    <w:rsid w:val="00A3670F"/>
    <w:rsid w:val="00A36FD6"/>
    <w:rsid w:val="00A51CE9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D66DB"/>
    <w:rsid w:val="00AE015C"/>
    <w:rsid w:val="00AE16A9"/>
    <w:rsid w:val="00AE5630"/>
    <w:rsid w:val="00B144D9"/>
    <w:rsid w:val="00B30E17"/>
    <w:rsid w:val="00B4113C"/>
    <w:rsid w:val="00B50D48"/>
    <w:rsid w:val="00B57514"/>
    <w:rsid w:val="00B61323"/>
    <w:rsid w:val="00B877A6"/>
    <w:rsid w:val="00B952FC"/>
    <w:rsid w:val="00BC1756"/>
    <w:rsid w:val="00BE1907"/>
    <w:rsid w:val="00BE631D"/>
    <w:rsid w:val="00BF546C"/>
    <w:rsid w:val="00C03755"/>
    <w:rsid w:val="00C11E7E"/>
    <w:rsid w:val="00C13A64"/>
    <w:rsid w:val="00C14531"/>
    <w:rsid w:val="00C1636A"/>
    <w:rsid w:val="00C16CC3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E549D"/>
    <w:rsid w:val="00D03B04"/>
    <w:rsid w:val="00D05592"/>
    <w:rsid w:val="00D1614A"/>
    <w:rsid w:val="00D20D67"/>
    <w:rsid w:val="00D35250"/>
    <w:rsid w:val="00D365A4"/>
    <w:rsid w:val="00D40727"/>
    <w:rsid w:val="00D40C8E"/>
    <w:rsid w:val="00D4494B"/>
    <w:rsid w:val="00D81A05"/>
    <w:rsid w:val="00D85CD3"/>
    <w:rsid w:val="00DA1792"/>
    <w:rsid w:val="00DC1FB1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62AF6"/>
    <w:rsid w:val="00E761A5"/>
    <w:rsid w:val="00E838B0"/>
    <w:rsid w:val="00E9139E"/>
    <w:rsid w:val="00E9401C"/>
    <w:rsid w:val="00E9625E"/>
    <w:rsid w:val="00EA153F"/>
    <w:rsid w:val="00EB7032"/>
    <w:rsid w:val="00ED1E00"/>
    <w:rsid w:val="00ED1E7A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D6A9-C0FE-4DD6-AF51-EF022EEB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2019-03-27T13:12:00Z</cp:lastPrinted>
  <dcterms:created xsi:type="dcterms:W3CDTF">2021-03-01T15:20:00Z</dcterms:created>
  <dcterms:modified xsi:type="dcterms:W3CDTF">2021-03-01T17:22:00Z</dcterms:modified>
</cp:coreProperties>
</file>