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473B7E" w:rsidP="001E0208">
            <w:pPr>
              <w:rPr>
                <w:rFonts w:ascii="Arial" w:eastAsia="Times New Roman" w:hAnsi="Arial" w:cs="Arial"/>
                <w:lang w:eastAsia="pt-BR"/>
              </w:rPr>
            </w:pPr>
            <w:r w:rsidRPr="00473B7E">
              <w:rPr>
                <w:rFonts w:ascii="Arial" w:eastAsia="Times New Roman" w:hAnsi="Arial" w:cs="Arial"/>
                <w:lang w:eastAsia="pt-BR"/>
              </w:rPr>
              <w:t>1248154/2021; 1227477/2021; 1260748/2021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  <w:r w:rsidR="00BC1C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CAU/SC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83470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Encaminhamento de indício(s)</w:t>
            </w:r>
            <w:r w:rsidRPr="00834701">
              <w:rPr>
                <w:rFonts w:ascii="Arial" w:eastAsia="Times New Roman" w:hAnsi="Arial" w:cs="Arial"/>
                <w:lang w:eastAsia="pt-BR"/>
              </w:rPr>
              <w:t xml:space="preserve"> de descumprimento da Res. 167 do CAU/BR para apreciação e providências cabíveis da Comissão de Ética e Disciplina do CAU/SC.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8347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943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8347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D27338" w:rsidRDefault="00D27338" w:rsidP="00D27338">
      <w:pPr>
        <w:jc w:val="both"/>
        <w:rPr>
          <w:rFonts w:ascii="Arial" w:hAnsi="Arial" w:cs="Arial"/>
        </w:rPr>
      </w:pPr>
      <w:r w:rsidRPr="00F6554B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3</w:t>
      </w:r>
      <w:r w:rsidRPr="00F6554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F6554B">
        <w:rPr>
          <w:rFonts w:ascii="Arial" w:hAnsi="Arial" w:cs="Arial"/>
        </w:rPr>
        <w:t xml:space="preserve"> de 2021, com participação virtual (à distância) dos (as) conselheiros (as), nos termos do item 4 da Deliberação</w:t>
      </w:r>
      <w:r>
        <w:rPr>
          <w:rFonts w:ascii="Arial" w:hAnsi="Arial" w:cs="Arial"/>
        </w:rPr>
        <w:t xml:space="preserve">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906E06" w:rsidRPr="002E7BE4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artigo 9</w:t>
      </w:r>
      <w:r w:rsidRPr="002E7BE4">
        <w:rPr>
          <w:rFonts w:ascii="Arial" w:eastAsia="Times New Roman" w:hAnsi="Arial" w:cs="Arial"/>
          <w:lang w:eastAsia="pt-BR"/>
        </w:rPr>
        <w:t xml:space="preserve">º da Lei 12.378/2010, que dispõe sobre </w:t>
      </w:r>
      <w:r>
        <w:rPr>
          <w:rFonts w:ascii="Arial" w:eastAsia="Times New Roman" w:hAnsi="Arial" w:cs="Arial"/>
          <w:lang w:eastAsia="pt-BR"/>
        </w:rPr>
        <w:t xml:space="preserve">a faculdade do profissional que </w:t>
      </w:r>
      <w:r>
        <w:rPr>
          <w:rFonts w:ascii="Arial" w:hAnsi="Arial" w:cs="Arial"/>
          <w:color w:val="000000"/>
        </w:rPr>
        <w:t>não estiver no exercício de suas atividades, a interrupção de seu registro profissional no CAU por tempo indeterminado;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Default="00906E06" w:rsidP="00906E06">
      <w:pPr>
        <w:jc w:val="both"/>
        <w:rPr>
          <w:rFonts w:ascii="Arial" w:hAnsi="Arial" w:cs="Arial"/>
          <w:color w:val="000000"/>
        </w:rPr>
      </w:pPr>
    </w:p>
    <w:p w:rsidR="00473B7E" w:rsidRDefault="00906E06" w:rsidP="00906E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os parágrafos 2º e 3º do artigo 4º da Resolução 167 do CAU/BR que determinam: </w:t>
      </w:r>
    </w:p>
    <w:p w:rsidR="00906E06" w:rsidRPr="002E7BE4" w:rsidRDefault="00906E06" w:rsidP="00473B7E">
      <w:pPr>
        <w:ind w:left="708"/>
        <w:jc w:val="both"/>
        <w:rPr>
          <w:rFonts w:ascii="Arial" w:eastAsia="Times New Roman" w:hAnsi="Arial" w:cs="Arial"/>
          <w:highlight w:val="yellow"/>
          <w:lang w:eastAsia="pt-BR"/>
        </w:rPr>
      </w:pPr>
      <w:r>
        <w:rPr>
          <w:rFonts w:ascii="Arial" w:hAnsi="Arial" w:cs="Arial"/>
          <w:color w:val="000000"/>
        </w:rPr>
        <w:t>“</w:t>
      </w:r>
      <w:r w:rsidRPr="006510A2">
        <w:rPr>
          <w:rFonts w:ascii="Arial" w:hAnsi="Arial" w:cs="Arial"/>
          <w:color w:val="000000"/>
          <w:sz w:val="20"/>
          <w:szCs w:val="20"/>
        </w:rPr>
        <w:t>(...)</w:t>
      </w:r>
      <w:r w:rsidRPr="006510A2">
        <w:rPr>
          <w:rFonts w:ascii="Arial" w:hAnsi="Arial" w:cs="Arial"/>
          <w:i/>
          <w:color w:val="000000"/>
          <w:sz w:val="20"/>
          <w:szCs w:val="20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6510A2">
        <w:rPr>
          <w:rFonts w:ascii="Arial" w:hAnsi="Arial" w:cs="Arial"/>
          <w:i/>
          <w:color w:val="000000"/>
          <w:sz w:val="20"/>
          <w:szCs w:val="20"/>
        </w:rPr>
        <w:t>arquiteto(</w:t>
      </w:r>
      <w:proofErr w:type="gramEnd"/>
      <w:r w:rsidRPr="006510A2">
        <w:rPr>
          <w:rFonts w:ascii="Arial" w:hAnsi="Arial" w:cs="Arial"/>
          <w:i/>
          <w:color w:val="000000"/>
          <w:sz w:val="20"/>
          <w:szCs w:val="20"/>
        </w:rPr>
        <w:t>a) e urbanista para fins de exercício profissional. § 3º A violação do disposto no § 2º sujeitará o profissional a sanções legais e ético-disciplinares por infração às disposições da legislação de regulamentação da profissão e do Código de Ética e Disciplina do CAU/BR.</w:t>
      </w:r>
      <w:r w:rsidRPr="006510A2">
        <w:rPr>
          <w:rFonts w:ascii="Arial" w:hAnsi="Arial" w:cs="Arial"/>
          <w:color w:val="000000"/>
          <w:sz w:val="20"/>
          <w:szCs w:val="20"/>
        </w:rPr>
        <w:t>”</w:t>
      </w:r>
      <w:r w:rsidRPr="00906E06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906E06" w:rsidRPr="002E7BE4" w:rsidRDefault="00906E06" w:rsidP="00906E06">
      <w:pPr>
        <w:jc w:val="both"/>
        <w:rPr>
          <w:rFonts w:ascii="Arial" w:hAnsi="Arial" w:cs="Arial"/>
        </w:rPr>
      </w:pPr>
    </w:p>
    <w:p w:rsidR="00473B7E" w:rsidRDefault="00906E06" w:rsidP="00906E06">
      <w:pPr>
        <w:jc w:val="both"/>
        <w:rPr>
          <w:rFonts w:ascii="Arial" w:eastAsia="Times New Roman" w:hAnsi="Arial" w:cs="Arial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o art. 95, VIII, “b”, do Regimento Interno do CAU/SC dispõe que:</w:t>
      </w:r>
    </w:p>
    <w:p w:rsidR="00906E06" w:rsidRDefault="00906E06" w:rsidP="00473B7E">
      <w:pPr>
        <w:ind w:left="708"/>
        <w:jc w:val="both"/>
        <w:rPr>
          <w:rFonts w:ascii="Arial" w:eastAsia="Times New Roman" w:hAnsi="Arial" w:cs="Arial"/>
          <w:lang w:eastAsia="pt-BR"/>
        </w:rPr>
      </w:pPr>
      <w:r w:rsidRPr="002E7BE4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Pr="00782F78">
        <w:rPr>
          <w:rFonts w:ascii="Arial" w:hAnsi="Arial" w:cs="Arial"/>
          <w:i/>
          <w:color w:val="000000"/>
          <w:sz w:val="20"/>
          <w:szCs w:val="20"/>
        </w:rPr>
        <w:t xml:space="preserve">b) alterações de registros </w:t>
      </w:r>
      <w:proofErr w:type="gramStart"/>
      <w:r w:rsidRPr="00782F78">
        <w:rPr>
          <w:rFonts w:ascii="Arial" w:hAnsi="Arial" w:cs="Arial"/>
          <w:i/>
          <w:color w:val="000000"/>
          <w:sz w:val="20"/>
          <w:szCs w:val="20"/>
        </w:rPr>
        <w:t>profissionais;</w:t>
      </w:r>
      <w:r w:rsidRPr="00782F78">
        <w:rPr>
          <w:rFonts w:ascii="Arial" w:eastAsia="Times New Roman" w:hAnsi="Arial" w:cs="Arial"/>
          <w:lang w:eastAsia="pt-BR"/>
        </w:rPr>
        <w:t>”</w:t>
      </w:r>
      <w:proofErr w:type="gramEnd"/>
    </w:p>
    <w:p w:rsidR="007E3F37" w:rsidRDefault="007E3F37" w:rsidP="00906E06">
      <w:pPr>
        <w:jc w:val="both"/>
        <w:rPr>
          <w:rFonts w:ascii="Arial" w:eastAsia="Times New Roman" w:hAnsi="Arial" w:cs="Arial"/>
          <w:lang w:eastAsia="pt-BR"/>
        </w:rPr>
      </w:pPr>
    </w:p>
    <w:p w:rsidR="007E3F37" w:rsidRDefault="00BC1C34" w:rsidP="00906E0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</w:t>
      </w:r>
      <w:r w:rsidR="007E3F37">
        <w:rPr>
          <w:rFonts w:ascii="Arial" w:eastAsia="Times New Roman" w:hAnsi="Arial" w:cs="Arial"/>
          <w:lang w:eastAsia="pt-BR"/>
        </w:rPr>
        <w:t>rt. 12, da Resolução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BR nº 143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2017, bem como a Deliberação nº 001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2017 – CEP e CED -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BR, que determina</w:t>
      </w:r>
      <w:r w:rsidR="008D38E6">
        <w:rPr>
          <w:rFonts w:ascii="Arial" w:eastAsia="Times New Roman" w:hAnsi="Arial" w:cs="Arial"/>
          <w:lang w:eastAsia="pt-BR"/>
        </w:rPr>
        <w:t>m</w:t>
      </w:r>
      <w:r w:rsidR="007E3F37">
        <w:rPr>
          <w:rFonts w:ascii="Arial" w:eastAsia="Times New Roman" w:hAnsi="Arial" w:cs="Arial"/>
          <w:lang w:eastAsia="pt-BR"/>
        </w:rPr>
        <w:t xml:space="preserve"> os procedimentos que devem ser anotados para o encaminhamento da denúncia da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para a CED-CAU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UF, quando do conhecimento do fato pela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decorrer de atividade fiscalizatória realizada pelo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UF;</w:t>
      </w:r>
    </w:p>
    <w:p w:rsidR="00473B7E" w:rsidRDefault="00473B7E" w:rsidP="00906E06">
      <w:pPr>
        <w:jc w:val="both"/>
        <w:rPr>
          <w:rFonts w:ascii="Arial" w:eastAsia="Times New Roman" w:hAnsi="Arial" w:cs="Arial"/>
          <w:lang w:eastAsia="pt-BR"/>
        </w:rPr>
      </w:pPr>
    </w:p>
    <w:p w:rsidR="00473B7E" w:rsidRDefault="00473B7E" w:rsidP="009D1D6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Pr="00473B7E">
        <w:rPr>
          <w:rFonts w:ascii="Arial" w:eastAsia="Times New Roman" w:hAnsi="Arial" w:cs="Arial"/>
          <w:lang w:eastAsia="pt-BR"/>
        </w:rPr>
        <w:t>onsiderando</w:t>
      </w:r>
      <w:r w:rsidR="008D38E6">
        <w:rPr>
          <w:rFonts w:ascii="Arial" w:eastAsia="Times New Roman" w:hAnsi="Arial" w:cs="Arial"/>
          <w:lang w:eastAsia="pt-BR"/>
        </w:rPr>
        <w:t xml:space="preserve"> </w:t>
      </w:r>
      <w:r w:rsidR="00BC1C34">
        <w:rPr>
          <w:rFonts w:ascii="Arial" w:eastAsia="Times New Roman" w:hAnsi="Arial" w:cs="Arial"/>
          <w:lang w:eastAsia="pt-BR"/>
        </w:rPr>
        <w:t>a</w:t>
      </w:r>
      <w:r w:rsidRPr="00473B7E">
        <w:rPr>
          <w:rFonts w:ascii="Arial" w:eastAsia="Times New Roman" w:hAnsi="Arial" w:cs="Arial"/>
          <w:lang w:eastAsia="pt-BR"/>
        </w:rPr>
        <w:t xml:space="preserve"> Deliberação nº 98/2020- </w:t>
      </w:r>
      <w:r>
        <w:rPr>
          <w:rFonts w:ascii="Arial" w:eastAsia="Times New Roman" w:hAnsi="Arial" w:cs="Arial"/>
          <w:lang w:eastAsia="pt-BR"/>
        </w:rPr>
        <w:t xml:space="preserve">CEP – CAU/SC, bem como a súmula </w:t>
      </w:r>
      <w:r w:rsidRPr="00473B7E">
        <w:rPr>
          <w:rFonts w:ascii="Arial" w:eastAsia="Times New Roman" w:hAnsi="Arial" w:cs="Arial"/>
          <w:lang w:eastAsia="pt-BR"/>
        </w:rPr>
        <w:t>da 9ª Reunião Ordinária da CED/SC</w:t>
      </w:r>
      <w:r w:rsidR="009D1D65">
        <w:rPr>
          <w:rFonts w:ascii="Arial" w:eastAsia="Times New Roman" w:hAnsi="Arial" w:cs="Arial"/>
          <w:lang w:eastAsia="pt-BR"/>
        </w:rPr>
        <w:t xml:space="preserve"> que determinam os procedimentos a seguir</w:t>
      </w:r>
      <w:r w:rsidR="009D1D65" w:rsidRPr="009D1D65">
        <w:t xml:space="preserve"> </w:t>
      </w:r>
      <w:r w:rsidR="009D1D65">
        <w:rPr>
          <w:rFonts w:ascii="Arial" w:eastAsia="Times New Roman" w:hAnsi="Arial" w:cs="Arial"/>
          <w:lang w:eastAsia="pt-BR"/>
        </w:rPr>
        <w:t>q</w:t>
      </w:r>
      <w:r w:rsidR="009D1D65" w:rsidRPr="009D1D65">
        <w:rPr>
          <w:rFonts w:ascii="Arial" w:eastAsia="Times New Roman" w:hAnsi="Arial" w:cs="Arial"/>
          <w:lang w:eastAsia="pt-BR"/>
        </w:rPr>
        <w:t>uando constatado o exercício das atividades de Arqui</w:t>
      </w:r>
      <w:r w:rsidR="009D1D65">
        <w:rPr>
          <w:rFonts w:ascii="Arial" w:eastAsia="Times New Roman" w:hAnsi="Arial" w:cs="Arial"/>
          <w:lang w:eastAsia="pt-BR"/>
        </w:rPr>
        <w:t xml:space="preserve">tetura e Urbanismo e utilização </w:t>
      </w:r>
      <w:r w:rsidR="009D1D65" w:rsidRPr="009D1D65">
        <w:rPr>
          <w:rFonts w:ascii="Arial" w:eastAsia="Times New Roman" w:hAnsi="Arial" w:cs="Arial"/>
          <w:lang w:eastAsia="pt-BR"/>
        </w:rPr>
        <w:t xml:space="preserve">do título de </w:t>
      </w:r>
      <w:proofErr w:type="gramStart"/>
      <w:r w:rsidR="009D1D65" w:rsidRPr="009D1D65">
        <w:rPr>
          <w:rFonts w:ascii="Arial" w:eastAsia="Times New Roman" w:hAnsi="Arial" w:cs="Arial"/>
          <w:lang w:eastAsia="pt-BR"/>
        </w:rPr>
        <w:t>arquiteto(</w:t>
      </w:r>
      <w:proofErr w:type="gramEnd"/>
      <w:r w:rsidR="009D1D65" w:rsidRPr="009D1D65">
        <w:rPr>
          <w:rFonts w:ascii="Arial" w:eastAsia="Times New Roman" w:hAnsi="Arial" w:cs="Arial"/>
          <w:lang w:eastAsia="pt-BR"/>
        </w:rPr>
        <w:t>a) e urbanista para fins de e</w:t>
      </w:r>
      <w:r w:rsidR="009D1D65">
        <w:rPr>
          <w:rFonts w:ascii="Arial" w:eastAsia="Times New Roman" w:hAnsi="Arial" w:cs="Arial"/>
          <w:lang w:eastAsia="pt-BR"/>
        </w:rPr>
        <w:t xml:space="preserve">xercício profissional durante a </w:t>
      </w:r>
      <w:r w:rsidR="009D1D65" w:rsidRPr="009D1D65">
        <w:rPr>
          <w:rFonts w:ascii="Arial" w:eastAsia="Times New Roman" w:hAnsi="Arial" w:cs="Arial"/>
          <w:lang w:eastAsia="pt-BR"/>
        </w:rPr>
        <w:t>interrupção de registro, infringindo o disposto do § 2º</w:t>
      </w:r>
      <w:r w:rsidR="009D1D65">
        <w:rPr>
          <w:rFonts w:ascii="Arial" w:eastAsia="Times New Roman" w:hAnsi="Arial" w:cs="Arial"/>
          <w:lang w:eastAsia="pt-BR"/>
        </w:rPr>
        <w:t xml:space="preserve"> do art. 4º da Resolução 167 do </w:t>
      </w:r>
      <w:r w:rsidR="009D1D65" w:rsidRPr="009D1D65">
        <w:rPr>
          <w:rFonts w:ascii="Arial" w:eastAsia="Times New Roman" w:hAnsi="Arial" w:cs="Arial"/>
          <w:lang w:eastAsia="pt-BR"/>
        </w:rPr>
        <w:t>CAU/BR</w:t>
      </w:r>
      <w:r w:rsidRPr="00473B7E">
        <w:rPr>
          <w:rFonts w:ascii="Arial" w:eastAsia="Times New Roman" w:hAnsi="Arial" w:cs="Arial"/>
          <w:lang w:eastAsia="pt-BR"/>
        </w:rPr>
        <w:t xml:space="preserve">; </w:t>
      </w:r>
    </w:p>
    <w:p w:rsidR="00473B7E" w:rsidRDefault="00473B7E" w:rsidP="00473B7E">
      <w:pPr>
        <w:jc w:val="both"/>
        <w:rPr>
          <w:rFonts w:ascii="Arial" w:eastAsia="Times New Roman" w:hAnsi="Arial" w:cs="Arial"/>
          <w:lang w:eastAsia="pt-BR"/>
        </w:rPr>
      </w:pPr>
    </w:p>
    <w:p w:rsidR="00906E06" w:rsidRPr="00473B7E" w:rsidRDefault="00473B7E" w:rsidP="00473B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as constatações de possíveis indícios de descumprimento do</w:t>
      </w:r>
      <w:r w:rsidR="00B95F20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473B7E">
        <w:rPr>
          <w:rFonts w:ascii="Arial" w:eastAsia="Times New Roman" w:hAnsi="Arial" w:cs="Arial"/>
          <w:lang w:eastAsia="pt-BR"/>
        </w:rPr>
        <w:t>normativo</w:t>
      </w:r>
      <w:r w:rsidR="00B95F20">
        <w:rPr>
          <w:rFonts w:ascii="Arial" w:eastAsia="Times New Roman" w:hAnsi="Arial" w:cs="Arial"/>
          <w:lang w:eastAsia="pt-BR"/>
        </w:rPr>
        <w:t>s</w:t>
      </w:r>
      <w:r w:rsidRPr="00473B7E">
        <w:rPr>
          <w:rFonts w:ascii="Arial" w:eastAsia="Times New Roman" w:hAnsi="Arial" w:cs="Arial"/>
          <w:lang w:eastAsia="pt-BR"/>
        </w:rPr>
        <w:t xml:space="preserve"> supracitado</w:t>
      </w:r>
      <w:r w:rsidR="00B95F20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</w:t>
      </w:r>
      <w:r w:rsidR="00B95F20">
        <w:rPr>
          <w:rFonts w:ascii="Arial" w:eastAsia="Times New Roman" w:hAnsi="Arial" w:cs="Arial"/>
          <w:lang w:eastAsia="pt-BR"/>
        </w:rPr>
        <w:t>nas ações fiscalizatórias dos Profissionais Arquitetos e Urbanistas com registros interrompidos e encaminhadas nos protocolos nº</w:t>
      </w:r>
      <w:r w:rsidR="00BC1C34">
        <w:rPr>
          <w:rFonts w:ascii="Arial" w:eastAsia="Times New Roman" w:hAnsi="Arial" w:cs="Arial"/>
          <w:lang w:eastAsia="pt-BR"/>
        </w:rPr>
        <w:t xml:space="preserve"> </w:t>
      </w:r>
      <w:r w:rsidR="00B95F20" w:rsidRPr="00B95F20">
        <w:rPr>
          <w:rFonts w:ascii="Arial" w:eastAsia="Times New Roman" w:hAnsi="Arial" w:cs="Arial"/>
          <w:lang w:eastAsia="pt-BR"/>
        </w:rPr>
        <w:t>1248154/2021; 1227477/2021</w:t>
      </w:r>
      <w:r w:rsidR="00B95F20">
        <w:rPr>
          <w:rFonts w:ascii="Arial" w:eastAsia="Times New Roman" w:hAnsi="Arial" w:cs="Arial"/>
          <w:lang w:eastAsia="pt-BR"/>
        </w:rPr>
        <w:t xml:space="preserve"> e </w:t>
      </w:r>
      <w:r w:rsidR="00B95F20" w:rsidRPr="00B95F20">
        <w:rPr>
          <w:rFonts w:ascii="Arial" w:eastAsia="Times New Roman" w:hAnsi="Arial" w:cs="Arial"/>
          <w:lang w:eastAsia="pt-BR"/>
        </w:rPr>
        <w:t>1260748/2021;</w:t>
      </w:r>
      <w:r w:rsidRPr="00473B7E">
        <w:rPr>
          <w:rFonts w:ascii="Arial" w:eastAsia="Times New Roman" w:hAnsi="Arial" w:cs="Arial"/>
          <w:lang w:eastAsia="pt-BR"/>
        </w:rPr>
        <w:cr/>
      </w:r>
    </w:p>
    <w:p w:rsidR="00906E06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473B7E" w:rsidRPr="002E7BE4" w:rsidRDefault="00473B7E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lastRenderedPageBreak/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906E06" w:rsidRPr="00EA2219" w:rsidRDefault="00834701" w:rsidP="00EA50E5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EA50E5">
        <w:rPr>
          <w:rFonts w:ascii="Arial" w:hAnsi="Arial" w:cs="Arial"/>
          <w:bCs/>
        </w:rPr>
        <w:t xml:space="preserve">caminhar os protocolos </w:t>
      </w:r>
      <w:r w:rsidR="00EA50E5" w:rsidRPr="00EA50E5">
        <w:rPr>
          <w:rFonts w:ascii="Arial" w:hAnsi="Arial" w:cs="Arial"/>
          <w:bCs/>
        </w:rPr>
        <w:t>1248154/2021</w:t>
      </w:r>
      <w:r w:rsidR="00EA50E5">
        <w:rPr>
          <w:rFonts w:ascii="Arial" w:hAnsi="Arial" w:cs="Arial"/>
          <w:bCs/>
        </w:rPr>
        <w:t>;</w:t>
      </w:r>
      <w:r w:rsidR="00EA50E5" w:rsidRPr="00EA50E5">
        <w:t xml:space="preserve"> </w:t>
      </w:r>
      <w:r w:rsidR="00EA50E5" w:rsidRPr="00EA50E5">
        <w:rPr>
          <w:rFonts w:ascii="Arial" w:hAnsi="Arial" w:cs="Arial"/>
          <w:bCs/>
        </w:rPr>
        <w:t>1227477/2021</w:t>
      </w:r>
      <w:r w:rsidR="00EA50E5">
        <w:rPr>
          <w:rFonts w:ascii="Arial" w:hAnsi="Arial" w:cs="Arial"/>
          <w:bCs/>
        </w:rPr>
        <w:t xml:space="preserve">; </w:t>
      </w:r>
      <w:r w:rsidR="00EA50E5" w:rsidRPr="00EA50E5">
        <w:rPr>
          <w:rFonts w:ascii="Arial" w:hAnsi="Arial" w:cs="Arial"/>
          <w:bCs/>
        </w:rPr>
        <w:t>1260748/2021</w:t>
      </w:r>
      <w:r w:rsidR="00EA50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para apreciação e providência</w:t>
      </w:r>
      <w:r w:rsidR="0030195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cabíveis no âmbito da CED/SC;</w:t>
      </w:r>
    </w:p>
    <w:p w:rsidR="00906E06" w:rsidRDefault="00906E06" w:rsidP="00906E06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:rsidR="00906E06" w:rsidRPr="002E7BE4" w:rsidRDefault="00906E06" w:rsidP="00906E06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</w:rPr>
      </w:pPr>
      <w:r w:rsidRPr="002E7BE4">
        <w:rPr>
          <w:rFonts w:ascii="Arial" w:hAnsi="Arial" w:cs="Arial"/>
          <w:bCs/>
        </w:rPr>
        <w:t>Encaminhar esta Deliberação à Presidência do CAU/SC para providências cabíveis.</w:t>
      </w: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73670">
      <w:pPr>
        <w:rPr>
          <w:rFonts w:ascii="Arial" w:hAnsi="Arial" w:cs="Arial"/>
        </w:rPr>
      </w:pPr>
    </w:p>
    <w:p w:rsidR="00F14733" w:rsidRDefault="00896E67" w:rsidP="00F147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C943D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C943DC">
        <w:rPr>
          <w:rFonts w:ascii="Arial" w:hAnsi="Arial" w:cs="Arial"/>
        </w:rPr>
        <w:t>da</w:t>
      </w:r>
      <w:proofErr w:type="gramEnd"/>
      <w:r w:rsidRPr="00C943DC">
        <w:rPr>
          <w:rFonts w:ascii="Arial" w:hAnsi="Arial" w:cs="Arial"/>
        </w:rPr>
        <w:t xml:space="preserve"> Deliberação CD nº 28/2020 do CAU/SC e do item 5.1. </w:t>
      </w:r>
      <w:proofErr w:type="gramStart"/>
      <w:r w:rsidRPr="00C943DC">
        <w:rPr>
          <w:rFonts w:ascii="Arial" w:hAnsi="Arial" w:cs="Arial"/>
        </w:rPr>
        <w:t>da</w:t>
      </w:r>
      <w:proofErr w:type="gramEnd"/>
      <w:r w:rsidRPr="00C943DC">
        <w:rPr>
          <w:rFonts w:ascii="Arial" w:hAnsi="Arial" w:cs="Arial"/>
        </w:rPr>
        <w:t xml:space="preserve"> </w:t>
      </w:r>
      <w:r w:rsidR="00F14733" w:rsidRPr="00CC1D13">
        <w:rPr>
          <w:rFonts w:ascii="Arial" w:hAnsi="Arial" w:cs="Arial"/>
        </w:rPr>
        <w:t>Deliberação Plenária nº 489/2020.</w:t>
      </w:r>
    </w:p>
    <w:p w:rsidR="00F14733" w:rsidRDefault="00F14733" w:rsidP="00F147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F14733" w:rsidRDefault="00F14733" w:rsidP="00F147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F14733" w:rsidRPr="00CC1D13" w:rsidRDefault="00F14733" w:rsidP="00F147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F14733" w:rsidRPr="00E643B2" w:rsidRDefault="00F14733" w:rsidP="00F147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F14733" w:rsidRPr="00E643B2" w:rsidRDefault="00F14733" w:rsidP="00F147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F14733" w:rsidRPr="00CC1D13" w:rsidRDefault="00F14733" w:rsidP="00F1473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873670" w:rsidRDefault="00873670" w:rsidP="00F14733">
      <w:pPr>
        <w:jc w:val="both"/>
        <w:rPr>
          <w:rFonts w:ascii="Arial" w:eastAsia="Cambria" w:hAnsi="Arial" w:cs="Arial"/>
          <w:bCs/>
          <w:lang w:eastAsia="pt-BR"/>
        </w:rPr>
      </w:pPr>
    </w:p>
    <w:p w:rsidR="00F14733" w:rsidRDefault="00F14733" w:rsidP="00F14733">
      <w:pPr>
        <w:jc w:val="both"/>
        <w:rPr>
          <w:rFonts w:ascii="Arial" w:eastAsia="Cambria" w:hAnsi="Arial" w:cs="Arial"/>
          <w:bCs/>
          <w:lang w:eastAsia="pt-BR"/>
        </w:rPr>
      </w:pPr>
    </w:p>
    <w:p w:rsidR="00D27338" w:rsidRDefault="00D27338" w:rsidP="00D27338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2ª REUNIÃO ORDINÁRIA DA CEP - CAU/SC</w:t>
      </w:r>
    </w:p>
    <w:p w:rsidR="00D27338" w:rsidRDefault="00D27338" w:rsidP="00D27338">
      <w:pPr>
        <w:jc w:val="center"/>
        <w:rPr>
          <w:rFonts w:ascii="Arial" w:eastAsia="Cambria" w:hAnsi="Arial" w:cs="Arial"/>
          <w:lang w:eastAsia="pt-BR"/>
        </w:rPr>
      </w:pPr>
    </w:p>
    <w:p w:rsidR="00D27338" w:rsidRDefault="00D27338" w:rsidP="00D2733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27338" w:rsidRDefault="00D27338" w:rsidP="00D2733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D27338" w:rsidTr="00D52FA5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27338" w:rsidTr="00D52FA5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27338" w:rsidTr="00D52FA5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Eliane De Queiroz Gomes Castro </w:t>
            </w:r>
            <w:r>
              <w:rPr>
                <w:rFonts w:ascii="Arial" w:eastAsia="Cambria" w:hAnsi="Arial" w:cs="Arial"/>
              </w:rPr>
              <w:t>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C943DC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27338" w:rsidTr="00D52FA5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C943DC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27338" w:rsidTr="00D52FA5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3237C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C943DC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27338" w:rsidTr="00D52FA5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3237C">
              <w:rPr>
                <w:rFonts w:ascii="Arial" w:eastAsia="Cambria" w:hAnsi="Arial" w:cs="Arial"/>
              </w:rPr>
              <w:t>Dalana</w:t>
            </w:r>
            <w:proofErr w:type="spellEnd"/>
            <w:r w:rsidRPr="0043237C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C943DC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27338" w:rsidTr="00D52FA5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Pr="00103DFF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3237C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C943DC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27338" w:rsidRPr="00977C27" w:rsidRDefault="00D27338" w:rsidP="00D52FA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D27338" w:rsidRDefault="00D27338" w:rsidP="00D2733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27338" w:rsidTr="00D52FA5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27338" w:rsidTr="00D52FA5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2ª Reunião Ordinária de 2021.</w:t>
            </w:r>
          </w:p>
        </w:tc>
      </w:tr>
      <w:tr w:rsidR="00D27338" w:rsidTr="00D52FA5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23/02/2021</w:t>
            </w:r>
          </w:p>
          <w:p w:rsidR="00D27338" w:rsidRDefault="00D27338" w:rsidP="00D2733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D27338">
              <w:rPr>
                <w:rFonts w:ascii="Arial" w:eastAsia="Cambria" w:hAnsi="Arial" w:cs="Arial"/>
              </w:rPr>
              <w:t>Encaminhamento de indício(s) de descumprimento da Res. 167 do CAU/BR para apreciação e providências cabíveis da Comissão de Ética e Disciplina do CAU/SC.</w:t>
            </w:r>
          </w:p>
        </w:tc>
      </w:tr>
      <w:tr w:rsidR="00D27338" w:rsidTr="00D52FA5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</w:t>
            </w:r>
            <w:r w:rsidRPr="00F6554B">
              <w:rPr>
                <w:rFonts w:ascii="Arial" w:eastAsia="Cambria" w:hAnsi="Arial" w:cs="Arial"/>
                <w:b/>
              </w:rPr>
              <w:t xml:space="preserve">Sim </w:t>
            </w:r>
            <w:r w:rsidRPr="00C943DC">
              <w:rPr>
                <w:rFonts w:ascii="Arial" w:eastAsia="Cambria" w:hAnsi="Arial" w:cs="Arial"/>
              </w:rPr>
              <w:t xml:space="preserve">(05) </w:t>
            </w:r>
            <w:r w:rsidRPr="00C943DC">
              <w:rPr>
                <w:rFonts w:ascii="Arial" w:eastAsia="Cambria" w:hAnsi="Arial" w:cs="Arial"/>
                <w:b/>
              </w:rPr>
              <w:t xml:space="preserve">Não </w:t>
            </w:r>
            <w:r w:rsidRPr="00C943DC">
              <w:rPr>
                <w:rFonts w:ascii="Arial" w:eastAsia="Cambria" w:hAnsi="Arial" w:cs="Arial"/>
              </w:rPr>
              <w:t xml:space="preserve">(00) </w:t>
            </w:r>
            <w:r w:rsidRPr="00C943DC">
              <w:rPr>
                <w:rFonts w:ascii="Arial" w:eastAsia="Cambria" w:hAnsi="Arial" w:cs="Arial"/>
                <w:b/>
              </w:rPr>
              <w:t xml:space="preserve">Abstenções </w:t>
            </w:r>
            <w:r w:rsidRPr="00C943DC">
              <w:rPr>
                <w:rFonts w:ascii="Arial" w:eastAsia="Cambria" w:hAnsi="Arial" w:cs="Arial"/>
              </w:rPr>
              <w:t>(0</w:t>
            </w:r>
            <w:r w:rsidR="00C943DC">
              <w:rPr>
                <w:rFonts w:ascii="Arial" w:eastAsia="Cambria" w:hAnsi="Arial" w:cs="Arial"/>
              </w:rPr>
              <w:t>0</w:t>
            </w:r>
            <w:r w:rsidRPr="00C943DC">
              <w:rPr>
                <w:rFonts w:ascii="Arial" w:eastAsia="Cambria" w:hAnsi="Arial" w:cs="Arial"/>
              </w:rPr>
              <w:t xml:space="preserve">) </w:t>
            </w:r>
            <w:r w:rsidRPr="00C943DC">
              <w:rPr>
                <w:rFonts w:ascii="Arial" w:eastAsia="Cambria" w:hAnsi="Arial" w:cs="Arial"/>
                <w:b/>
              </w:rPr>
              <w:t xml:space="preserve">Ausências </w:t>
            </w:r>
            <w:r w:rsidRPr="00C943DC">
              <w:rPr>
                <w:rFonts w:ascii="Arial" w:eastAsia="Cambria" w:hAnsi="Arial" w:cs="Arial"/>
              </w:rPr>
              <w:t xml:space="preserve">(00) </w:t>
            </w:r>
            <w:r w:rsidRPr="00C943DC">
              <w:rPr>
                <w:rFonts w:ascii="Arial" w:eastAsia="Cambria" w:hAnsi="Arial" w:cs="Arial"/>
                <w:b/>
              </w:rPr>
              <w:t xml:space="preserve">Total </w:t>
            </w:r>
            <w:r w:rsidRPr="00C943DC">
              <w:rPr>
                <w:rFonts w:ascii="Arial" w:eastAsia="Cambria" w:hAnsi="Arial" w:cs="Arial"/>
              </w:rPr>
              <w:t>(05</w:t>
            </w:r>
            <w:r w:rsidRPr="00F6554B">
              <w:rPr>
                <w:rFonts w:ascii="Arial" w:eastAsia="Cambria" w:hAnsi="Arial" w:cs="Arial"/>
              </w:rPr>
              <w:t>)</w:t>
            </w:r>
          </w:p>
        </w:tc>
      </w:tr>
      <w:tr w:rsidR="00D27338" w:rsidTr="00D52FA5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D27338" w:rsidTr="00D52FA5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27338" w:rsidRDefault="00D27338" w:rsidP="00D52FA5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D27338" w:rsidRDefault="00D27338" w:rsidP="00D27338">
      <w:pPr>
        <w:jc w:val="both"/>
        <w:rPr>
          <w:rFonts w:ascii="Arial" w:hAnsi="Arial" w:cs="Arial"/>
        </w:rPr>
      </w:pPr>
    </w:p>
    <w:p w:rsidR="00D27338" w:rsidRDefault="00D27338" w:rsidP="00D27338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4" w:rsidRDefault="00B104C4">
      <w:r>
        <w:separator/>
      </w:r>
    </w:p>
  </w:endnote>
  <w:endnote w:type="continuationSeparator" w:id="0">
    <w:p w:rsidR="00B104C4" w:rsidRDefault="00B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4" w:rsidRDefault="00B104C4">
      <w:r>
        <w:separator/>
      </w:r>
    </w:p>
  </w:footnote>
  <w:footnote w:type="continuationSeparator" w:id="0">
    <w:p w:rsidR="00B104C4" w:rsidRDefault="00B1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CF8"/>
    <w:multiLevelType w:val="hybridMultilevel"/>
    <w:tmpl w:val="BE846A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301955"/>
    <w:rsid w:val="004161BD"/>
    <w:rsid w:val="00425DC7"/>
    <w:rsid w:val="00473B7E"/>
    <w:rsid w:val="00504226"/>
    <w:rsid w:val="005944C3"/>
    <w:rsid w:val="006F4299"/>
    <w:rsid w:val="00712D2D"/>
    <w:rsid w:val="007E3F37"/>
    <w:rsid w:val="007F4B5A"/>
    <w:rsid w:val="00834701"/>
    <w:rsid w:val="0084098F"/>
    <w:rsid w:val="00873670"/>
    <w:rsid w:val="00881248"/>
    <w:rsid w:val="00896E67"/>
    <w:rsid w:val="008A3CEA"/>
    <w:rsid w:val="008D38E6"/>
    <w:rsid w:val="00906E06"/>
    <w:rsid w:val="00977C27"/>
    <w:rsid w:val="009D1D65"/>
    <w:rsid w:val="00A011A0"/>
    <w:rsid w:val="00A218F3"/>
    <w:rsid w:val="00A571E4"/>
    <w:rsid w:val="00AD74A7"/>
    <w:rsid w:val="00B104C4"/>
    <w:rsid w:val="00B95F20"/>
    <w:rsid w:val="00BC1C34"/>
    <w:rsid w:val="00BE1C1C"/>
    <w:rsid w:val="00C323B9"/>
    <w:rsid w:val="00C44773"/>
    <w:rsid w:val="00C943DC"/>
    <w:rsid w:val="00D27338"/>
    <w:rsid w:val="00D73613"/>
    <w:rsid w:val="00DF5167"/>
    <w:rsid w:val="00EA50E5"/>
    <w:rsid w:val="00F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692E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4008-0C87-4C8D-B1C7-76383A83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3</cp:revision>
  <cp:lastPrinted>2021-03-10T12:38:00Z</cp:lastPrinted>
  <dcterms:created xsi:type="dcterms:W3CDTF">2021-03-09T19:00:00Z</dcterms:created>
  <dcterms:modified xsi:type="dcterms:W3CDTF">2021-03-10T12:38:00Z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