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7EAD05D1" w:rsidR="00E14245" w:rsidRPr="00E14245" w:rsidRDefault="00220544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0544">
              <w:rPr>
                <w:rFonts w:ascii="Arial" w:eastAsia="Times New Roman" w:hAnsi="Arial" w:cs="Arial"/>
                <w:color w:val="000000"/>
                <w:lang w:eastAsia="pt-BR"/>
              </w:rPr>
              <w:t>1391998/2021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BBD948F" w:rsidR="00E14245" w:rsidRPr="00E14245" w:rsidRDefault="00220544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Requerente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A25349A" w:rsidR="00E14245" w:rsidRPr="00E14245" w:rsidRDefault="007B0CE4" w:rsidP="00AA6C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 w:rsidR="00220544">
              <w:rPr>
                <w:rFonts w:ascii="Arial" w:eastAsia="Times New Roman" w:hAnsi="Arial" w:cs="Arial"/>
                <w:color w:val="000000"/>
                <w:lang w:eastAsia="pt-BR"/>
              </w:rPr>
              <w:t>do RRT extemporâneo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220544" w:rsidRPr="00220544">
              <w:rPr>
                <w:rFonts w:ascii="Arial" w:eastAsia="Times New Roman" w:hAnsi="Arial" w:cs="Arial"/>
                <w:color w:val="000000"/>
                <w:lang w:eastAsia="pt-BR"/>
              </w:rPr>
              <w:t>11215536</w:t>
            </w:r>
            <w:r w:rsidR="002205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referente a atribuição profissional de “</w:t>
            </w:r>
            <w:r w:rsidR="00220544" w:rsidRPr="00220544">
              <w:rPr>
                <w:rFonts w:ascii="Arial" w:eastAsia="Times New Roman" w:hAnsi="Arial" w:cs="Arial"/>
                <w:color w:val="000000"/>
                <w:lang w:eastAsia="pt-BR"/>
              </w:rPr>
              <w:t>Atividade: 2.8.1 - Execução de terraplenagem, drenagem e pavimentação”</w:t>
            </w:r>
            <w:r w:rsidR="002205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concreto de um pátio de carga e descarga de caminhões;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90739A" w:rsidRPr="0090739A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983FD04" w:rsidR="00E14245" w:rsidRPr="0090739A" w:rsidRDefault="00E14245" w:rsidP="004A1A82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90739A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9D1F0C" w:rsidRPr="009D1F0C">
              <w:rPr>
                <w:rFonts w:ascii="Arial" w:eastAsia="Times New Roman" w:hAnsi="Arial" w:cs="Arial"/>
                <w:b/>
                <w:lang w:eastAsia="pt-BR"/>
              </w:rPr>
              <w:t>81/</w:t>
            </w:r>
            <w:r w:rsidR="001F553D">
              <w:rPr>
                <w:rFonts w:ascii="Arial" w:eastAsia="Times New Roman" w:hAnsi="Arial" w:cs="Arial"/>
                <w:b/>
                <w:lang w:eastAsia="pt-BR"/>
              </w:rPr>
              <w:t>2021</w:t>
            </w:r>
            <w:r w:rsidR="00E73135" w:rsidRPr="0090739A">
              <w:rPr>
                <w:rFonts w:ascii="Arial" w:eastAsia="Times New Roman" w:hAnsi="Arial" w:cs="Arial"/>
                <w:b/>
                <w:lang w:eastAsia="pt-BR"/>
              </w:rPr>
              <w:t xml:space="preserve"> – CEP-</w:t>
            </w:r>
            <w:r w:rsidRPr="0090739A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626CBC52" w14:textId="77777777" w:rsidR="0079688E" w:rsidRPr="0090739A" w:rsidRDefault="0079688E" w:rsidP="00E73135">
      <w:pPr>
        <w:jc w:val="both"/>
        <w:rPr>
          <w:rFonts w:ascii="Arial" w:hAnsi="Arial" w:cs="Arial"/>
          <w:color w:val="FF0000"/>
        </w:rPr>
      </w:pPr>
    </w:p>
    <w:p w14:paraId="7D6B836D" w14:textId="77777777" w:rsidR="005544C4" w:rsidRPr="00BB2D8A" w:rsidRDefault="005544C4" w:rsidP="005544C4">
      <w:pPr>
        <w:spacing w:before="120"/>
        <w:jc w:val="both"/>
        <w:rPr>
          <w:rFonts w:ascii="Arial" w:hAnsi="Arial" w:cs="Arial"/>
        </w:rPr>
      </w:pPr>
      <w:r w:rsidRPr="00BB2D8A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90739A" w:rsidRDefault="00BB2495" w:rsidP="00033F4D">
      <w:pPr>
        <w:jc w:val="both"/>
        <w:rPr>
          <w:rFonts w:ascii="Arial" w:hAnsi="Arial" w:cs="Arial"/>
          <w:color w:val="FF0000"/>
        </w:rPr>
      </w:pPr>
    </w:p>
    <w:p w14:paraId="06FD8287" w14:textId="2B1E0E6C" w:rsidR="00B51816" w:rsidRPr="00B918D1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B918D1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>
        <w:rPr>
          <w:rFonts w:ascii="Arial" w:eastAsia="Times New Roman" w:hAnsi="Arial" w:cs="Arial"/>
          <w:lang w:eastAsia="pt-BR"/>
        </w:rPr>
        <w:t>que dispõe sobre as atividades,</w:t>
      </w:r>
      <w:r w:rsidRPr="00B918D1">
        <w:rPr>
          <w:rFonts w:ascii="Arial" w:eastAsia="Times New Roman" w:hAnsi="Arial" w:cs="Arial"/>
          <w:lang w:eastAsia="pt-BR"/>
        </w:rPr>
        <w:t xml:space="preserve"> atribuições </w:t>
      </w:r>
      <w:r w:rsidR="00B918D1">
        <w:rPr>
          <w:rFonts w:ascii="Arial" w:eastAsia="Times New Roman" w:hAnsi="Arial" w:cs="Arial"/>
          <w:lang w:eastAsia="pt-BR"/>
        </w:rPr>
        <w:t xml:space="preserve">e campos de atuação </w:t>
      </w:r>
      <w:r w:rsidRPr="00B918D1">
        <w:rPr>
          <w:rFonts w:ascii="Arial" w:eastAsia="Times New Roman" w:hAnsi="Arial" w:cs="Arial"/>
          <w:lang w:eastAsia="pt-BR"/>
        </w:rPr>
        <w:t xml:space="preserve">do profissional arquiteto e urbanista; </w:t>
      </w:r>
    </w:p>
    <w:p w14:paraId="46851723" w14:textId="77777777" w:rsidR="00B51816" w:rsidRPr="0090739A" w:rsidRDefault="00B51816" w:rsidP="00B51816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7AD565FD" w14:textId="29287ABF" w:rsidR="00B51816" w:rsidRPr="00012704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012704">
        <w:rPr>
          <w:rFonts w:ascii="Arial" w:hAnsi="Arial" w:cs="Arial"/>
        </w:rPr>
        <w:t xml:space="preserve">Considerando a Resolução nº 21 do CAU/BR, que regulamenta o artigo 2º </w:t>
      </w:r>
      <w:r w:rsidRPr="00012704">
        <w:rPr>
          <w:rFonts w:ascii="Arial" w:eastAsia="Times New Roman" w:hAnsi="Arial" w:cs="Arial"/>
          <w:lang w:eastAsia="pt-BR"/>
        </w:rPr>
        <w:t xml:space="preserve">da Lei 12.378/2010, </w:t>
      </w:r>
      <w:r w:rsidRPr="00012704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0F9AADC" w14:textId="551C799C" w:rsidR="008E10F2" w:rsidRPr="0090739A" w:rsidRDefault="008E10F2" w:rsidP="00B51816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56567BB0" w14:textId="2A1C63F3" w:rsidR="007B0CE4" w:rsidRDefault="007B0CE4" w:rsidP="007B0CE4">
      <w:pPr>
        <w:jc w:val="both"/>
        <w:rPr>
          <w:rFonts w:ascii="Arial" w:hAnsi="Arial" w:cs="Arial"/>
          <w:shd w:val="clear" w:color="auto" w:fill="FFFFFF"/>
        </w:rPr>
      </w:pPr>
      <w:r w:rsidRPr="00012704">
        <w:rPr>
          <w:rFonts w:ascii="Arial" w:hAnsi="Arial" w:cs="Arial"/>
          <w:shd w:val="clear" w:color="auto" w:fill="FFFFFF"/>
        </w:rPr>
        <w:t>Considerando os itens 1.9.1. e 2.8.1. da Resolução nº21 do CAU/BR, que tipificam as atividades de “projeto de movimentação de terra, drenagem e pavimentação” e “execução de terraplenagem, drenagem e pavimentação”, pertencentes aos subgrupos de instalações e equipamentos referentes ao urbanismo;</w:t>
      </w:r>
    </w:p>
    <w:p w14:paraId="1E332FA8" w14:textId="2CB7F35C" w:rsidR="007B0CE4" w:rsidRDefault="007B0CE4" w:rsidP="007B0CE4">
      <w:pPr>
        <w:jc w:val="both"/>
        <w:rPr>
          <w:rFonts w:ascii="Arial" w:hAnsi="Arial" w:cs="Arial"/>
          <w:shd w:val="clear" w:color="auto" w:fill="FFFFFF"/>
        </w:rPr>
      </w:pPr>
    </w:p>
    <w:p w14:paraId="2A867703" w14:textId="1E8B8C0F" w:rsidR="007B0CE4" w:rsidRDefault="007B0CE4" w:rsidP="007B0CE4">
      <w:pPr>
        <w:jc w:val="both"/>
        <w:rPr>
          <w:rFonts w:ascii="Arial" w:hAnsi="Arial" w:cs="Arial"/>
        </w:rPr>
      </w:pPr>
      <w:r w:rsidRPr="00220544">
        <w:rPr>
          <w:rFonts w:ascii="Arial" w:hAnsi="Arial" w:cs="Arial"/>
          <w:shd w:val="clear" w:color="auto" w:fill="FFFFFF"/>
        </w:rPr>
        <w:t xml:space="preserve">Considerando a Deliberação nº 16/2019 – CEP-CAU/SC que interpreta </w:t>
      </w:r>
      <w:r w:rsidRPr="00220544">
        <w:rPr>
          <w:rFonts w:ascii="Arial" w:eastAsia="Times New Roman" w:hAnsi="Arial" w:cs="Arial"/>
          <w:lang w:eastAsia="pt-BR"/>
        </w:rPr>
        <w:t xml:space="preserve">os normativos da CEP/BR sobre projeto e execução de pavimentação e entende que a atribuição de </w:t>
      </w:r>
      <w:r w:rsidRPr="00220544">
        <w:rPr>
          <w:rFonts w:ascii="Arial" w:hAnsi="Arial" w:cs="Arial"/>
        </w:rPr>
        <w:t>Arquitetos e Urbanistas para</w:t>
      </w:r>
      <w:r w:rsidRPr="00220544">
        <w:rPr>
          <w:rFonts w:ascii="Arial" w:eastAsia="Times New Roman" w:hAnsi="Arial" w:cs="Arial"/>
          <w:lang w:eastAsia="pt-BR"/>
        </w:rPr>
        <w:t xml:space="preserve"> </w:t>
      </w:r>
      <w:r w:rsidR="00220544" w:rsidRPr="00220544">
        <w:rPr>
          <w:rFonts w:ascii="Arial" w:eastAsia="Times New Roman" w:hAnsi="Arial" w:cs="Arial"/>
          <w:lang w:eastAsia="pt-BR"/>
        </w:rPr>
        <w:t>execução</w:t>
      </w:r>
      <w:r w:rsidRPr="00220544">
        <w:rPr>
          <w:rFonts w:ascii="Arial" w:eastAsia="Times New Roman" w:hAnsi="Arial" w:cs="Arial"/>
          <w:lang w:eastAsia="pt-BR"/>
        </w:rPr>
        <w:t xml:space="preserve"> </w:t>
      </w:r>
      <w:r w:rsidR="00220544" w:rsidRPr="00220544">
        <w:rPr>
          <w:rFonts w:ascii="Arial" w:hAnsi="Arial" w:cs="Arial"/>
        </w:rPr>
        <w:t>de pavimentação de vias (2.8.1. Execução de terraplenagem, drenagem e pavimentação) tem a limitação</w:t>
      </w:r>
      <w:r w:rsidRPr="00220544">
        <w:rPr>
          <w:rFonts w:ascii="Arial" w:hAnsi="Arial" w:cs="Arial"/>
        </w:rPr>
        <w:t>: “</w:t>
      </w:r>
      <w:r w:rsidR="00220544" w:rsidRPr="00220544">
        <w:rPr>
          <w:rFonts w:ascii="Arial" w:eastAsia="Times New Roman" w:hAnsi="Arial" w:cs="Arial"/>
          <w:lang w:eastAsia="pt-BR"/>
        </w:rPr>
        <w:t>2</w:t>
      </w:r>
      <w:r w:rsidRPr="00220544">
        <w:rPr>
          <w:rFonts w:ascii="Arial" w:eastAsia="Times New Roman" w:hAnsi="Arial" w:cs="Arial"/>
          <w:lang w:eastAsia="pt-BR"/>
        </w:rPr>
        <w:t xml:space="preserve">- (...) </w:t>
      </w:r>
      <w:r w:rsidR="00220544">
        <w:rPr>
          <w:rFonts w:ascii="Arial" w:eastAsia="Times New Roman" w:hAnsi="Arial" w:cs="Arial"/>
          <w:lang w:eastAsia="pt-BR"/>
        </w:rPr>
        <w:t xml:space="preserve">a) </w:t>
      </w:r>
      <w:r w:rsidR="00220544" w:rsidRPr="00220544">
        <w:rPr>
          <w:rFonts w:ascii="Arial" w:hAnsi="Arial" w:cs="Arial"/>
        </w:rPr>
        <w:t xml:space="preserve">Podem executar as obras civis de todos os tipos de pavimentação de vias (incluindo regularização de base, sub-base, aplicação camada de assentamento, material de rejunte, instalação de contenção lateral e assentamento), </w:t>
      </w:r>
      <w:r w:rsidR="00220544" w:rsidRPr="00220544">
        <w:rPr>
          <w:rFonts w:ascii="Arial" w:hAnsi="Arial" w:cs="Arial"/>
          <w:b/>
          <w:bCs/>
        </w:rPr>
        <w:t xml:space="preserve">exceto para pavimentação asfáltica e de concreto; </w:t>
      </w:r>
      <w:r w:rsidR="00220544">
        <w:rPr>
          <w:rFonts w:ascii="Arial" w:hAnsi="Arial" w:cs="Arial"/>
          <w:b/>
          <w:bCs/>
        </w:rPr>
        <w:t xml:space="preserve">b) </w:t>
      </w:r>
      <w:r w:rsidR="00220544" w:rsidRPr="00220544">
        <w:rPr>
          <w:rFonts w:ascii="Arial" w:hAnsi="Arial" w:cs="Arial"/>
        </w:rPr>
        <w:t xml:space="preserve">Podem compor </w:t>
      </w:r>
      <w:r w:rsidR="00220544" w:rsidRPr="00220544">
        <w:rPr>
          <w:rFonts w:ascii="Arial" w:hAnsi="Arial" w:cs="Arial"/>
          <w:b/>
          <w:bCs/>
        </w:rPr>
        <w:t>equipes interdisciplinares, que envolvam a execução de vias em pavimentação de concreto</w:t>
      </w:r>
      <w:r w:rsidR="00220544" w:rsidRPr="00220544">
        <w:rPr>
          <w:rFonts w:ascii="Arial" w:hAnsi="Arial" w:cs="Arial"/>
        </w:rPr>
        <w:t xml:space="preserve"> e asfáltica (mas não podem diretamente executar este tipo de via, pois não possuem formação em controle tecnológico e cálculo estrutural de pavimento) - Deliberação nº 75/2018 - CEP-CAU/BR</w:t>
      </w:r>
      <w:r w:rsidRPr="007B0CE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(grifo nosso)</w:t>
      </w:r>
    </w:p>
    <w:p w14:paraId="6A88DC7C" w14:textId="1F7F745D" w:rsidR="00220544" w:rsidRDefault="00220544" w:rsidP="007B0CE4">
      <w:pPr>
        <w:jc w:val="both"/>
        <w:rPr>
          <w:rFonts w:ascii="Arial" w:hAnsi="Arial" w:cs="Arial"/>
        </w:rPr>
      </w:pPr>
    </w:p>
    <w:p w14:paraId="7BE19AB7" w14:textId="3F841BBF" w:rsidR="00220544" w:rsidRPr="00EC1CCC" w:rsidRDefault="00220544" w:rsidP="00220544">
      <w:pPr>
        <w:jc w:val="both"/>
        <w:rPr>
          <w:rFonts w:ascii="Arial" w:hAnsi="Arial" w:cs="Arial"/>
          <w:shd w:val="clear" w:color="auto" w:fill="FFFFFF"/>
        </w:rPr>
      </w:pPr>
      <w:r w:rsidRPr="00220544">
        <w:rPr>
          <w:rFonts w:ascii="Arial" w:hAnsi="Arial" w:cs="Arial"/>
        </w:rPr>
        <w:t>Considerando que a Deliberação nº59/2021</w:t>
      </w:r>
      <w:r>
        <w:rPr>
          <w:rFonts w:ascii="Arial" w:hAnsi="Arial" w:cs="Arial"/>
        </w:rPr>
        <w:t xml:space="preserve"> da CEP-CAU/SC designou relator </w:t>
      </w:r>
      <w:r w:rsidRPr="00220544">
        <w:rPr>
          <w:rFonts w:ascii="Arial" w:hAnsi="Arial" w:cs="Arial"/>
        </w:rPr>
        <w:t xml:space="preserve">sobre as </w:t>
      </w:r>
      <w:r w:rsidRPr="00220544">
        <w:rPr>
          <w:rFonts w:ascii="Arial" w:hAnsi="Arial" w:cs="Arial"/>
          <w:b/>
          <w:bCs/>
          <w:u w:val="single"/>
        </w:rPr>
        <w:t>atividades implícitas</w:t>
      </w:r>
      <w:r w:rsidRPr="00220544">
        <w:rPr>
          <w:rFonts w:ascii="Arial" w:hAnsi="Arial" w:cs="Arial"/>
        </w:rPr>
        <w:t xml:space="preserve"> nos itens </w:t>
      </w:r>
      <w:r w:rsidRPr="00220544">
        <w:rPr>
          <w:rFonts w:ascii="Arial" w:hAnsi="Arial" w:cs="Arial"/>
          <w:shd w:val="clear" w:color="auto" w:fill="FFFFFF"/>
        </w:rPr>
        <w:t>1.9.1 e 2.8.1. do artigo 3º da Resolução nº21 do CAU/BR, relativos a “</w:t>
      </w:r>
      <w:r w:rsidRPr="00220544">
        <w:rPr>
          <w:rFonts w:ascii="Arial" w:hAnsi="Arial" w:cs="Arial"/>
          <w:i/>
          <w:iCs/>
          <w:shd w:val="clear" w:color="auto" w:fill="FFFFFF"/>
        </w:rPr>
        <w:t>Projeto de movimentação de terra, drenagem e pavimentação</w:t>
      </w:r>
      <w:r w:rsidRPr="00220544">
        <w:rPr>
          <w:rFonts w:ascii="Arial" w:hAnsi="Arial" w:cs="Arial"/>
          <w:shd w:val="clear" w:color="auto" w:fill="FFFFFF"/>
        </w:rPr>
        <w:t>” e “</w:t>
      </w:r>
      <w:r w:rsidRPr="00220544">
        <w:rPr>
          <w:rFonts w:ascii="Arial" w:hAnsi="Arial" w:cs="Arial"/>
          <w:i/>
          <w:iCs/>
          <w:shd w:val="clear" w:color="auto" w:fill="FFFFFF"/>
        </w:rPr>
        <w:t>Execução de terraplenagem, drenagem e pavimentação</w:t>
      </w:r>
      <w:r w:rsidRPr="00220544">
        <w:rPr>
          <w:rFonts w:ascii="Arial" w:hAnsi="Arial" w:cs="Arial"/>
          <w:shd w:val="clear" w:color="auto" w:fill="FFFFFF"/>
        </w:rPr>
        <w:t>”</w:t>
      </w:r>
      <w:r>
        <w:rPr>
          <w:rFonts w:ascii="Arial" w:hAnsi="Arial" w:cs="Arial"/>
          <w:shd w:val="clear" w:color="auto" w:fill="FFFFFF"/>
        </w:rPr>
        <w:t xml:space="preserve"> e ratificou a validade da Deliberação nº16/2019 da CEP-CAU/SC até manifestação em contrário desta comissão;</w:t>
      </w:r>
    </w:p>
    <w:p w14:paraId="779FDC2A" w14:textId="18F94D9A" w:rsidR="00220544" w:rsidRDefault="00220544" w:rsidP="007B0CE4">
      <w:pPr>
        <w:jc w:val="both"/>
        <w:rPr>
          <w:rFonts w:ascii="Arial" w:hAnsi="Arial" w:cs="Arial"/>
          <w:shd w:val="clear" w:color="auto" w:fill="FFFFFF"/>
        </w:rPr>
      </w:pPr>
    </w:p>
    <w:p w14:paraId="586881E7" w14:textId="3C4C5D60" w:rsidR="007B0CE4" w:rsidRDefault="007B0CE4" w:rsidP="007B0CE4">
      <w:pPr>
        <w:jc w:val="both"/>
        <w:rPr>
          <w:rFonts w:ascii="Arial" w:hAnsi="Arial" w:cs="Arial"/>
          <w:shd w:val="clear" w:color="auto" w:fill="FFFFFF"/>
        </w:rPr>
      </w:pPr>
    </w:p>
    <w:p w14:paraId="1BDDEB97" w14:textId="1D2989AB" w:rsidR="006646B7" w:rsidRDefault="007B0CE4" w:rsidP="007B0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solicitação de </w:t>
      </w:r>
      <w:r w:rsidR="006646B7">
        <w:rPr>
          <w:rFonts w:ascii="Arial" w:hAnsi="Arial" w:cs="Arial"/>
        </w:rPr>
        <w:t>Registro de Responsabilidade Técnica nº</w:t>
      </w:r>
      <w:r w:rsidR="006646B7" w:rsidRPr="006646B7">
        <w:rPr>
          <w:rFonts w:ascii="Arial" w:hAnsi="Arial" w:cs="Arial"/>
        </w:rPr>
        <w:t xml:space="preserve"> 11215536</w:t>
      </w:r>
      <w:r w:rsidR="006646B7">
        <w:rPr>
          <w:rFonts w:ascii="Arial" w:hAnsi="Arial" w:cs="Arial"/>
        </w:rPr>
        <w:t>, com o campo “descrição” referente “</w:t>
      </w:r>
      <w:r w:rsidR="006646B7" w:rsidRPr="00A34443">
        <w:rPr>
          <w:rFonts w:ascii="Arial" w:hAnsi="Arial" w:cs="Arial"/>
        </w:rPr>
        <w:t>Pavimentação e drenagem de um pátio para carga e descarga de caminhões”</w:t>
      </w:r>
      <w:r w:rsidR="00A34443">
        <w:rPr>
          <w:rFonts w:ascii="Arial" w:hAnsi="Arial" w:cs="Arial"/>
        </w:rPr>
        <w:t xml:space="preserve">, </w:t>
      </w:r>
      <w:r w:rsidR="006646B7" w:rsidRPr="00A34443">
        <w:rPr>
          <w:rFonts w:ascii="Arial" w:hAnsi="Arial" w:cs="Arial"/>
        </w:rPr>
        <w:t>o registro da atividade técnica de “2.8.1 - Execução de terraplenagem, drenagem e pavimentação”</w:t>
      </w:r>
      <w:r w:rsidR="00A34443">
        <w:rPr>
          <w:rFonts w:ascii="Arial" w:hAnsi="Arial" w:cs="Arial"/>
        </w:rPr>
        <w:t xml:space="preserve"> e documento comprobatório indicando pavimentação em concreto;</w:t>
      </w:r>
    </w:p>
    <w:p w14:paraId="4456FC34" w14:textId="19C76CF5" w:rsidR="006646B7" w:rsidRDefault="006646B7" w:rsidP="007B0CE4">
      <w:pPr>
        <w:jc w:val="both"/>
        <w:rPr>
          <w:rFonts w:ascii="Arial" w:hAnsi="Arial" w:cs="Arial"/>
        </w:rPr>
      </w:pPr>
    </w:p>
    <w:p w14:paraId="7B92A84B" w14:textId="213C68D7" w:rsidR="006A12AB" w:rsidRPr="006A12AB" w:rsidRDefault="005E745D" w:rsidP="006A12AB">
      <w:pPr>
        <w:jc w:val="both"/>
        <w:rPr>
          <w:rFonts w:ascii="Arial" w:hAnsi="Arial" w:cs="Arial"/>
          <w:shd w:val="clear" w:color="auto" w:fill="FFFFFF"/>
        </w:rPr>
      </w:pPr>
      <w:r w:rsidRPr="005E745D">
        <w:rPr>
          <w:rFonts w:ascii="Arial" w:eastAsia="Times New Roman" w:hAnsi="Arial" w:cs="Arial"/>
          <w:color w:val="000000"/>
          <w:lang w:eastAsia="pt-BR"/>
        </w:rPr>
        <w:t xml:space="preserve">Considerando a Deliberação </w:t>
      </w:r>
      <w:r w:rsidRPr="006A12AB">
        <w:rPr>
          <w:rFonts w:ascii="Arial" w:eastAsia="Times New Roman" w:hAnsi="Arial" w:cs="Arial"/>
          <w:color w:val="000000"/>
          <w:lang w:eastAsia="pt-BR"/>
        </w:rPr>
        <w:t>nº</w:t>
      </w:r>
      <w:r w:rsidR="006A12AB" w:rsidRPr="006A12AB">
        <w:rPr>
          <w:rFonts w:ascii="Arial" w:eastAsia="Times New Roman" w:hAnsi="Arial" w:cs="Arial"/>
          <w:color w:val="000000"/>
          <w:lang w:eastAsia="pt-BR"/>
        </w:rPr>
        <w:t xml:space="preserve"> 47</w:t>
      </w:r>
      <w:r w:rsidRPr="006A12AB">
        <w:rPr>
          <w:rFonts w:ascii="Arial" w:eastAsia="Times New Roman" w:hAnsi="Arial" w:cs="Arial"/>
          <w:color w:val="000000"/>
          <w:lang w:eastAsia="pt-BR"/>
        </w:rPr>
        <w:t>/2021</w:t>
      </w:r>
      <w:r w:rsidRPr="005E745D">
        <w:rPr>
          <w:rFonts w:ascii="Arial" w:eastAsia="Times New Roman" w:hAnsi="Arial" w:cs="Arial"/>
          <w:color w:val="000000"/>
          <w:lang w:eastAsia="pt-BR"/>
        </w:rPr>
        <w:t xml:space="preserve"> – CEP-CAU/SC que </w:t>
      </w:r>
      <w:r w:rsidRPr="005E745D">
        <w:rPr>
          <w:rFonts w:ascii="Arial" w:hAnsi="Arial" w:cs="Arial"/>
        </w:rPr>
        <w:t xml:space="preserve">revoga </w:t>
      </w:r>
      <w:r w:rsidR="006A12AB" w:rsidRPr="006A12AB">
        <w:rPr>
          <w:rFonts w:ascii="Arial" w:hAnsi="Arial" w:cs="Arial"/>
        </w:rPr>
        <w:t>a Deliberação nº 07/2020 CEP-CAU/SC e os itens 1 e 2 da Deliberação nº 118/2020 CEP-CAU/SC, quanto às restrições à atribuição para atividades técnicas que envolvam drenagem urbana;</w:t>
      </w:r>
      <w:r w:rsidR="006A12AB" w:rsidRPr="006A12AB">
        <w:rPr>
          <w:rFonts w:ascii="Arial" w:hAnsi="Arial" w:cs="Arial"/>
          <w:shd w:val="clear" w:color="auto" w:fill="FFFFFF"/>
        </w:rPr>
        <w:t xml:space="preserve"> </w:t>
      </w:r>
    </w:p>
    <w:p w14:paraId="37A4B9D0" w14:textId="73F8323A" w:rsidR="005E745D" w:rsidRDefault="005E745D" w:rsidP="005E745D">
      <w:pPr>
        <w:jc w:val="both"/>
        <w:rPr>
          <w:rFonts w:ascii="Arial" w:hAnsi="Arial" w:cs="Arial"/>
          <w:shd w:val="clear" w:color="auto" w:fill="FFFFFF"/>
        </w:rPr>
      </w:pPr>
    </w:p>
    <w:p w14:paraId="2AC9DBF0" w14:textId="16BCCEF1" w:rsidR="00336FBE" w:rsidRPr="007577D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 w:rsidRPr="007577DE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7577DE">
        <w:rPr>
          <w:rFonts w:ascii="Arial" w:hAnsi="Arial" w:cs="Arial"/>
          <w:i/>
          <w:sz w:val="20"/>
          <w:szCs w:val="20"/>
          <w:shd w:val="clear" w:color="auto" w:fill="FFFFFF"/>
        </w:rPr>
        <w:t>VIII - propor, apreciar e deliberar sobre questionamentos a atos já normatizados pelo CAU/BR referentes a: (...)i) atividades técnicas no exercício da Arquitetura e Urbanismo.</w:t>
      </w:r>
      <w:r w:rsidRPr="007577DE">
        <w:rPr>
          <w:rFonts w:ascii="Arial" w:hAnsi="Arial" w:cs="Arial"/>
          <w:shd w:val="clear" w:color="auto" w:fill="FFFFFF"/>
        </w:rPr>
        <w:t>”;</w:t>
      </w:r>
    </w:p>
    <w:p w14:paraId="1D074DF9" w14:textId="77F7A715" w:rsidR="00336FBE" w:rsidRPr="0090739A" w:rsidRDefault="00336FBE" w:rsidP="00336FBE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154A7281" w14:textId="5A911276" w:rsidR="007B0CE4" w:rsidRDefault="00336FBE" w:rsidP="005E745D">
      <w:pPr>
        <w:jc w:val="both"/>
        <w:rPr>
          <w:rFonts w:ascii="Arial" w:hAnsi="Arial" w:cs="Arial"/>
          <w:shd w:val="clear" w:color="auto" w:fill="FFFFFF"/>
        </w:rPr>
      </w:pPr>
      <w:r w:rsidRPr="007577DE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5D0DA9C5" w14:textId="4BA47390" w:rsidR="005E745D" w:rsidRDefault="005E745D" w:rsidP="005E745D">
      <w:pPr>
        <w:jc w:val="both"/>
        <w:rPr>
          <w:rFonts w:ascii="Arial" w:hAnsi="Arial" w:cs="Arial"/>
          <w:b/>
        </w:rPr>
      </w:pPr>
    </w:p>
    <w:p w14:paraId="4A4E4F1B" w14:textId="2653C642" w:rsidR="00033F4D" w:rsidRPr="00B3299B" w:rsidRDefault="00033F4D" w:rsidP="00033F4D">
      <w:pPr>
        <w:jc w:val="both"/>
        <w:rPr>
          <w:rFonts w:ascii="Arial" w:hAnsi="Arial" w:cs="Arial"/>
          <w:b/>
        </w:rPr>
      </w:pPr>
      <w:r w:rsidRPr="00B3299B">
        <w:rPr>
          <w:rFonts w:ascii="Arial" w:hAnsi="Arial" w:cs="Arial"/>
          <w:b/>
        </w:rPr>
        <w:t xml:space="preserve">DELIBERA: </w:t>
      </w:r>
    </w:p>
    <w:p w14:paraId="16984D91" w14:textId="76182F5A" w:rsidR="00F26F27" w:rsidRPr="00B3299B" w:rsidRDefault="00F26F27" w:rsidP="00F26F27">
      <w:pPr>
        <w:pStyle w:val="PargrafodaLista"/>
        <w:rPr>
          <w:rFonts w:ascii="Arial" w:hAnsi="Arial" w:cs="Arial"/>
        </w:rPr>
      </w:pPr>
    </w:p>
    <w:p w14:paraId="4460CF2C" w14:textId="0C7F1117" w:rsidR="002B0FB7" w:rsidRPr="002B0FB7" w:rsidRDefault="002B0FB7" w:rsidP="00362E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2B0FB7">
        <w:rPr>
          <w:rFonts w:ascii="Arial" w:hAnsi="Arial" w:cs="Arial"/>
        </w:rPr>
        <w:t xml:space="preserve">Aprovar a atribuição para execução de estrutura de concreto </w:t>
      </w:r>
      <w:r w:rsidR="00B57499">
        <w:rPr>
          <w:rFonts w:ascii="Arial" w:hAnsi="Arial" w:cs="Arial"/>
        </w:rPr>
        <w:t xml:space="preserve">do pátio de manobras, </w:t>
      </w:r>
      <w:r w:rsidRPr="002B0FB7">
        <w:rPr>
          <w:rFonts w:ascii="Arial" w:hAnsi="Arial" w:cs="Arial"/>
        </w:rPr>
        <w:t>descrita na solicitação de RRT extemporâneo nº 11215536</w:t>
      </w:r>
      <w:r w:rsidR="00B57499">
        <w:rPr>
          <w:rFonts w:ascii="Arial" w:hAnsi="Arial" w:cs="Arial"/>
        </w:rPr>
        <w:t>,</w:t>
      </w:r>
      <w:r w:rsidRPr="002B0FB7">
        <w:rPr>
          <w:rFonts w:ascii="Arial" w:hAnsi="Arial" w:cs="Arial"/>
        </w:rPr>
        <w:t xml:space="preserve"> e orientar que </w:t>
      </w:r>
      <w:r w:rsidR="00A34443" w:rsidRPr="002B0FB7">
        <w:rPr>
          <w:rFonts w:ascii="Arial" w:hAnsi="Arial" w:cs="Arial"/>
        </w:rPr>
        <w:t xml:space="preserve">a atividade “2.8.1 - Execução de terraplenagem, drenagem e pavimentação” </w:t>
      </w:r>
      <w:r w:rsidRPr="002B0FB7">
        <w:rPr>
          <w:rFonts w:ascii="Arial" w:hAnsi="Arial" w:cs="Arial"/>
        </w:rPr>
        <w:t xml:space="preserve">seja substituída para “2.2.2 Execução de estrutura de concreto”; </w:t>
      </w:r>
    </w:p>
    <w:p w14:paraId="7D55774C" w14:textId="1BB42B25" w:rsidR="002B0FB7" w:rsidRPr="002B0FB7" w:rsidRDefault="002B0FB7" w:rsidP="002B0FB7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466CF53A" w14:textId="64D5FA15" w:rsidR="0024040C" w:rsidRDefault="0024040C" w:rsidP="002404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24040C">
        <w:rPr>
          <w:rFonts w:ascii="Arial" w:hAnsi="Arial" w:cs="Arial"/>
          <w:shd w:val="clear" w:color="auto" w:fill="FFFFFF"/>
        </w:rPr>
        <w:t xml:space="preserve">Que seja encaminhado para </w:t>
      </w:r>
      <w:r>
        <w:rPr>
          <w:rFonts w:ascii="Arial" w:hAnsi="Arial" w:cs="Arial"/>
          <w:shd w:val="clear" w:color="auto" w:fill="FFFFFF"/>
        </w:rPr>
        <w:t xml:space="preserve">a Gerência Técnica para </w:t>
      </w:r>
      <w:r w:rsidR="009D1793">
        <w:rPr>
          <w:rFonts w:ascii="Arial" w:hAnsi="Arial" w:cs="Arial"/>
          <w:shd w:val="clear" w:color="auto" w:fill="FFFFFF"/>
        </w:rPr>
        <w:t>verificação da</w:t>
      </w:r>
      <w:r w:rsidR="00B544AB">
        <w:rPr>
          <w:rFonts w:ascii="Arial" w:hAnsi="Arial" w:cs="Arial"/>
          <w:shd w:val="clear" w:color="auto" w:fill="FFFFFF"/>
        </w:rPr>
        <w:t xml:space="preserve">s demais questões relativas </w:t>
      </w:r>
      <w:r w:rsidR="00A34443">
        <w:rPr>
          <w:rFonts w:ascii="Arial" w:hAnsi="Arial" w:cs="Arial"/>
          <w:shd w:val="clear" w:color="auto" w:fill="FFFFFF"/>
        </w:rPr>
        <w:t>ao Registro de Responsabilidade Técnica Extemporâneo</w:t>
      </w:r>
      <w:r w:rsidR="00B544AB">
        <w:rPr>
          <w:rFonts w:ascii="Arial" w:hAnsi="Arial" w:cs="Arial"/>
          <w:shd w:val="clear" w:color="auto" w:fill="FFFFFF"/>
        </w:rPr>
        <w:t xml:space="preserve"> e orientação do profissional;</w:t>
      </w:r>
    </w:p>
    <w:p w14:paraId="5D0887A3" w14:textId="2DE14901" w:rsidR="0024040C" w:rsidRPr="0024040C" w:rsidRDefault="0024040C" w:rsidP="0024040C">
      <w:pPr>
        <w:pStyle w:val="PargrafodaLista"/>
        <w:rPr>
          <w:rFonts w:ascii="Arial" w:hAnsi="Arial" w:cs="Arial"/>
          <w:shd w:val="clear" w:color="auto" w:fill="FFFFFF"/>
        </w:rPr>
      </w:pPr>
    </w:p>
    <w:p w14:paraId="318BDE48" w14:textId="6170EBF8" w:rsidR="00C60C85" w:rsidRPr="00640489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40489">
        <w:rPr>
          <w:rFonts w:ascii="Arial" w:hAnsi="Arial" w:cs="Arial"/>
        </w:rPr>
        <w:t>Encaminhar esta deliberação à Presidência do CA</w:t>
      </w:r>
      <w:r w:rsidR="00DD1CDD" w:rsidRPr="00640489">
        <w:rPr>
          <w:rFonts w:ascii="Arial" w:hAnsi="Arial" w:cs="Arial"/>
        </w:rPr>
        <w:t>U/SC para providências cabíveis</w:t>
      </w:r>
      <w:r w:rsidR="00C60C85" w:rsidRPr="00640489">
        <w:rPr>
          <w:rFonts w:ascii="Arial" w:hAnsi="Arial" w:cs="Arial"/>
        </w:rPr>
        <w:t>.</w:t>
      </w:r>
    </w:p>
    <w:p w14:paraId="692052D2" w14:textId="3EBF4889" w:rsidR="00C60C85" w:rsidRPr="0090739A" w:rsidRDefault="00C60C85" w:rsidP="00C60C85">
      <w:pPr>
        <w:jc w:val="both"/>
        <w:rPr>
          <w:rFonts w:ascii="Arial" w:hAnsi="Arial" w:cs="Arial"/>
          <w:color w:val="FF0000"/>
        </w:rPr>
      </w:pPr>
    </w:p>
    <w:p w14:paraId="1816342F" w14:textId="0AD2EA50" w:rsidR="00C60C85" w:rsidRPr="0090739A" w:rsidRDefault="00C60C85" w:rsidP="00C60C85">
      <w:pPr>
        <w:pStyle w:val="PargrafodaLista"/>
        <w:rPr>
          <w:rFonts w:ascii="Arial" w:hAnsi="Arial" w:cs="Arial"/>
          <w:color w:val="FF0000"/>
        </w:rPr>
      </w:pPr>
    </w:p>
    <w:p w14:paraId="304BD0FA" w14:textId="22F477D1" w:rsidR="005544C4" w:rsidRPr="00BB2D8A" w:rsidRDefault="005544C4" w:rsidP="005544C4">
      <w:pPr>
        <w:jc w:val="center"/>
        <w:rPr>
          <w:rFonts w:ascii="Arial" w:hAnsi="Arial" w:cs="Arial"/>
        </w:rPr>
      </w:pPr>
      <w:r w:rsidRPr="00BB2D8A">
        <w:rPr>
          <w:rFonts w:ascii="Arial" w:hAnsi="Arial" w:cs="Arial"/>
        </w:rPr>
        <w:t xml:space="preserve">Florianópolis, </w:t>
      </w:r>
      <w:r w:rsidR="00A34443">
        <w:rPr>
          <w:rFonts w:ascii="Arial" w:hAnsi="Arial" w:cs="Arial"/>
        </w:rPr>
        <w:t>19</w:t>
      </w:r>
      <w:r w:rsidRPr="00BB2D8A">
        <w:rPr>
          <w:rFonts w:ascii="Arial" w:hAnsi="Arial" w:cs="Arial"/>
        </w:rPr>
        <w:t xml:space="preserve"> de </w:t>
      </w:r>
      <w:r w:rsidR="00A34443">
        <w:rPr>
          <w:rFonts w:ascii="Arial" w:hAnsi="Arial" w:cs="Arial"/>
        </w:rPr>
        <w:t xml:space="preserve">outubro </w:t>
      </w:r>
      <w:r w:rsidRPr="00BB2D8A">
        <w:rPr>
          <w:rFonts w:ascii="Arial" w:hAnsi="Arial" w:cs="Arial"/>
        </w:rPr>
        <w:t>de 2021.</w:t>
      </w:r>
    </w:p>
    <w:p w14:paraId="679CD68B" w14:textId="33C60CF8" w:rsidR="005544C4" w:rsidRPr="00BB2D8A" w:rsidRDefault="005544C4" w:rsidP="005544C4">
      <w:pPr>
        <w:jc w:val="center"/>
        <w:rPr>
          <w:rFonts w:ascii="Arial" w:hAnsi="Arial" w:cs="Arial"/>
        </w:rPr>
      </w:pPr>
    </w:p>
    <w:p w14:paraId="06DF7687" w14:textId="3F333836" w:rsidR="005544C4" w:rsidRPr="00BB2D8A" w:rsidRDefault="005544C4" w:rsidP="005544C4">
      <w:pPr>
        <w:jc w:val="both"/>
        <w:rPr>
          <w:rFonts w:ascii="Arial" w:hAnsi="Arial" w:cs="Arial"/>
          <w:bCs/>
        </w:rPr>
      </w:pPr>
      <w:r w:rsidRPr="00BB2D8A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5D2DF53" w14:textId="69537B26" w:rsidR="005544C4" w:rsidRPr="00BB2D8A" w:rsidRDefault="005544C4" w:rsidP="005544C4">
      <w:pPr>
        <w:jc w:val="center"/>
        <w:rPr>
          <w:rFonts w:ascii="Arial" w:hAnsi="Arial" w:cs="Arial"/>
          <w:bCs/>
        </w:rPr>
      </w:pPr>
    </w:p>
    <w:p w14:paraId="45CE5B87" w14:textId="7A0F36D4" w:rsidR="005544C4" w:rsidRDefault="005544C4" w:rsidP="005544C4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21866765" w14:textId="16EA8040" w:rsidR="001F1315" w:rsidRDefault="001F1315" w:rsidP="005544C4">
      <w:pPr>
        <w:jc w:val="center"/>
        <w:rPr>
          <w:rFonts w:ascii="Arial" w:hAnsi="Arial" w:cs="Arial"/>
          <w:bCs/>
        </w:rPr>
      </w:pPr>
    </w:p>
    <w:p w14:paraId="3D46E759" w14:textId="77777777" w:rsidR="00D864D9" w:rsidRDefault="00D864D9" w:rsidP="005544C4">
      <w:pPr>
        <w:jc w:val="center"/>
        <w:rPr>
          <w:rFonts w:ascii="Arial" w:hAnsi="Arial" w:cs="Arial"/>
          <w:bCs/>
        </w:rPr>
      </w:pPr>
    </w:p>
    <w:p w14:paraId="63B88BE7" w14:textId="1F7D9258" w:rsidR="001F1315" w:rsidRPr="00BB2D8A" w:rsidRDefault="001F1315" w:rsidP="005544C4">
      <w:pPr>
        <w:jc w:val="center"/>
        <w:rPr>
          <w:rFonts w:ascii="Arial" w:hAnsi="Arial" w:cs="Arial"/>
          <w:bCs/>
        </w:rPr>
      </w:pPr>
    </w:p>
    <w:p w14:paraId="189A24DC" w14:textId="0727B0D6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>__________________________</w:t>
      </w:r>
    </w:p>
    <w:p w14:paraId="58361C8B" w14:textId="77777777" w:rsidR="00A34443" w:rsidRDefault="00A34443" w:rsidP="005544C4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A34443">
        <w:rPr>
          <w:rFonts w:ascii="Arial" w:eastAsiaTheme="minorHAnsi" w:hAnsi="Arial" w:cs="Arial"/>
          <w:b/>
          <w:bCs/>
        </w:rPr>
        <w:t>Pery</w:t>
      </w:r>
      <w:proofErr w:type="spellEnd"/>
      <w:r w:rsidRPr="00A34443"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 w:rsidRPr="00A34443">
        <w:rPr>
          <w:rFonts w:ascii="Arial" w:eastAsiaTheme="minorHAnsi" w:hAnsi="Arial" w:cs="Arial"/>
          <w:b/>
          <w:bCs/>
        </w:rPr>
        <w:t>Segala</w:t>
      </w:r>
      <w:proofErr w:type="spellEnd"/>
      <w:r w:rsidRPr="00A34443">
        <w:rPr>
          <w:rFonts w:ascii="Arial" w:eastAsiaTheme="minorHAnsi" w:hAnsi="Arial" w:cs="Arial"/>
          <w:b/>
          <w:bCs/>
        </w:rPr>
        <w:t xml:space="preserve"> Medeiros </w:t>
      </w:r>
    </w:p>
    <w:p w14:paraId="33DC2733" w14:textId="652BB11A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hAnsi="Arial" w:cs="Arial"/>
          <w:b/>
          <w:bCs/>
        </w:rPr>
        <w:t>Assessor Especial da Presidência do CAU/SC</w:t>
      </w:r>
    </w:p>
    <w:p w14:paraId="1FD8A985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55EC0C90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5BAAC175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0CC9AD8" w14:textId="1A9768A6" w:rsidR="002730DF" w:rsidRDefault="002730DF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br w:type="page"/>
      </w:r>
    </w:p>
    <w:p w14:paraId="3D967A47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88F7DD3" w14:textId="3EC7634B" w:rsidR="00B712A6" w:rsidRDefault="00B712A6">
      <w:pPr>
        <w:rPr>
          <w:rFonts w:ascii="Arial" w:hAnsi="Arial" w:cs="Arial"/>
          <w:b/>
          <w:bCs/>
          <w:lang w:eastAsia="pt-BR"/>
        </w:rPr>
      </w:pPr>
    </w:p>
    <w:p w14:paraId="045D152F" w14:textId="79B7A748" w:rsidR="005544C4" w:rsidRPr="00BB2D8A" w:rsidRDefault="00A34443" w:rsidP="005544C4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5544C4" w:rsidRPr="00BB2D8A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02024ED8" w14:textId="77777777" w:rsidR="005544C4" w:rsidRPr="00BB2D8A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2D9772BC" w14:textId="0E306F31" w:rsidR="005544C4" w:rsidRDefault="005544C4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E120E9F" w14:textId="77777777" w:rsidR="00F70683" w:rsidRPr="00105CE2" w:rsidRDefault="00F70683" w:rsidP="00F7068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05CE2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5C7D00A" w14:textId="77777777" w:rsidR="00F70683" w:rsidRPr="00105CE2" w:rsidRDefault="00F70683" w:rsidP="00F7068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F70683" w:rsidRPr="00105CE2" w14:paraId="04AC7C8D" w14:textId="77777777" w:rsidTr="00CF531E">
        <w:tc>
          <w:tcPr>
            <w:tcW w:w="2689" w:type="dxa"/>
            <w:vMerge w:val="restart"/>
            <w:shd w:val="clear" w:color="auto" w:fill="auto"/>
            <w:vAlign w:val="center"/>
          </w:tcPr>
          <w:p w14:paraId="6D84E726" w14:textId="77777777" w:rsidR="00F70683" w:rsidRPr="00105CE2" w:rsidRDefault="00F70683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05CE2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1EA47CA4" w14:textId="77777777" w:rsidR="00F70683" w:rsidRPr="00105CE2" w:rsidRDefault="00F70683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05CE2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74E5F58" w14:textId="77777777" w:rsidR="00F70683" w:rsidRPr="00105CE2" w:rsidRDefault="00F70683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05CE2">
              <w:rPr>
                <w:rFonts w:ascii="Arial" w:hAnsi="Arial" w:cs="Arial"/>
                <w:b/>
              </w:rPr>
              <w:t>Votação</w:t>
            </w:r>
          </w:p>
        </w:tc>
      </w:tr>
      <w:tr w:rsidR="00F70683" w:rsidRPr="00105CE2" w14:paraId="69C20712" w14:textId="77777777" w:rsidTr="00CF531E">
        <w:tc>
          <w:tcPr>
            <w:tcW w:w="2689" w:type="dxa"/>
            <w:vMerge/>
            <w:shd w:val="clear" w:color="auto" w:fill="auto"/>
            <w:vAlign w:val="center"/>
          </w:tcPr>
          <w:p w14:paraId="6832EEEF" w14:textId="77777777" w:rsidR="00F70683" w:rsidRPr="00105CE2" w:rsidRDefault="00F70683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05052C22" w14:textId="77777777" w:rsidR="00F70683" w:rsidRPr="00105CE2" w:rsidRDefault="00F70683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7AB7A5" w14:textId="77777777" w:rsidR="00F70683" w:rsidRPr="00105CE2" w:rsidRDefault="00F70683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05CE2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3FDA0" w14:textId="77777777" w:rsidR="00F70683" w:rsidRPr="00105CE2" w:rsidRDefault="00F70683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05CE2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59DF1" w14:textId="77777777" w:rsidR="00F70683" w:rsidRPr="00105CE2" w:rsidRDefault="00F70683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05CE2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A0916F2" w14:textId="77777777" w:rsidR="00F70683" w:rsidRPr="00105CE2" w:rsidRDefault="00F70683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05CE2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D0E3F" w:rsidRPr="00105CE2" w14:paraId="4A069476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96307A" w14:textId="27F94D90" w:rsidR="00DD0E3F" w:rsidRPr="00896092" w:rsidRDefault="00DD0E3F" w:rsidP="00DD0E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102E1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43CEAA96" w14:textId="7676753A" w:rsidR="00DD0E3F" w:rsidRPr="00105CE2" w:rsidRDefault="00DD0E3F" w:rsidP="00DD0E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731667" w14:textId="68AAC6E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37C6C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2F6C6C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5F4081" w14:textId="77777777" w:rsidR="00DD0E3F" w:rsidRPr="00105CE2" w:rsidRDefault="00DD0E3F" w:rsidP="00DD0E3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B3A6377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D0E3F" w:rsidRPr="00105CE2" w14:paraId="0A994CB2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97A5099" w14:textId="04E5232D" w:rsidR="00DD0E3F" w:rsidRPr="00896092" w:rsidRDefault="00DD0E3F" w:rsidP="00DD0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</w:t>
            </w:r>
          </w:p>
        </w:tc>
        <w:tc>
          <w:tcPr>
            <w:tcW w:w="3685" w:type="dxa"/>
          </w:tcPr>
          <w:p w14:paraId="647306B3" w14:textId="74183471" w:rsidR="00DD0E3F" w:rsidRPr="00105CE2" w:rsidRDefault="00DD0E3F" w:rsidP="00DD0E3F">
            <w:pPr>
              <w:tabs>
                <w:tab w:val="left" w:pos="141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Dalana</w:t>
            </w:r>
            <w:proofErr w:type="spellEnd"/>
            <w:r>
              <w:rPr>
                <w:rFonts w:ascii="Arial" w:hAnsi="Arial" w:cs="Arial"/>
              </w:rPr>
              <w:t xml:space="preserve">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D4EA74" w14:textId="4D01750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332D6C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625470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74E1C1C" w14:textId="3DB1F78D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D0E3F" w:rsidRPr="00105CE2" w14:paraId="6545E195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61FF925" w14:textId="666FF56D" w:rsidR="00DD0E3F" w:rsidRPr="00896092" w:rsidRDefault="00DD0E3F" w:rsidP="00DD0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03A5C7ED" w14:textId="2E42BEC7" w:rsidR="00DD0E3F" w:rsidRPr="00105CE2" w:rsidRDefault="00DD0E3F" w:rsidP="00DD0E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F38D84" w14:textId="519DAA0A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37C6C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88C031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C41FD55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AA05E14" w14:textId="289121FE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D0E3F" w:rsidRPr="00105CE2" w14:paraId="0B0DB5D0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4EBF36F" w14:textId="2740705E" w:rsidR="00DD0E3F" w:rsidRPr="00896092" w:rsidRDefault="00DD0E3F" w:rsidP="00DD0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2AE6CF27" w14:textId="65229C95" w:rsidR="00DD0E3F" w:rsidRPr="00105CE2" w:rsidRDefault="00DD0E3F" w:rsidP="00DD0E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A5DF3C" w14:textId="7BDDFD08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37C6C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71F95B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877FBF0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0904E6" w14:textId="0E41143F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D0E3F" w:rsidRPr="00105CE2" w14:paraId="64BF09AF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804A044" w14:textId="62BC9C14" w:rsidR="00DD0E3F" w:rsidRPr="00896092" w:rsidRDefault="00DD0E3F" w:rsidP="00DD0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685" w:type="dxa"/>
          </w:tcPr>
          <w:p w14:paraId="548510EA" w14:textId="71778870" w:rsidR="00DD0E3F" w:rsidRPr="00105CE2" w:rsidRDefault="00DD0E3F" w:rsidP="00DD0E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 w:rsidR="00193F44">
              <w:rPr>
                <w:rFonts w:ascii="Arial" w:hAnsi="Arial" w:cs="Arial"/>
              </w:rPr>
              <w:t>Cordula</w:t>
            </w:r>
            <w:proofErr w:type="spellEnd"/>
            <w:r w:rsidR="00193F4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  <w:r w:rsidR="00193F44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E6D467" w14:textId="4F2C9C6B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F1C68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2A182F8" w14:textId="77777777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92A3EFB" w14:textId="7D799CCB" w:rsidR="00DD0E3F" w:rsidRPr="00105CE2" w:rsidRDefault="00DD0E3F" w:rsidP="00DD0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DA596DF" w14:textId="41DE60F9" w:rsidR="00F70683" w:rsidRDefault="00F70683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B3B10E5" w14:textId="77777777" w:rsidR="00F70683" w:rsidRPr="00BB2D8A" w:rsidRDefault="00F70683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44C4" w:rsidRPr="00BB2D8A" w14:paraId="1178C28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EAC0C7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14:paraId="0AF26E29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44C4" w:rsidRPr="00BB2D8A" w14:paraId="02765DBE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0CBB89E" w14:textId="38FC5DF4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="00A34443" w:rsidRPr="00A34443">
              <w:rPr>
                <w:rFonts w:ascii="Arial" w:hAnsi="Arial" w:cs="Arial"/>
                <w:bCs/>
              </w:rPr>
              <w:t>10</w:t>
            </w:r>
            <w:r w:rsidRPr="00A34443">
              <w:rPr>
                <w:rFonts w:ascii="Arial" w:hAnsi="Arial" w:cs="Arial"/>
                <w:bCs/>
              </w:rPr>
              <w:t>ª</w:t>
            </w:r>
            <w:r w:rsidRPr="00BB2D8A">
              <w:rPr>
                <w:rFonts w:ascii="Arial" w:hAnsi="Arial" w:cs="Arial"/>
              </w:rPr>
              <w:t xml:space="preserve"> Reunião Ordinária de 2021</w:t>
            </w:r>
          </w:p>
        </w:tc>
      </w:tr>
      <w:tr w:rsidR="005544C4" w:rsidRPr="00BB2D8A" w14:paraId="61CCAEEE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F6FB6C" w14:textId="2F68CF34" w:rsidR="005544C4" w:rsidRPr="00B712A6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712A6">
              <w:rPr>
                <w:rFonts w:ascii="Arial" w:hAnsi="Arial" w:cs="Arial"/>
                <w:b/>
              </w:rPr>
              <w:t xml:space="preserve">Data: </w:t>
            </w:r>
            <w:r w:rsidR="00DD0E3F">
              <w:rPr>
                <w:rFonts w:ascii="Arial" w:hAnsi="Arial" w:cs="Arial"/>
                <w:bCs/>
              </w:rPr>
              <w:t>2</w:t>
            </w:r>
            <w:r w:rsidR="00A34443" w:rsidRPr="00A34443">
              <w:rPr>
                <w:rFonts w:ascii="Arial" w:hAnsi="Arial" w:cs="Arial"/>
                <w:bCs/>
              </w:rPr>
              <w:t>9</w:t>
            </w:r>
            <w:r w:rsidRPr="00A34443">
              <w:rPr>
                <w:rFonts w:ascii="Arial" w:hAnsi="Arial" w:cs="Arial"/>
                <w:bCs/>
              </w:rPr>
              <w:t>/</w:t>
            </w:r>
            <w:r w:rsidR="00A34443" w:rsidRPr="00A34443">
              <w:rPr>
                <w:rFonts w:ascii="Arial" w:hAnsi="Arial" w:cs="Arial"/>
                <w:bCs/>
              </w:rPr>
              <w:t>10</w:t>
            </w:r>
            <w:r w:rsidRPr="00A34443">
              <w:rPr>
                <w:rFonts w:ascii="Arial" w:hAnsi="Arial" w:cs="Arial"/>
                <w:bCs/>
              </w:rPr>
              <w:t>/2021</w:t>
            </w:r>
          </w:p>
          <w:p w14:paraId="4B1816F5" w14:textId="77777777" w:rsidR="005544C4" w:rsidRPr="00B712A6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02D3486" w14:textId="77777777" w:rsidR="001829BD" w:rsidRDefault="005544C4" w:rsidP="001829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12A6">
              <w:rPr>
                <w:rFonts w:ascii="Arial" w:hAnsi="Arial" w:cs="Arial"/>
                <w:b/>
              </w:rPr>
              <w:t>Matéria em votação:</w:t>
            </w:r>
            <w:r w:rsidRPr="00B712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34443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do RRT extemporâneo nº </w:t>
            </w:r>
            <w:r w:rsidR="00A34443" w:rsidRPr="00220544">
              <w:rPr>
                <w:rFonts w:ascii="Arial" w:eastAsia="Times New Roman" w:hAnsi="Arial" w:cs="Arial"/>
                <w:color w:val="000000"/>
                <w:lang w:eastAsia="pt-BR"/>
              </w:rPr>
              <w:t>11215536</w:t>
            </w:r>
            <w:r w:rsidR="00A34443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referente a atribuição profissional de “</w:t>
            </w:r>
            <w:r w:rsidR="00A34443" w:rsidRPr="00220544">
              <w:rPr>
                <w:rFonts w:ascii="Arial" w:eastAsia="Times New Roman" w:hAnsi="Arial" w:cs="Arial"/>
                <w:color w:val="000000"/>
                <w:lang w:eastAsia="pt-BR"/>
              </w:rPr>
              <w:t>Atividade: 2.8.1 - Execução de terraplenagem, drenagem e pavimentação”</w:t>
            </w:r>
            <w:r w:rsidR="00A34443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concreto de um pátio de carga e descarga de caminhões;</w:t>
            </w:r>
          </w:p>
          <w:p w14:paraId="004B3F6B" w14:textId="16853ACB" w:rsidR="00A34443" w:rsidRPr="00B712A6" w:rsidRDefault="00A34443" w:rsidP="001829BD">
            <w:pPr>
              <w:rPr>
                <w:rFonts w:ascii="Arial" w:hAnsi="Arial" w:cs="Arial"/>
              </w:rPr>
            </w:pPr>
          </w:p>
        </w:tc>
      </w:tr>
      <w:tr w:rsidR="005544C4" w:rsidRPr="00BB2D8A" w14:paraId="4E2DF1AF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5FD01C" w14:textId="1873784B" w:rsidR="005544C4" w:rsidRPr="00B712A6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712A6">
              <w:rPr>
                <w:rFonts w:ascii="Arial" w:hAnsi="Arial" w:cs="Arial"/>
                <w:b/>
              </w:rPr>
              <w:t xml:space="preserve">Resultado da votação: Sim </w:t>
            </w:r>
            <w:r w:rsidRPr="00B712A6">
              <w:rPr>
                <w:rFonts w:ascii="Arial" w:hAnsi="Arial" w:cs="Arial"/>
              </w:rPr>
              <w:t>(</w:t>
            </w:r>
            <w:r w:rsidR="009D1F0C">
              <w:rPr>
                <w:rFonts w:ascii="Arial" w:hAnsi="Arial" w:cs="Arial"/>
              </w:rPr>
              <w:t>03</w:t>
            </w:r>
            <w:proofErr w:type="gramStart"/>
            <w:r w:rsidRPr="00B712A6">
              <w:rPr>
                <w:rFonts w:ascii="Arial" w:hAnsi="Arial" w:cs="Arial"/>
              </w:rPr>
              <w:t xml:space="preserve">) </w:t>
            </w:r>
            <w:r w:rsidRPr="00B712A6">
              <w:rPr>
                <w:rFonts w:ascii="Arial" w:hAnsi="Arial" w:cs="Arial"/>
                <w:b/>
              </w:rPr>
              <w:t>Não</w:t>
            </w:r>
            <w:proofErr w:type="gramEnd"/>
            <w:r w:rsidRPr="00B712A6">
              <w:rPr>
                <w:rFonts w:ascii="Arial" w:hAnsi="Arial" w:cs="Arial"/>
                <w:b/>
              </w:rPr>
              <w:t xml:space="preserve"> </w:t>
            </w:r>
            <w:r w:rsidRPr="00B712A6">
              <w:rPr>
                <w:rFonts w:ascii="Arial" w:hAnsi="Arial" w:cs="Arial"/>
              </w:rPr>
              <w:t xml:space="preserve">(00) </w:t>
            </w:r>
            <w:r w:rsidRPr="00B712A6">
              <w:rPr>
                <w:rFonts w:ascii="Arial" w:hAnsi="Arial" w:cs="Arial"/>
                <w:b/>
              </w:rPr>
              <w:t xml:space="preserve">Abstenções </w:t>
            </w:r>
            <w:r w:rsidRPr="00B712A6">
              <w:rPr>
                <w:rFonts w:ascii="Arial" w:hAnsi="Arial" w:cs="Arial"/>
              </w:rPr>
              <w:t xml:space="preserve">(00) </w:t>
            </w:r>
            <w:r w:rsidRPr="00B712A6">
              <w:rPr>
                <w:rFonts w:ascii="Arial" w:hAnsi="Arial" w:cs="Arial"/>
                <w:b/>
              </w:rPr>
              <w:t xml:space="preserve">Ausências </w:t>
            </w:r>
            <w:r w:rsidR="009D1F0C">
              <w:rPr>
                <w:rFonts w:ascii="Arial" w:hAnsi="Arial" w:cs="Arial"/>
              </w:rPr>
              <w:t>(02</w:t>
            </w:r>
            <w:r w:rsidRPr="00B712A6">
              <w:rPr>
                <w:rFonts w:ascii="Arial" w:hAnsi="Arial" w:cs="Arial"/>
              </w:rPr>
              <w:t xml:space="preserve">) </w:t>
            </w:r>
            <w:r w:rsidRPr="00B712A6">
              <w:rPr>
                <w:rFonts w:ascii="Arial" w:hAnsi="Arial" w:cs="Arial"/>
                <w:b/>
              </w:rPr>
              <w:t xml:space="preserve">Total </w:t>
            </w:r>
            <w:r w:rsidRPr="00B712A6">
              <w:rPr>
                <w:rFonts w:ascii="Arial" w:hAnsi="Arial" w:cs="Arial"/>
              </w:rPr>
              <w:t>(</w:t>
            </w:r>
            <w:r w:rsidR="009D1F0C">
              <w:rPr>
                <w:rFonts w:ascii="Arial" w:hAnsi="Arial" w:cs="Arial"/>
              </w:rPr>
              <w:t>05</w:t>
            </w:r>
            <w:r w:rsidRPr="00B712A6">
              <w:rPr>
                <w:rFonts w:ascii="Arial" w:hAnsi="Arial" w:cs="Arial"/>
              </w:rPr>
              <w:t>)</w:t>
            </w:r>
          </w:p>
          <w:p w14:paraId="6ABF7665" w14:textId="77777777" w:rsidR="005544C4" w:rsidRPr="00B712A6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29018EEA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9D9D1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14:paraId="60A159D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100ECBCE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BD464C0" w14:textId="1F91AA51" w:rsidR="005544C4" w:rsidRPr="00B712A6" w:rsidRDefault="005544C4" w:rsidP="009D1F0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B712A6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9D1F0C" w:rsidRPr="009D1F0C">
              <w:rPr>
                <w:rFonts w:ascii="Arial" w:hAnsi="Arial" w:cs="Arial"/>
              </w:rPr>
              <w:t>Juliana Donato Tacini</w:t>
            </w:r>
            <w:r w:rsidR="00B712A6" w:rsidRPr="00B712A6">
              <w:rPr>
                <w:rFonts w:ascii="Arial" w:hAnsi="Arial" w:cs="Arial"/>
              </w:rPr>
              <w:t xml:space="preserve"> - </w:t>
            </w:r>
            <w:r w:rsidR="002730DF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5E29E700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088FCF42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CEC07F" w14:textId="22F4B381" w:rsidR="00A575A3" w:rsidRPr="0090739A" w:rsidRDefault="00A575A3" w:rsidP="002730DF">
      <w:pPr>
        <w:rPr>
          <w:rFonts w:ascii="Arial" w:hAnsi="Arial" w:cs="Arial"/>
          <w:color w:val="FF0000"/>
        </w:rPr>
      </w:pPr>
    </w:p>
    <w:sectPr w:rsidR="00A575A3" w:rsidRPr="0090739A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5061" w14:textId="77777777" w:rsidR="00356B5D" w:rsidRDefault="00356B5D" w:rsidP="00480328">
      <w:r>
        <w:separator/>
      </w:r>
    </w:p>
  </w:endnote>
  <w:endnote w:type="continuationSeparator" w:id="0">
    <w:p w14:paraId="4795536D" w14:textId="77777777" w:rsidR="00356B5D" w:rsidRDefault="00356B5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2730DF" w14:paraId="1E41B41E" w14:textId="77777777" w:rsidTr="009C3D11">
      <w:tc>
        <w:tcPr>
          <w:tcW w:w="9061" w:type="dxa"/>
        </w:tcPr>
        <w:p w14:paraId="2A73243B" w14:textId="77777777" w:rsidR="002730DF" w:rsidRDefault="002730DF" w:rsidP="002730DF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3D030789" wp14:editId="3844DF5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40" name="Imagem 40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30DF" w14:paraId="0E5A65E0" w14:textId="77777777" w:rsidTr="009C3D11">
      <w:tc>
        <w:tcPr>
          <w:tcW w:w="9061" w:type="dxa"/>
        </w:tcPr>
        <w:p w14:paraId="59A79DB7" w14:textId="6FE4B127" w:rsidR="002730DF" w:rsidRDefault="002730DF" w:rsidP="002730DF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864D9">
            <w:rPr>
              <w:noProof/>
            </w:rPr>
            <w:t>3</w:t>
          </w:r>
          <w:r>
            <w:fldChar w:fldCharType="end"/>
          </w:r>
          <w:r>
            <w:t>- 3</w:t>
          </w:r>
        </w:p>
      </w:tc>
    </w:tr>
  </w:tbl>
  <w:p w14:paraId="66755358" w14:textId="7BA0A7F6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5D5895A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F1833" w14:textId="77777777" w:rsidR="00356B5D" w:rsidRDefault="00356B5D" w:rsidP="00480328">
      <w:r>
        <w:separator/>
      </w:r>
    </w:p>
  </w:footnote>
  <w:footnote w:type="continuationSeparator" w:id="0">
    <w:p w14:paraId="1664CA1B" w14:textId="77777777" w:rsidR="00356B5D" w:rsidRDefault="00356B5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9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704"/>
    <w:rsid w:val="00012E1F"/>
    <w:rsid w:val="000225FC"/>
    <w:rsid w:val="00022835"/>
    <w:rsid w:val="00033F4D"/>
    <w:rsid w:val="0004346A"/>
    <w:rsid w:val="00060ECB"/>
    <w:rsid w:val="0006391C"/>
    <w:rsid w:val="00076ACF"/>
    <w:rsid w:val="00090652"/>
    <w:rsid w:val="000A6330"/>
    <w:rsid w:val="000B3304"/>
    <w:rsid w:val="000C4E26"/>
    <w:rsid w:val="000C7E85"/>
    <w:rsid w:val="000E6DF2"/>
    <w:rsid w:val="000F559C"/>
    <w:rsid w:val="00110E1C"/>
    <w:rsid w:val="00113173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29BD"/>
    <w:rsid w:val="001848AD"/>
    <w:rsid w:val="00190120"/>
    <w:rsid w:val="00193F44"/>
    <w:rsid w:val="001B41F7"/>
    <w:rsid w:val="001F1315"/>
    <w:rsid w:val="001F553D"/>
    <w:rsid w:val="001F5FB8"/>
    <w:rsid w:val="00220544"/>
    <w:rsid w:val="00224F00"/>
    <w:rsid w:val="002313FA"/>
    <w:rsid w:val="00233037"/>
    <w:rsid w:val="0024040C"/>
    <w:rsid w:val="00241351"/>
    <w:rsid w:val="002413EF"/>
    <w:rsid w:val="0024303B"/>
    <w:rsid w:val="002727ED"/>
    <w:rsid w:val="002730DF"/>
    <w:rsid w:val="0027678A"/>
    <w:rsid w:val="002A177C"/>
    <w:rsid w:val="002B0FB7"/>
    <w:rsid w:val="002B55E4"/>
    <w:rsid w:val="002C0612"/>
    <w:rsid w:val="002D1D7E"/>
    <w:rsid w:val="002F1397"/>
    <w:rsid w:val="003362B6"/>
    <w:rsid w:val="00336FBE"/>
    <w:rsid w:val="00356B5D"/>
    <w:rsid w:val="00367DE3"/>
    <w:rsid w:val="003B4522"/>
    <w:rsid w:val="003C76AE"/>
    <w:rsid w:val="003D289E"/>
    <w:rsid w:val="003D7349"/>
    <w:rsid w:val="003E26BA"/>
    <w:rsid w:val="003E455B"/>
    <w:rsid w:val="003E5B28"/>
    <w:rsid w:val="003E6CFE"/>
    <w:rsid w:val="00406997"/>
    <w:rsid w:val="00410C09"/>
    <w:rsid w:val="00425319"/>
    <w:rsid w:val="0044674B"/>
    <w:rsid w:val="00450692"/>
    <w:rsid w:val="004558AF"/>
    <w:rsid w:val="004665DB"/>
    <w:rsid w:val="00473643"/>
    <w:rsid w:val="00480328"/>
    <w:rsid w:val="00485CFC"/>
    <w:rsid w:val="004872AA"/>
    <w:rsid w:val="004A12AC"/>
    <w:rsid w:val="004A1A82"/>
    <w:rsid w:val="004A4352"/>
    <w:rsid w:val="004A5FD1"/>
    <w:rsid w:val="004A6C3B"/>
    <w:rsid w:val="004B4053"/>
    <w:rsid w:val="004B41E6"/>
    <w:rsid w:val="004C2C7B"/>
    <w:rsid w:val="004D674B"/>
    <w:rsid w:val="004F3950"/>
    <w:rsid w:val="004F466C"/>
    <w:rsid w:val="00500DFD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44C4"/>
    <w:rsid w:val="00561A66"/>
    <w:rsid w:val="00575005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B5944"/>
    <w:rsid w:val="005C4E2E"/>
    <w:rsid w:val="005C5966"/>
    <w:rsid w:val="005D1A84"/>
    <w:rsid w:val="005E10F1"/>
    <w:rsid w:val="005E745D"/>
    <w:rsid w:val="005F1CB4"/>
    <w:rsid w:val="005F38D4"/>
    <w:rsid w:val="005F3B20"/>
    <w:rsid w:val="005F4DCE"/>
    <w:rsid w:val="005F6467"/>
    <w:rsid w:val="0064029F"/>
    <w:rsid w:val="00640489"/>
    <w:rsid w:val="00640952"/>
    <w:rsid w:val="0066044D"/>
    <w:rsid w:val="00663DC6"/>
    <w:rsid w:val="006646B7"/>
    <w:rsid w:val="00691119"/>
    <w:rsid w:val="00694B4D"/>
    <w:rsid w:val="006A12AB"/>
    <w:rsid w:val="006B339C"/>
    <w:rsid w:val="006C14E5"/>
    <w:rsid w:val="00711079"/>
    <w:rsid w:val="00720D21"/>
    <w:rsid w:val="00723811"/>
    <w:rsid w:val="0074184B"/>
    <w:rsid w:val="007577DE"/>
    <w:rsid w:val="00760047"/>
    <w:rsid w:val="00764801"/>
    <w:rsid w:val="007733CA"/>
    <w:rsid w:val="00784CBD"/>
    <w:rsid w:val="007850BC"/>
    <w:rsid w:val="0079688E"/>
    <w:rsid w:val="007A5141"/>
    <w:rsid w:val="007B0CE4"/>
    <w:rsid w:val="007B14D6"/>
    <w:rsid w:val="007B23C4"/>
    <w:rsid w:val="007D77C4"/>
    <w:rsid w:val="007E2447"/>
    <w:rsid w:val="007F0228"/>
    <w:rsid w:val="007F2CF0"/>
    <w:rsid w:val="00805C7A"/>
    <w:rsid w:val="008170F9"/>
    <w:rsid w:val="008348F1"/>
    <w:rsid w:val="00852E8A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0739A"/>
    <w:rsid w:val="009346EE"/>
    <w:rsid w:val="00943E40"/>
    <w:rsid w:val="009462C7"/>
    <w:rsid w:val="00946678"/>
    <w:rsid w:val="00952B80"/>
    <w:rsid w:val="0095385B"/>
    <w:rsid w:val="009716F1"/>
    <w:rsid w:val="00977EB3"/>
    <w:rsid w:val="0099040F"/>
    <w:rsid w:val="00991C98"/>
    <w:rsid w:val="009B4A8B"/>
    <w:rsid w:val="009B5583"/>
    <w:rsid w:val="009D0393"/>
    <w:rsid w:val="009D1793"/>
    <w:rsid w:val="009D1F0C"/>
    <w:rsid w:val="009D48E5"/>
    <w:rsid w:val="009E29A2"/>
    <w:rsid w:val="009F2492"/>
    <w:rsid w:val="00A17AD6"/>
    <w:rsid w:val="00A200AB"/>
    <w:rsid w:val="00A34443"/>
    <w:rsid w:val="00A50AAE"/>
    <w:rsid w:val="00A5141E"/>
    <w:rsid w:val="00A515EF"/>
    <w:rsid w:val="00A575A3"/>
    <w:rsid w:val="00A66DA9"/>
    <w:rsid w:val="00A83E44"/>
    <w:rsid w:val="00A90040"/>
    <w:rsid w:val="00A91074"/>
    <w:rsid w:val="00A91841"/>
    <w:rsid w:val="00AA6C83"/>
    <w:rsid w:val="00AF0C73"/>
    <w:rsid w:val="00AF1275"/>
    <w:rsid w:val="00B3299B"/>
    <w:rsid w:val="00B46E20"/>
    <w:rsid w:val="00B51816"/>
    <w:rsid w:val="00B544AB"/>
    <w:rsid w:val="00B57499"/>
    <w:rsid w:val="00B712A6"/>
    <w:rsid w:val="00B918D1"/>
    <w:rsid w:val="00B96215"/>
    <w:rsid w:val="00BB2495"/>
    <w:rsid w:val="00BB4921"/>
    <w:rsid w:val="00BD259D"/>
    <w:rsid w:val="00BD3A39"/>
    <w:rsid w:val="00BE1907"/>
    <w:rsid w:val="00BE31E8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2823"/>
    <w:rsid w:val="00C60C85"/>
    <w:rsid w:val="00C80F20"/>
    <w:rsid w:val="00C82F85"/>
    <w:rsid w:val="00C930D5"/>
    <w:rsid w:val="00C9364D"/>
    <w:rsid w:val="00C96127"/>
    <w:rsid w:val="00CA6BED"/>
    <w:rsid w:val="00CD012A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864D9"/>
    <w:rsid w:val="00D916CE"/>
    <w:rsid w:val="00D96FD4"/>
    <w:rsid w:val="00DB0128"/>
    <w:rsid w:val="00DB482E"/>
    <w:rsid w:val="00DC310C"/>
    <w:rsid w:val="00DC3456"/>
    <w:rsid w:val="00DC78B2"/>
    <w:rsid w:val="00DD038B"/>
    <w:rsid w:val="00DD0E3F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73135"/>
    <w:rsid w:val="00E761A5"/>
    <w:rsid w:val="00E90C82"/>
    <w:rsid w:val="00EA3E5B"/>
    <w:rsid w:val="00EC03E6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0683"/>
    <w:rsid w:val="00F71A7D"/>
    <w:rsid w:val="00F84DDC"/>
    <w:rsid w:val="00F86DFD"/>
    <w:rsid w:val="00FB416E"/>
    <w:rsid w:val="00FB7460"/>
    <w:rsid w:val="00FC6BD8"/>
    <w:rsid w:val="00FD2B3F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4A5FD1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7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1307-E5CD-4C70-A502-87D8504C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2021-11-16T17:39:00Z</cp:lastPrinted>
  <dcterms:created xsi:type="dcterms:W3CDTF">2021-11-08T20:19:00Z</dcterms:created>
  <dcterms:modified xsi:type="dcterms:W3CDTF">2021-11-16T17:39:00Z</dcterms:modified>
</cp:coreProperties>
</file>