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36B79634" w:rsidR="00E14245" w:rsidRPr="007747F2" w:rsidRDefault="00635518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09DF8510" w:rsidR="00E14245" w:rsidRPr="00E14245" w:rsidRDefault="00635518" w:rsidP="0063551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Profissionais e empresas de Arquitetura e Urbanismo, Celesc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0716CCB6" w:rsidR="00E14245" w:rsidRPr="00E14245" w:rsidRDefault="00F15611" w:rsidP="009F4F7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Esclarecimentos </w:t>
            </w:r>
            <w:r w:rsidR="00E17B67">
              <w:rPr>
                <w:rFonts w:ascii="Arial" w:eastAsia="Times New Roman" w:hAnsi="Arial" w:cs="Arial"/>
                <w:color w:val="000000"/>
                <w:lang w:eastAsia="pt-BR"/>
              </w:rPr>
              <w:t xml:space="preserve">quanto à atividade técnica </w:t>
            </w:r>
            <w:r w:rsidR="00E17B67" w:rsidRPr="00370E32">
              <w:rPr>
                <w:rFonts w:ascii="Arial" w:hAnsi="Arial" w:cs="Arial"/>
                <w:i/>
              </w:rPr>
              <w:t>“</w:t>
            </w:r>
            <w:r w:rsidR="00E17B67" w:rsidRPr="00370E32">
              <w:rPr>
                <w:rFonts w:ascii="Arial" w:hAnsi="Arial" w:cs="Arial"/>
                <w:i/>
                <w:color w:val="000000"/>
                <w:shd w:val="clear" w:color="auto" w:fill="FFFFFF"/>
              </w:rPr>
              <w:t>1.5.7. Projeto de instalações elétricas prediais de baixa tensão”</w:t>
            </w:r>
            <w:r w:rsidR="00E17B67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 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25CC969F" w:rsidR="00E14245" w:rsidRPr="00E14245" w:rsidRDefault="00E14245" w:rsidP="0022406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7E758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75</w:t>
            </w:r>
            <w:r w:rsidR="008064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/2021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3844F213" w14:textId="4A18B6AB" w:rsidR="00562959" w:rsidRDefault="004E40A2" w:rsidP="004E40A2">
      <w:pPr>
        <w:jc w:val="both"/>
        <w:rPr>
          <w:rFonts w:ascii="Arial" w:hAnsi="Arial" w:cs="Arial"/>
        </w:rPr>
      </w:pPr>
      <w:r w:rsidRPr="005735F9">
        <w:rPr>
          <w:rFonts w:ascii="Arial" w:hAnsi="Arial" w:cs="Arial"/>
        </w:rPr>
        <w:t xml:space="preserve">A COMISSÃO DE EXERCÍCIO PROFISSIONAL – CEP – CAU/SC, reunida ordinariamente, de forma virtual, nos termos da Deliberação Plenária nº 583, </w:t>
      </w:r>
      <w:r w:rsidRPr="00D34FBB">
        <w:rPr>
          <w:rFonts w:ascii="Arial" w:hAnsi="Arial" w:cs="Arial"/>
        </w:rPr>
        <w:t>de 22 de junho de 2021, no</w:t>
      </w:r>
      <w:r w:rsidRPr="005735F9">
        <w:rPr>
          <w:rFonts w:ascii="Arial" w:hAnsi="Arial" w:cs="Arial"/>
        </w:rPr>
        <w:t xml:space="preserve"> uso</w:t>
      </w:r>
      <w:r w:rsidRPr="006D188D">
        <w:rPr>
          <w:rFonts w:ascii="Arial" w:hAnsi="Arial" w:cs="Arial"/>
        </w:rPr>
        <w:t xml:space="preserve"> das competências que lhe conferem os artigos </w:t>
      </w:r>
      <w:r>
        <w:rPr>
          <w:rFonts w:ascii="Arial" w:hAnsi="Arial" w:cs="Arial"/>
        </w:rPr>
        <w:t xml:space="preserve">91 e 95 </w:t>
      </w:r>
      <w:r w:rsidRPr="006D188D">
        <w:rPr>
          <w:rFonts w:ascii="Arial" w:hAnsi="Arial" w:cs="Arial"/>
        </w:rPr>
        <w:t>do Regimento Interno do CAU/SC, após análise do assunto em epígrafe, e</w:t>
      </w:r>
    </w:p>
    <w:p w14:paraId="31248FF2" w14:textId="27C7138A" w:rsidR="00635518" w:rsidRDefault="00635518" w:rsidP="004E40A2">
      <w:pPr>
        <w:jc w:val="both"/>
        <w:rPr>
          <w:rFonts w:ascii="Arial" w:hAnsi="Arial" w:cs="Arial"/>
        </w:rPr>
      </w:pPr>
    </w:p>
    <w:p w14:paraId="23E05F10" w14:textId="1BAEEEF3" w:rsidR="00E17B67" w:rsidRDefault="00282CD6" w:rsidP="004E40A2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Considerando que o CAU/SC tem recebido relatos </w:t>
      </w:r>
      <w:r w:rsidR="003C60BA">
        <w:rPr>
          <w:rFonts w:ascii="Arial" w:hAnsi="Arial" w:cs="Arial"/>
        </w:rPr>
        <w:t xml:space="preserve">e documentos </w:t>
      </w:r>
      <w:r>
        <w:rPr>
          <w:rFonts w:ascii="Arial" w:hAnsi="Arial" w:cs="Arial"/>
        </w:rPr>
        <w:t xml:space="preserve">de </w:t>
      </w:r>
      <w:r w:rsidR="00370E32">
        <w:rPr>
          <w:rFonts w:ascii="Arial" w:hAnsi="Arial" w:cs="Arial"/>
        </w:rPr>
        <w:t xml:space="preserve">Arquitetos e Urbanistas </w:t>
      </w:r>
      <w:r>
        <w:rPr>
          <w:rFonts w:ascii="Arial" w:hAnsi="Arial" w:cs="Arial"/>
        </w:rPr>
        <w:t xml:space="preserve">que </w:t>
      </w:r>
      <w:r w:rsidR="00370E32">
        <w:rPr>
          <w:rFonts w:ascii="Arial" w:hAnsi="Arial" w:cs="Arial"/>
        </w:rPr>
        <w:t>demostram</w:t>
      </w:r>
      <w:r>
        <w:rPr>
          <w:rFonts w:ascii="Arial" w:hAnsi="Arial" w:cs="Arial"/>
        </w:rPr>
        <w:t xml:space="preserve"> terem tido seus </w:t>
      </w:r>
      <w:r w:rsidR="00454907">
        <w:rPr>
          <w:rFonts w:ascii="Arial" w:hAnsi="Arial" w:cs="Arial"/>
        </w:rPr>
        <w:t>Registros de Responsabilidade Técnica (</w:t>
      </w:r>
      <w:proofErr w:type="spellStart"/>
      <w:r>
        <w:rPr>
          <w:rFonts w:ascii="Arial" w:hAnsi="Arial" w:cs="Arial"/>
        </w:rPr>
        <w:t>RRTs</w:t>
      </w:r>
      <w:proofErr w:type="spellEnd"/>
      <w:r w:rsidR="00454907">
        <w:rPr>
          <w:rFonts w:ascii="Arial" w:hAnsi="Arial" w:cs="Arial"/>
        </w:rPr>
        <w:t>)</w:t>
      </w:r>
      <w:r w:rsidR="00AC5712">
        <w:rPr>
          <w:rFonts w:ascii="Arial" w:hAnsi="Arial" w:cs="Arial"/>
        </w:rPr>
        <w:t xml:space="preserve"> com</w:t>
      </w:r>
      <w:r w:rsidR="00370E32">
        <w:rPr>
          <w:rFonts w:ascii="Arial" w:hAnsi="Arial" w:cs="Arial"/>
        </w:rPr>
        <w:t xml:space="preserve"> atividade de </w:t>
      </w:r>
      <w:r w:rsidR="00370E32" w:rsidRPr="00370E32">
        <w:rPr>
          <w:rFonts w:ascii="Arial" w:hAnsi="Arial" w:cs="Arial"/>
          <w:i/>
        </w:rPr>
        <w:t>“</w:t>
      </w:r>
      <w:r w:rsidR="00370E32" w:rsidRPr="00370E32">
        <w:rPr>
          <w:rFonts w:ascii="Arial" w:hAnsi="Arial" w:cs="Arial"/>
          <w:i/>
          <w:color w:val="000000"/>
          <w:shd w:val="clear" w:color="auto" w:fill="FFFFFF"/>
        </w:rPr>
        <w:t>1.5.7. Projeto de instalações elétricas prediais de baixa tensão”</w:t>
      </w:r>
      <w:r>
        <w:rPr>
          <w:rFonts w:ascii="Arial" w:hAnsi="Arial" w:cs="Arial"/>
        </w:rPr>
        <w:t xml:space="preserve"> recusados pela C</w:t>
      </w:r>
      <w:r w:rsidR="00370E32">
        <w:rPr>
          <w:rFonts w:ascii="Arial" w:hAnsi="Arial" w:cs="Arial"/>
        </w:rPr>
        <w:t>elesc</w:t>
      </w:r>
      <w:r w:rsidR="00370E32" w:rsidRPr="00370E32">
        <w:rPr>
          <w:rFonts w:ascii="Arial" w:hAnsi="Arial" w:cs="Arial"/>
          <w:i/>
          <w:color w:val="000000"/>
          <w:shd w:val="clear" w:color="auto" w:fill="FFFFFF"/>
        </w:rPr>
        <w:t>;</w:t>
      </w:r>
      <w:r w:rsidR="003C60B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70E32">
        <w:rPr>
          <w:rFonts w:ascii="Arial" w:hAnsi="Arial" w:cs="Arial"/>
          <w:color w:val="000000"/>
          <w:shd w:val="clear" w:color="auto" w:fill="FFFFFF"/>
        </w:rPr>
        <w:t>e que, mesmo após retificação do RRT com inclusão, no campo “descrição”</w:t>
      </w:r>
      <w:r w:rsidR="00F15611">
        <w:rPr>
          <w:rFonts w:ascii="Arial" w:hAnsi="Arial" w:cs="Arial"/>
          <w:color w:val="000000"/>
          <w:shd w:val="clear" w:color="auto" w:fill="FFFFFF"/>
        </w:rPr>
        <w:t>/ “observação”</w:t>
      </w:r>
      <w:r w:rsidR="00370E32">
        <w:rPr>
          <w:rFonts w:ascii="Arial" w:hAnsi="Arial" w:cs="Arial"/>
          <w:color w:val="000000"/>
          <w:shd w:val="clear" w:color="auto" w:fill="FFFFFF"/>
        </w:rPr>
        <w:t xml:space="preserve">, do detalhamento da atividade solicitado pela Celesc, </w:t>
      </w:r>
      <w:r w:rsidR="00723098">
        <w:rPr>
          <w:rFonts w:ascii="Arial" w:hAnsi="Arial" w:cs="Arial"/>
          <w:color w:val="000000"/>
          <w:shd w:val="clear" w:color="auto" w:fill="FFFFFF"/>
        </w:rPr>
        <w:t xml:space="preserve">não tiveram </w:t>
      </w:r>
      <w:r w:rsidR="00370E32">
        <w:rPr>
          <w:rFonts w:ascii="Arial" w:hAnsi="Arial" w:cs="Arial"/>
          <w:color w:val="000000"/>
          <w:shd w:val="clear" w:color="auto" w:fill="FFFFFF"/>
        </w:rPr>
        <w:t>seu</w:t>
      </w:r>
      <w:r w:rsidR="00AC5712">
        <w:rPr>
          <w:rFonts w:ascii="Arial" w:hAnsi="Arial" w:cs="Arial"/>
          <w:color w:val="000000"/>
          <w:shd w:val="clear" w:color="auto" w:fill="FFFFFF"/>
        </w:rPr>
        <w:t>s</w:t>
      </w:r>
      <w:r w:rsidR="00370E32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370E32">
        <w:rPr>
          <w:rFonts w:ascii="Arial" w:hAnsi="Arial" w:cs="Arial"/>
          <w:color w:val="000000"/>
          <w:shd w:val="clear" w:color="auto" w:fill="FFFFFF"/>
        </w:rPr>
        <w:t>RRT</w:t>
      </w:r>
      <w:r w:rsidR="00AC5712">
        <w:rPr>
          <w:rFonts w:ascii="Arial" w:hAnsi="Arial" w:cs="Arial"/>
          <w:color w:val="000000"/>
          <w:shd w:val="clear" w:color="auto" w:fill="FFFFFF"/>
        </w:rPr>
        <w:t>s</w:t>
      </w:r>
      <w:proofErr w:type="spellEnd"/>
      <w:r w:rsidR="00370E3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C5712">
        <w:rPr>
          <w:rFonts w:ascii="Arial" w:hAnsi="Arial" w:cs="Arial"/>
          <w:color w:val="000000"/>
          <w:shd w:val="clear" w:color="auto" w:fill="FFFFFF"/>
        </w:rPr>
        <w:t>reconhecidos</w:t>
      </w:r>
      <w:r w:rsidR="00723098">
        <w:rPr>
          <w:rFonts w:ascii="Arial" w:hAnsi="Arial" w:cs="Arial"/>
          <w:color w:val="000000"/>
          <w:shd w:val="clear" w:color="auto" w:fill="FFFFFF"/>
        </w:rPr>
        <w:t>;</w:t>
      </w:r>
    </w:p>
    <w:p w14:paraId="747060CE" w14:textId="77777777" w:rsidR="00E17B67" w:rsidRDefault="00E17B67" w:rsidP="004E40A2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78E3381B" w14:textId="73845CBD" w:rsidR="00251C27" w:rsidRPr="00F15611" w:rsidRDefault="00723098" w:rsidP="00251C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51C27">
        <w:rPr>
          <w:rFonts w:ascii="Arial" w:hAnsi="Arial" w:cs="Arial"/>
        </w:rPr>
        <w:t xml:space="preserve">onsiderando que a </w:t>
      </w:r>
      <w:r w:rsidR="00251C27" w:rsidRPr="00251C27">
        <w:rPr>
          <w:rFonts w:ascii="Arial" w:hAnsi="Arial" w:cs="Arial"/>
        </w:rPr>
        <w:t>Lei 12.378/2010, que regulamenta o exercício da Arquitetura e Urbanismo</w:t>
      </w:r>
      <w:r w:rsidR="00251C27">
        <w:rPr>
          <w:rFonts w:ascii="Arial" w:hAnsi="Arial" w:cs="Arial"/>
        </w:rPr>
        <w:t>, estabelece, em seu artigo 2º</w:t>
      </w:r>
      <w:r w:rsidR="00251C27" w:rsidRPr="00251C27">
        <w:rPr>
          <w:rFonts w:ascii="Arial" w:hAnsi="Arial" w:cs="Arial"/>
        </w:rPr>
        <w:t>, que estão entre as atividades e atribuições do arquiteto e urbanista:</w:t>
      </w:r>
      <w:r w:rsidR="00251C27">
        <w:rPr>
          <w:rFonts w:ascii="Arial" w:hAnsi="Arial" w:cs="Arial"/>
        </w:rPr>
        <w:t xml:space="preserve"> </w:t>
      </w:r>
      <w:r w:rsidR="00251C27" w:rsidRPr="00F15611">
        <w:rPr>
          <w:rFonts w:ascii="Arial" w:hAnsi="Arial" w:cs="Arial"/>
          <w:i/>
        </w:rPr>
        <w:t xml:space="preserve">“II - coleta de dados, estudo, planejamento, </w:t>
      </w:r>
      <w:r w:rsidR="00251C27" w:rsidRPr="00F15611">
        <w:rPr>
          <w:rFonts w:ascii="Arial" w:hAnsi="Arial" w:cs="Arial"/>
          <w:b/>
          <w:i/>
        </w:rPr>
        <w:t>projeto</w:t>
      </w:r>
      <w:r w:rsidR="00251C27" w:rsidRPr="00F15611">
        <w:rPr>
          <w:rFonts w:ascii="Arial" w:hAnsi="Arial" w:cs="Arial"/>
          <w:i/>
        </w:rPr>
        <w:t xml:space="preserve"> e especificação”</w:t>
      </w:r>
      <w:r w:rsidR="00251C27">
        <w:rPr>
          <w:rFonts w:ascii="Arial" w:hAnsi="Arial" w:cs="Arial"/>
        </w:rPr>
        <w:t xml:space="preserve"> e </w:t>
      </w:r>
      <w:r w:rsidR="00251C27" w:rsidRPr="00F15611">
        <w:rPr>
          <w:rFonts w:ascii="Arial" w:hAnsi="Arial" w:cs="Arial"/>
          <w:i/>
        </w:rPr>
        <w:t xml:space="preserve">“XII - </w:t>
      </w:r>
      <w:r w:rsidR="00251C27" w:rsidRPr="00F15611">
        <w:rPr>
          <w:rFonts w:ascii="Arial" w:hAnsi="Arial" w:cs="Arial"/>
          <w:b/>
          <w:i/>
        </w:rPr>
        <w:t>execução</w:t>
      </w:r>
      <w:r w:rsidR="00251C27" w:rsidRPr="00F15611">
        <w:rPr>
          <w:rFonts w:ascii="Arial" w:hAnsi="Arial" w:cs="Arial"/>
          <w:i/>
        </w:rPr>
        <w:t>, fiscalização e condução de obra, instalação e serviço técnico”;</w:t>
      </w:r>
      <w:r w:rsidR="00251C27">
        <w:rPr>
          <w:rFonts w:ascii="Arial" w:hAnsi="Arial" w:cs="Arial"/>
        </w:rPr>
        <w:t xml:space="preserve"> e que está </w:t>
      </w:r>
      <w:r w:rsidR="00251C27" w:rsidRPr="00251C27">
        <w:rPr>
          <w:rFonts w:ascii="Arial" w:eastAsia="Times New Roman" w:hAnsi="Arial" w:cs="Arial"/>
        </w:rPr>
        <w:t>entre os campos de atuação aos quais se aplicam as atividades e atribuições do arquiteto e urbanista:</w:t>
      </w:r>
      <w:r w:rsidR="00251C27">
        <w:rPr>
          <w:rFonts w:ascii="Arial" w:eastAsia="Times New Roman" w:hAnsi="Arial" w:cs="Arial"/>
        </w:rPr>
        <w:t xml:space="preserve"> </w:t>
      </w:r>
      <w:r w:rsidR="00251C27" w:rsidRPr="00251C27">
        <w:rPr>
          <w:rFonts w:ascii="Arial" w:eastAsia="Times New Roman" w:hAnsi="Arial" w:cs="Arial"/>
          <w:i/>
        </w:rPr>
        <w:t>“</w:t>
      </w:r>
      <w:r w:rsidR="00251C27" w:rsidRPr="00251C27">
        <w:rPr>
          <w:rFonts w:ascii="Arial" w:hAnsi="Arial" w:cs="Arial"/>
          <w:i/>
          <w:color w:val="000000"/>
        </w:rPr>
        <w:t xml:space="preserve">IX - de </w:t>
      </w:r>
      <w:r w:rsidR="00251C27" w:rsidRPr="00251C27">
        <w:rPr>
          <w:rFonts w:ascii="Arial" w:hAnsi="Arial" w:cs="Arial"/>
          <w:b/>
          <w:i/>
          <w:color w:val="000000"/>
        </w:rPr>
        <w:t>instalações</w:t>
      </w:r>
      <w:r w:rsidR="00251C27" w:rsidRPr="00251C27">
        <w:rPr>
          <w:rFonts w:ascii="Arial" w:hAnsi="Arial" w:cs="Arial"/>
          <w:i/>
          <w:color w:val="000000"/>
        </w:rPr>
        <w:t xml:space="preserve"> e equipamentos referentes à arquitetura e urbanismo”</w:t>
      </w:r>
      <w:r w:rsidR="00F15611">
        <w:rPr>
          <w:rFonts w:ascii="Arial" w:hAnsi="Arial" w:cs="Arial"/>
          <w:i/>
          <w:color w:val="000000"/>
        </w:rPr>
        <w:t xml:space="preserve"> </w:t>
      </w:r>
      <w:r w:rsidR="00F15611" w:rsidRPr="00F15611">
        <w:rPr>
          <w:rFonts w:ascii="Arial" w:hAnsi="Arial" w:cs="Arial"/>
          <w:color w:val="000000"/>
        </w:rPr>
        <w:t>(grifo nosso)</w:t>
      </w:r>
      <w:r w:rsidR="00F15611">
        <w:rPr>
          <w:rFonts w:ascii="Arial" w:hAnsi="Arial" w:cs="Arial"/>
          <w:color w:val="000000"/>
        </w:rPr>
        <w:t>;</w:t>
      </w:r>
    </w:p>
    <w:p w14:paraId="576F8136" w14:textId="77777777" w:rsidR="00251C27" w:rsidRPr="00562959" w:rsidRDefault="00251C27" w:rsidP="00562959">
      <w:pPr>
        <w:pStyle w:val="Default"/>
        <w:rPr>
          <w:rFonts w:ascii="Arial" w:eastAsia="Times New Roman" w:hAnsi="Arial" w:cs="Arial"/>
          <w:color w:val="auto"/>
          <w:sz w:val="22"/>
          <w:szCs w:val="22"/>
        </w:rPr>
      </w:pPr>
    </w:p>
    <w:p w14:paraId="5F5BE654" w14:textId="015286AD" w:rsidR="00323744" w:rsidRDefault="00323744" w:rsidP="00650EAD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que a </w:t>
      </w:r>
      <w:r w:rsidRPr="00323744">
        <w:rPr>
          <w:rFonts w:ascii="Arial" w:eastAsia="Times New Roman" w:hAnsi="Arial" w:cs="Arial"/>
          <w:lang w:eastAsia="pt-BR"/>
        </w:rPr>
        <w:t>Resolução nº 21 do CAU/BR, que disciplina as atividades, atribuições e campos de atuação previstos na Lei n° 12.378/2010, define as atividades que representam as atribuições profissionais dos arquitetos e urbanistas pa</w:t>
      </w:r>
      <w:r>
        <w:rPr>
          <w:rFonts w:ascii="Arial" w:eastAsia="Times New Roman" w:hAnsi="Arial" w:cs="Arial"/>
          <w:lang w:eastAsia="pt-BR"/>
        </w:rPr>
        <w:t xml:space="preserve">ra fins de RRT, dentre as quais estão: </w:t>
      </w:r>
      <w:r w:rsidRPr="00370E32">
        <w:rPr>
          <w:rFonts w:ascii="Arial" w:hAnsi="Arial" w:cs="Arial"/>
          <w:i/>
        </w:rPr>
        <w:t>“</w:t>
      </w:r>
      <w:r w:rsidRPr="00370E32">
        <w:rPr>
          <w:rFonts w:ascii="Arial" w:hAnsi="Arial" w:cs="Arial"/>
          <w:i/>
          <w:color w:val="000000"/>
          <w:shd w:val="clear" w:color="auto" w:fill="FFFFFF"/>
        </w:rPr>
        <w:t xml:space="preserve">1.5.7. </w:t>
      </w:r>
      <w:r w:rsidRPr="00323744">
        <w:rPr>
          <w:rFonts w:ascii="Arial" w:hAnsi="Arial" w:cs="Arial"/>
          <w:b/>
          <w:i/>
          <w:color w:val="000000"/>
          <w:shd w:val="clear" w:color="auto" w:fill="FFFFFF"/>
        </w:rPr>
        <w:t>Projeto de instalações elétricas prediais de baixa tensão</w:t>
      </w:r>
      <w:r w:rsidRPr="00370E32">
        <w:rPr>
          <w:rFonts w:ascii="Arial" w:hAnsi="Arial" w:cs="Arial"/>
          <w:i/>
          <w:color w:val="000000"/>
          <w:shd w:val="clear" w:color="auto" w:fill="FFFFFF"/>
        </w:rPr>
        <w:t>”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 e “</w:t>
      </w:r>
      <w:r w:rsidRPr="00723098">
        <w:rPr>
          <w:rFonts w:ascii="Arial" w:hAnsi="Arial" w:cs="Arial"/>
          <w:i/>
          <w:color w:val="000000"/>
          <w:shd w:val="clear" w:color="auto" w:fill="FFFFFF"/>
        </w:rPr>
        <w:t xml:space="preserve">2.5.7. </w:t>
      </w:r>
      <w:r w:rsidRPr="00323744">
        <w:rPr>
          <w:rFonts w:ascii="Arial" w:hAnsi="Arial" w:cs="Arial"/>
          <w:b/>
          <w:i/>
          <w:color w:val="000000"/>
          <w:shd w:val="clear" w:color="auto" w:fill="FFFFFF"/>
        </w:rPr>
        <w:t>Execução de instalações elétricas prediais de baixa tensão</w:t>
      </w:r>
      <w:r w:rsidRPr="00723098">
        <w:rPr>
          <w:rFonts w:ascii="Arial" w:hAnsi="Arial" w:cs="Arial"/>
          <w:i/>
          <w:color w:val="000000"/>
          <w:shd w:val="clear" w:color="auto" w:fill="FFFFFF"/>
        </w:rPr>
        <w:t>”</w:t>
      </w:r>
      <w:r>
        <w:rPr>
          <w:rFonts w:ascii="Arial" w:hAnsi="Arial" w:cs="Arial"/>
          <w:i/>
          <w:color w:val="000000"/>
          <w:shd w:val="clear" w:color="auto" w:fill="FFFFFF"/>
        </w:rPr>
        <w:t>;</w:t>
      </w:r>
    </w:p>
    <w:p w14:paraId="313EA4A2" w14:textId="79722AE0" w:rsidR="00323744" w:rsidRDefault="00323744" w:rsidP="00650EAD">
      <w:pPr>
        <w:jc w:val="both"/>
        <w:rPr>
          <w:rFonts w:ascii="Arial" w:eastAsia="Times New Roman" w:hAnsi="Arial" w:cs="Arial"/>
          <w:lang w:eastAsia="pt-BR"/>
        </w:rPr>
      </w:pPr>
    </w:p>
    <w:p w14:paraId="33A78721" w14:textId="0C5C8331" w:rsidR="00F15611" w:rsidRDefault="00D457D1" w:rsidP="00454907">
      <w:pPr>
        <w:jc w:val="both"/>
        <w:rPr>
          <w:rFonts w:ascii="Calibri" w:hAnsi="Calibri" w:cs="Calibri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que, após reunião</w:t>
      </w:r>
      <w:r w:rsidR="002E6B86">
        <w:rPr>
          <w:rFonts w:ascii="Arial" w:eastAsia="Times New Roman" w:hAnsi="Arial" w:cs="Arial"/>
          <w:lang w:eastAsia="pt-BR"/>
        </w:rPr>
        <w:t xml:space="preserve"> para tratar dos fatos</w:t>
      </w:r>
      <w:r w:rsidR="000B2D03">
        <w:rPr>
          <w:rFonts w:ascii="Arial" w:eastAsia="Times New Roman" w:hAnsi="Arial" w:cs="Arial"/>
          <w:lang w:eastAsia="pt-BR"/>
        </w:rPr>
        <w:t xml:space="preserve"> supramencionados</w:t>
      </w:r>
      <w:r>
        <w:rPr>
          <w:rFonts w:ascii="Arial" w:eastAsia="Times New Roman" w:hAnsi="Arial" w:cs="Arial"/>
          <w:lang w:eastAsia="pt-BR"/>
        </w:rPr>
        <w:t>, a Celesc enviou ao CAU/SC</w:t>
      </w:r>
      <w:r w:rsidRPr="00D457D1">
        <w:rPr>
          <w:rFonts w:ascii="Arial" w:eastAsia="Times New Roman" w:hAnsi="Arial" w:cs="Arial"/>
          <w:lang w:eastAsia="pt-BR"/>
        </w:rPr>
        <w:t xml:space="preserve"> </w:t>
      </w:r>
      <w:r w:rsidR="00F15611">
        <w:rPr>
          <w:rFonts w:ascii="Arial" w:eastAsia="Times New Roman" w:hAnsi="Arial" w:cs="Arial"/>
          <w:lang w:eastAsia="pt-BR"/>
        </w:rPr>
        <w:t>“</w:t>
      </w:r>
      <w:r w:rsidRPr="00D457D1">
        <w:rPr>
          <w:rFonts w:ascii="Arial" w:eastAsia="Times New Roman" w:hAnsi="Arial" w:cs="Arial"/>
          <w:lang w:eastAsia="pt-BR"/>
        </w:rPr>
        <w:t>relação de atividades técnica</w:t>
      </w:r>
      <w:r w:rsidR="000B2D03">
        <w:rPr>
          <w:rFonts w:ascii="Arial" w:eastAsia="Times New Roman" w:hAnsi="Arial" w:cs="Arial"/>
          <w:lang w:eastAsia="pt-BR"/>
        </w:rPr>
        <w:t xml:space="preserve">s </w:t>
      </w:r>
      <w:r w:rsidR="00F15611" w:rsidRPr="00F15611">
        <w:rPr>
          <w:rFonts w:ascii="Arial" w:eastAsia="Times New Roman" w:hAnsi="Arial" w:cs="Arial"/>
          <w:lang w:eastAsia="pt-BR"/>
        </w:rPr>
        <w:t xml:space="preserve">requeridas em suas análises de projetos elétricos de baixa tensão, com os respectivos códigos equivalentes dos sistemas </w:t>
      </w:r>
      <w:r w:rsidR="00454907">
        <w:rPr>
          <w:rFonts w:ascii="Arial" w:eastAsia="Times New Roman" w:hAnsi="Arial" w:cs="Arial"/>
          <w:lang w:eastAsia="pt-BR"/>
        </w:rPr>
        <w:t>CREA/CONFEA (Conselho Federal de Engenharia e Agronomia) e CFT (Conselho Federal dos Técnicos Industriais)</w:t>
      </w:r>
      <w:r w:rsidR="00F15611" w:rsidRPr="00F15611">
        <w:rPr>
          <w:rFonts w:ascii="Arial" w:eastAsia="Times New Roman" w:hAnsi="Arial" w:cs="Arial"/>
          <w:lang w:eastAsia="pt-BR"/>
        </w:rPr>
        <w:t>:</w:t>
      </w:r>
    </w:p>
    <w:p w14:paraId="5DECFF59" w14:textId="77777777" w:rsidR="00F15611" w:rsidRDefault="00F15611" w:rsidP="00D457D1">
      <w:pPr>
        <w:rPr>
          <w:rFonts w:ascii="Arial" w:eastAsia="Times New Roman" w:hAnsi="Arial" w:cs="Arial"/>
          <w:lang w:eastAsia="pt-BR"/>
        </w:rPr>
      </w:pPr>
    </w:p>
    <w:p w14:paraId="740341DF" w14:textId="77777777" w:rsidR="00D457D1" w:rsidRPr="00D457D1" w:rsidRDefault="00D457D1" w:rsidP="00D457D1">
      <w:pPr>
        <w:ind w:left="708"/>
        <w:rPr>
          <w:rFonts w:ascii="Arial" w:eastAsia="Times New Roman" w:hAnsi="Arial" w:cs="Arial"/>
          <w:i/>
          <w:lang w:eastAsia="pt-BR"/>
        </w:rPr>
      </w:pPr>
      <w:r w:rsidRPr="00D457D1">
        <w:rPr>
          <w:rFonts w:ascii="Arial" w:eastAsia="Times New Roman" w:hAnsi="Arial" w:cs="Arial"/>
          <w:i/>
          <w:lang w:eastAsia="pt-BR"/>
        </w:rPr>
        <w:t xml:space="preserve">1. Aterramento de Instalação Elétrica, com quantidade na unidade “Ohm(s)”, que indica a resistência de aterramento da instalação elétrica </w:t>
      </w:r>
    </w:p>
    <w:p w14:paraId="3C030EBC" w14:textId="77777777" w:rsidR="00D457D1" w:rsidRPr="00D457D1" w:rsidRDefault="00D457D1" w:rsidP="00D457D1">
      <w:pPr>
        <w:ind w:left="708"/>
        <w:rPr>
          <w:rFonts w:ascii="Arial" w:eastAsia="Times New Roman" w:hAnsi="Arial" w:cs="Arial"/>
          <w:i/>
          <w:lang w:eastAsia="pt-BR"/>
        </w:rPr>
      </w:pPr>
      <w:r w:rsidRPr="00D457D1">
        <w:rPr>
          <w:rFonts w:ascii="Arial" w:eastAsia="Times New Roman" w:hAnsi="Arial" w:cs="Arial"/>
          <w:i/>
          <w:lang w:eastAsia="pt-BR"/>
        </w:rPr>
        <w:t>(Código CREA: B1115 – Código CFT: 3096);</w:t>
      </w:r>
    </w:p>
    <w:p w14:paraId="5C590C8D" w14:textId="77777777" w:rsidR="00D457D1" w:rsidRPr="00D457D1" w:rsidRDefault="00D457D1" w:rsidP="00D457D1">
      <w:pPr>
        <w:ind w:left="708"/>
        <w:rPr>
          <w:rFonts w:ascii="Arial" w:eastAsia="Times New Roman" w:hAnsi="Arial" w:cs="Arial"/>
          <w:i/>
          <w:lang w:eastAsia="pt-BR"/>
        </w:rPr>
      </w:pPr>
      <w:r w:rsidRPr="00D457D1">
        <w:rPr>
          <w:rFonts w:ascii="Arial" w:eastAsia="Times New Roman" w:hAnsi="Arial" w:cs="Arial"/>
          <w:i/>
          <w:lang w:eastAsia="pt-BR"/>
        </w:rPr>
        <w:t>2. Proteção elétrica/eletrônica, com quantidade na unidade “Amperes” (A), que especifica a capacidade de corrente do equipamento de proteção geral (disjuntor) da entrada de energia</w:t>
      </w:r>
    </w:p>
    <w:p w14:paraId="5F435749" w14:textId="77777777" w:rsidR="00D457D1" w:rsidRPr="00D457D1" w:rsidRDefault="00D457D1" w:rsidP="00D457D1">
      <w:pPr>
        <w:ind w:left="708"/>
        <w:rPr>
          <w:rFonts w:ascii="Arial" w:eastAsia="Times New Roman" w:hAnsi="Arial" w:cs="Arial"/>
          <w:i/>
          <w:lang w:eastAsia="pt-BR"/>
        </w:rPr>
      </w:pPr>
      <w:r w:rsidRPr="00D457D1">
        <w:rPr>
          <w:rFonts w:ascii="Arial" w:eastAsia="Times New Roman" w:hAnsi="Arial" w:cs="Arial"/>
          <w:i/>
          <w:lang w:eastAsia="pt-BR"/>
        </w:rPr>
        <w:t>(Código CREA: B0206 – Código CFT: 1844);</w:t>
      </w:r>
    </w:p>
    <w:p w14:paraId="35787219" w14:textId="77777777" w:rsidR="00D457D1" w:rsidRPr="00D457D1" w:rsidRDefault="00D457D1" w:rsidP="00D457D1">
      <w:pPr>
        <w:ind w:left="708"/>
        <w:rPr>
          <w:rFonts w:ascii="Arial" w:eastAsia="Times New Roman" w:hAnsi="Arial" w:cs="Arial"/>
          <w:i/>
          <w:lang w:eastAsia="pt-BR"/>
        </w:rPr>
      </w:pPr>
      <w:r w:rsidRPr="00D457D1">
        <w:rPr>
          <w:rFonts w:ascii="Arial" w:eastAsia="Times New Roman" w:hAnsi="Arial" w:cs="Arial"/>
          <w:i/>
          <w:lang w:eastAsia="pt-BR"/>
        </w:rPr>
        <w:t>3. Ramal de entrada de energia em baixa tensão, com quantidade na unidade “Metros” (m), que especifica o comprimento do ramal de entrada de energia</w:t>
      </w:r>
    </w:p>
    <w:p w14:paraId="68BDF61B" w14:textId="77777777" w:rsidR="00D457D1" w:rsidRPr="00D457D1" w:rsidRDefault="00D457D1" w:rsidP="00D457D1">
      <w:pPr>
        <w:ind w:left="708"/>
        <w:rPr>
          <w:rFonts w:ascii="Arial" w:eastAsia="Times New Roman" w:hAnsi="Arial" w:cs="Arial"/>
          <w:i/>
          <w:lang w:eastAsia="pt-BR"/>
        </w:rPr>
      </w:pPr>
      <w:r w:rsidRPr="00D457D1">
        <w:rPr>
          <w:rFonts w:ascii="Arial" w:eastAsia="Times New Roman" w:hAnsi="Arial" w:cs="Arial"/>
          <w:i/>
          <w:lang w:eastAsia="pt-BR"/>
        </w:rPr>
        <w:t>(Código CREA: B0317 – Código CFT: 3138);</w:t>
      </w:r>
    </w:p>
    <w:p w14:paraId="5A975F85" w14:textId="77777777" w:rsidR="00D457D1" w:rsidRPr="00D457D1" w:rsidRDefault="00D457D1" w:rsidP="00D457D1">
      <w:pPr>
        <w:ind w:left="708"/>
        <w:rPr>
          <w:rFonts w:ascii="Arial" w:eastAsia="Times New Roman" w:hAnsi="Arial" w:cs="Arial"/>
          <w:i/>
          <w:lang w:eastAsia="pt-BR"/>
        </w:rPr>
      </w:pPr>
      <w:r w:rsidRPr="00D457D1">
        <w:rPr>
          <w:rFonts w:ascii="Arial" w:eastAsia="Times New Roman" w:hAnsi="Arial" w:cs="Arial"/>
          <w:i/>
          <w:lang w:eastAsia="pt-BR"/>
        </w:rPr>
        <w:t>4. Quadro de medição de energia coletivo em baixa tensão, com quantidade em “Unidade(s)”, de acordo com o número de unidades consumidoras atendidas</w:t>
      </w:r>
    </w:p>
    <w:p w14:paraId="7C3858DD" w14:textId="77777777" w:rsidR="00D457D1" w:rsidRPr="00D457D1" w:rsidRDefault="00D457D1" w:rsidP="00D457D1">
      <w:pPr>
        <w:ind w:left="708"/>
        <w:rPr>
          <w:rFonts w:ascii="Arial" w:eastAsia="Times New Roman" w:hAnsi="Arial" w:cs="Arial"/>
          <w:i/>
          <w:lang w:eastAsia="pt-BR"/>
        </w:rPr>
      </w:pPr>
      <w:r w:rsidRPr="00D457D1">
        <w:rPr>
          <w:rFonts w:ascii="Arial" w:eastAsia="Times New Roman" w:hAnsi="Arial" w:cs="Arial"/>
          <w:i/>
          <w:lang w:eastAsia="pt-BR"/>
        </w:rPr>
        <w:t>(Código CREA: B2034 e B0808 – Código CFT: 3097);</w:t>
      </w:r>
    </w:p>
    <w:p w14:paraId="18B6178A" w14:textId="77777777" w:rsidR="00D457D1" w:rsidRPr="00D457D1" w:rsidRDefault="00D457D1" w:rsidP="00D457D1">
      <w:pPr>
        <w:ind w:left="708"/>
        <w:rPr>
          <w:rFonts w:ascii="Arial" w:eastAsia="Times New Roman" w:hAnsi="Arial" w:cs="Arial"/>
          <w:i/>
          <w:lang w:eastAsia="pt-BR"/>
        </w:rPr>
      </w:pPr>
      <w:r w:rsidRPr="00D457D1">
        <w:rPr>
          <w:rFonts w:ascii="Arial" w:eastAsia="Times New Roman" w:hAnsi="Arial" w:cs="Arial"/>
          <w:i/>
          <w:lang w:eastAsia="pt-BR"/>
        </w:rPr>
        <w:lastRenderedPageBreak/>
        <w:t>5. Instalação elétrica em baixa tensão para fins residenciais/comerciais, com quantidade na unidade “Quilovolt-Ampere” (kVA), que indica a demanda total das instalações elétricas do consumidor</w:t>
      </w:r>
    </w:p>
    <w:p w14:paraId="1CB1C959" w14:textId="77777777" w:rsidR="00D457D1" w:rsidRPr="00D457D1" w:rsidRDefault="00D457D1" w:rsidP="00D457D1">
      <w:pPr>
        <w:ind w:left="708"/>
        <w:rPr>
          <w:rFonts w:ascii="Arial" w:eastAsia="Times New Roman" w:hAnsi="Arial" w:cs="Arial"/>
          <w:i/>
          <w:lang w:eastAsia="pt-BR"/>
        </w:rPr>
      </w:pPr>
      <w:r w:rsidRPr="00D457D1">
        <w:rPr>
          <w:rFonts w:ascii="Arial" w:eastAsia="Times New Roman" w:hAnsi="Arial" w:cs="Arial"/>
          <w:i/>
          <w:lang w:eastAsia="pt-BR"/>
        </w:rPr>
        <w:t>(Código CREA: B1120, B1106 e B2035 – Código CFT: 1803, 1804 e 3102);</w:t>
      </w:r>
    </w:p>
    <w:p w14:paraId="6B86285B" w14:textId="77777777" w:rsidR="00D457D1" w:rsidRPr="00D457D1" w:rsidRDefault="00D457D1" w:rsidP="00D457D1">
      <w:pPr>
        <w:ind w:left="708"/>
        <w:rPr>
          <w:rFonts w:ascii="Arial" w:eastAsia="Times New Roman" w:hAnsi="Arial" w:cs="Arial"/>
          <w:i/>
          <w:lang w:eastAsia="pt-BR"/>
        </w:rPr>
      </w:pPr>
      <w:r w:rsidRPr="00D457D1">
        <w:rPr>
          <w:rFonts w:ascii="Arial" w:eastAsia="Times New Roman" w:hAnsi="Arial" w:cs="Arial"/>
          <w:i/>
          <w:lang w:eastAsia="pt-BR"/>
        </w:rPr>
        <w:t>6. Verificação final de instalações elétricas em baixa tensão – item 7 da NBR5410, com quantidade em “Unidades”, que informa o número de instalações elétricas de unidades consumidoras que foram verificadas e inspecionadas conforme a norma vigente</w:t>
      </w:r>
    </w:p>
    <w:p w14:paraId="14C720C6" w14:textId="54502D29" w:rsidR="00D457D1" w:rsidRPr="00D457D1" w:rsidRDefault="00D457D1" w:rsidP="00D457D1">
      <w:pPr>
        <w:ind w:left="708"/>
        <w:rPr>
          <w:rFonts w:ascii="Arial" w:eastAsia="Times New Roman" w:hAnsi="Arial" w:cs="Arial"/>
          <w:i/>
          <w:lang w:eastAsia="pt-BR"/>
        </w:rPr>
      </w:pPr>
      <w:r w:rsidRPr="00D457D1">
        <w:rPr>
          <w:rFonts w:ascii="Arial" w:eastAsia="Times New Roman" w:hAnsi="Arial" w:cs="Arial"/>
          <w:i/>
          <w:lang w:eastAsia="pt-BR"/>
        </w:rPr>
        <w:t>(Código CREA: B1113 – Código CFT: 3140).</w:t>
      </w:r>
      <w:r w:rsidR="00F15611">
        <w:rPr>
          <w:rFonts w:ascii="Arial" w:eastAsia="Times New Roman" w:hAnsi="Arial" w:cs="Arial"/>
          <w:i/>
          <w:lang w:eastAsia="pt-BR"/>
        </w:rPr>
        <w:t>”</w:t>
      </w:r>
    </w:p>
    <w:p w14:paraId="274FDF8C" w14:textId="0FB544E4" w:rsidR="00D457D1" w:rsidRDefault="00D457D1" w:rsidP="00650EAD">
      <w:pPr>
        <w:jc w:val="both"/>
        <w:rPr>
          <w:rFonts w:ascii="Arial" w:eastAsia="Times New Roman" w:hAnsi="Arial" w:cs="Arial"/>
          <w:lang w:eastAsia="pt-BR"/>
        </w:rPr>
      </w:pPr>
    </w:p>
    <w:p w14:paraId="4941E5F5" w14:textId="42ED70EA" w:rsidR="00E2591C" w:rsidRPr="00E2591C" w:rsidRDefault="00E2591C" w:rsidP="00650E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art. 24 da Lei 12.378/2010 estabeleceu: </w:t>
      </w:r>
      <w:r w:rsidRPr="00E2591C">
        <w:rPr>
          <w:rFonts w:ascii="Arial" w:hAnsi="Arial" w:cs="Arial"/>
          <w:i/>
        </w:rPr>
        <w:t>“</w:t>
      </w:r>
      <w:r w:rsidRPr="00E2591C">
        <w:rPr>
          <w:rFonts w:ascii="Arial" w:hAnsi="Arial" w:cs="Arial"/>
          <w:i/>
          <w:color w:val="000000"/>
        </w:rPr>
        <w:t xml:space="preserve">Art. 24.  Ficam criados o Conselho de Arquitetura e Urbanismo do Brasil - CAU/BR e os Conselhos de Arquitetura e Urbanismo dos Estados e do Distrito Federal - </w:t>
      </w:r>
      <w:proofErr w:type="spellStart"/>
      <w:r w:rsidRPr="00E2591C">
        <w:rPr>
          <w:rFonts w:ascii="Arial" w:hAnsi="Arial" w:cs="Arial"/>
          <w:i/>
          <w:color w:val="000000"/>
        </w:rPr>
        <w:t>CAUs</w:t>
      </w:r>
      <w:proofErr w:type="spellEnd"/>
      <w:r w:rsidRPr="00E2591C">
        <w:rPr>
          <w:rFonts w:ascii="Arial" w:hAnsi="Arial" w:cs="Arial"/>
          <w:i/>
          <w:color w:val="000000"/>
        </w:rPr>
        <w:t>, como autarquias dotadas de personalidade jurídica de direito público, com autonomia administrativa e financeira e estrutura federativa, cujas atividades serão custeadas exclu</w:t>
      </w:r>
      <w:r>
        <w:rPr>
          <w:rFonts w:ascii="Arial" w:hAnsi="Arial" w:cs="Arial"/>
          <w:i/>
          <w:color w:val="000000"/>
        </w:rPr>
        <w:t>sivamente pelas próprias rendas</w:t>
      </w:r>
      <w:r w:rsidRPr="00E2591C">
        <w:rPr>
          <w:rFonts w:ascii="Arial" w:hAnsi="Arial" w:cs="Arial"/>
          <w:i/>
          <w:color w:val="000000"/>
        </w:rPr>
        <w:t>”</w:t>
      </w:r>
      <w:r>
        <w:rPr>
          <w:rFonts w:ascii="Arial" w:hAnsi="Arial" w:cs="Arial"/>
          <w:i/>
          <w:color w:val="000000"/>
        </w:rPr>
        <w:t>;</w:t>
      </w:r>
      <w:r>
        <w:rPr>
          <w:rFonts w:ascii="Arial" w:hAnsi="Arial" w:cs="Arial"/>
          <w:color w:val="000000"/>
        </w:rPr>
        <w:t> </w:t>
      </w:r>
    </w:p>
    <w:p w14:paraId="4A33CECB" w14:textId="77777777" w:rsidR="00E2591C" w:rsidRDefault="00E2591C" w:rsidP="00650EAD">
      <w:pPr>
        <w:jc w:val="both"/>
        <w:rPr>
          <w:rFonts w:ascii="Arial" w:eastAsia="Times New Roman" w:hAnsi="Arial" w:cs="Arial"/>
          <w:lang w:eastAsia="pt-BR"/>
        </w:rPr>
      </w:pPr>
    </w:p>
    <w:p w14:paraId="30E02E09" w14:textId="178962ED" w:rsidR="00635518" w:rsidRDefault="00650EAD" w:rsidP="00650EAD">
      <w:pPr>
        <w:jc w:val="both"/>
        <w:rPr>
          <w:rFonts w:ascii="Arial" w:hAnsi="Arial" w:cs="Arial"/>
        </w:rPr>
      </w:pPr>
      <w:r w:rsidRPr="00A542BF">
        <w:rPr>
          <w:rFonts w:ascii="Arial" w:eastAsia="Times New Roman" w:hAnsi="Arial" w:cs="Arial"/>
          <w:lang w:eastAsia="pt-BR"/>
        </w:rPr>
        <w:t>Considerando que o art. 95, VIII, “</w:t>
      </w:r>
      <w:r w:rsidR="00635518">
        <w:rPr>
          <w:rFonts w:ascii="Arial" w:eastAsia="Times New Roman" w:hAnsi="Arial" w:cs="Arial"/>
          <w:lang w:eastAsia="pt-BR"/>
        </w:rPr>
        <w:t>i</w:t>
      </w:r>
      <w:r w:rsidRPr="00A542BF">
        <w:rPr>
          <w:rFonts w:ascii="Arial" w:eastAsia="Times New Roman" w:hAnsi="Arial" w:cs="Arial"/>
          <w:lang w:eastAsia="pt-BR"/>
        </w:rPr>
        <w:t xml:space="preserve">”, do Regimento Interno do CAU/SC dispõe que: </w:t>
      </w:r>
      <w:r w:rsidR="00635518">
        <w:rPr>
          <w:rFonts w:ascii="Arial" w:eastAsia="Times New Roman" w:hAnsi="Arial" w:cs="Arial"/>
          <w:lang w:eastAsia="pt-BR"/>
        </w:rPr>
        <w:t>“</w:t>
      </w:r>
      <w:r w:rsidRPr="00A542BF">
        <w:rPr>
          <w:rFonts w:ascii="Arial" w:hAnsi="Arial" w:cs="Arial"/>
          <w:i/>
        </w:rPr>
        <w:t>Art. 95. Para cumprir a finalidade de zelar pela orientação e fiscalização do exercício da Arquitetura e Urbanismo, competirá à Comissão de Exercício Profissional do CAU/SC, no âmbito de sua competência: (...) VIII - propor, apreciar e deliberar sobre questionamentos a atos já normatizados pelo CAU/BR referentes a: (...)</w:t>
      </w:r>
      <w:r w:rsidR="00635518">
        <w:rPr>
          <w:rFonts w:ascii="Arial" w:hAnsi="Arial" w:cs="Arial"/>
          <w:i/>
        </w:rPr>
        <w:t>i</w:t>
      </w:r>
      <w:r w:rsidRPr="00A542BF">
        <w:rPr>
          <w:rFonts w:ascii="Arial" w:hAnsi="Arial" w:cs="Arial"/>
          <w:i/>
        </w:rPr>
        <w:t xml:space="preserve">) </w:t>
      </w:r>
      <w:r w:rsidR="00635518" w:rsidRPr="00635518">
        <w:rPr>
          <w:rFonts w:ascii="Arial" w:hAnsi="Arial" w:cs="Arial"/>
          <w:i/>
        </w:rPr>
        <w:t>atividades técnicas no exercício da Arquitetura e Urbanismo</w:t>
      </w:r>
      <w:r w:rsidR="00635518">
        <w:rPr>
          <w:rFonts w:ascii="Arial" w:hAnsi="Arial" w:cs="Arial"/>
          <w:i/>
        </w:rPr>
        <w:t>”</w:t>
      </w:r>
      <w:r w:rsidRPr="00A542BF">
        <w:rPr>
          <w:rFonts w:ascii="Arial" w:hAnsi="Arial" w:cs="Arial"/>
          <w:i/>
        </w:rPr>
        <w:t>;</w:t>
      </w:r>
      <w:r w:rsidR="00721E0E" w:rsidRPr="00A542BF">
        <w:rPr>
          <w:rFonts w:ascii="Arial" w:hAnsi="Arial" w:cs="Arial"/>
          <w:i/>
        </w:rPr>
        <w:t xml:space="preserve"> </w:t>
      </w:r>
    </w:p>
    <w:p w14:paraId="1B453D89" w14:textId="77777777" w:rsidR="00E2591C" w:rsidRDefault="00E2591C" w:rsidP="00650EAD">
      <w:pPr>
        <w:jc w:val="both"/>
        <w:rPr>
          <w:rFonts w:ascii="Arial" w:hAnsi="Arial" w:cs="Arial"/>
        </w:rPr>
      </w:pPr>
    </w:p>
    <w:p w14:paraId="5BCF3BFE" w14:textId="6B2FF4DC" w:rsidR="00650EAD" w:rsidRDefault="00650EAD" w:rsidP="00650EAD">
      <w:pPr>
        <w:jc w:val="both"/>
        <w:rPr>
          <w:rFonts w:ascii="Arial" w:hAnsi="Arial" w:cs="Arial"/>
        </w:rPr>
      </w:pPr>
      <w:r w:rsidRPr="005B4EE0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CAU/SC; </w:t>
      </w:r>
    </w:p>
    <w:p w14:paraId="739FD50B" w14:textId="5B3CC6C2" w:rsidR="00B91968" w:rsidRDefault="00B91968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4E1580D6" w14:textId="77777777" w:rsidR="007E7584" w:rsidRDefault="007E7584" w:rsidP="00D64ACE">
      <w:pPr>
        <w:jc w:val="both"/>
        <w:rPr>
          <w:rFonts w:ascii="Arial" w:hAnsi="Arial" w:cs="Arial"/>
          <w:b/>
        </w:rPr>
      </w:pPr>
    </w:p>
    <w:p w14:paraId="0D5E2F6E" w14:textId="3430C580" w:rsidR="00D64ACE" w:rsidRPr="00A36D7E" w:rsidRDefault="00D64ACE" w:rsidP="00D64A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A36D7E">
        <w:rPr>
          <w:rFonts w:ascii="Arial" w:hAnsi="Arial" w:cs="Arial"/>
          <w:b/>
        </w:rPr>
        <w:t>ELIBERA</w:t>
      </w:r>
      <w:r>
        <w:rPr>
          <w:rFonts w:ascii="Arial" w:hAnsi="Arial" w:cs="Arial"/>
          <w:b/>
        </w:rPr>
        <w:t>:</w:t>
      </w:r>
    </w:p>
    <w:p w14:paraId="714E43DC" w14:textId="77777777" w:rsidR="00D64ACE" w:rsidRPr="00A36D7E" w:rsidRDefault="00D64ACE" w:rsidP="00D64ACE">
      <w:pPr>
        <w:jc w:val="both"/>
        <w:rPr>
          <w:rFonts w:ascii="Arial" w:hAnsi="Arial" w:cs="Arial"/>
        </w:rPr>
      </w:pPr>
    </w:p>
    <w:p w14:paraId="1829E8B4" w14:textId="77777777" w:rsidR="007952E2" w:rsidRPr="003A0D01" w:rsidRDefault="007952E2" w:rsidP="007952E2">
      <w:pPr>
        <w:pStyle w:val="PargrafodaLista"/>
        <w:rPr>
          <w:rFonts w:ascii="Arial" w:hAnsi="Arial" w:cs="Arial"/>
          <w:bCs/>
          <w:color w:val="FF0000"/>
        </w:rPr>
      </w:pPr>
    </w:p>
    <w:p w14:paraId="167B7925" w14:textId="33E62A58" w:rsidR="00F038F6" w:rsidRDefault="002E6B86" w:rsidP="007E7584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Esclarecer </w:t>
      </w:r>
      <w:r w:rsidR="00F038F6">
        <w:rPr>
          <w:rFonts w:ascii="Arial" w:hAnsi="Arial" w:cs="Arial"/>
        </w:rPr>
        <w:t xml:space="preserve">que </w:t>
      </w:r>
      <w:r w:rsidR="00F038F6" w:rsidRPr="00A8718E">
        <w:rPr>
          <w:rFonts w:ascii="Arial" w:hAnsi="Arial" w:cs="Arial"/>
        </w:rPr>
        <w:t xml:space="preserve">os itens elencados pela Celesc </w:t>
      </w:r>
      <w:r w:rsidR="00A8718E" w:rsidRPr="00A8718E">
        <w:rPr>
          <w:rFonts w:ascii="Arial" w:hAnsi="Arial" w:cs="Arial"/>
        </w:rPr>
        <w:t>na</w:t>
      </w:r>
      <w:r w:rsidR="00F038F6" w:rsidRPr="00A8718E">
        <w:rPr>
          <w:rFonts w:ascii="Arial" w:hAnsi="Arial" w:cs="Arial"/>
        </w:rPr>
        <w:t xml:space="preserve"> lista </w:t>
      </w:r>
      <w:r w:rsidR="00A8718E" w:rsidRPr="00A8718E">
        <w:rPr>
          <w:rFonts w:ascii="Arial" w:hAnsi="Arial" w:cs="Arial"/>
        </w:rPr>
        <w:t>acima</w:t>
      </w:r>
      <w:r w:rsidR="00F038F6">
        <w:rPr>
          <w:rFonts w:ascii="Arial" w:hAnsi="Arial" w:cs="Arial"/>
        </w:rPr>
        <w:t xml:space="preserve"> são elementos que integram a atividade técnica </w:t>
      </w:r>
      <w:r w:rsidR="00F038F6" w:rsidRPr="00F038F6">
        <w:rPr>
          <w:rFonts w:ascii="Arial" w:hAnsi="Arial" w:cs="Arial"/>
          <w:b/>
          <w:i/>
        </w:rPr>
        <w:t>“</w:t>
      </w:r>
      <w:r w:rsidR="00F038F6" w:rsidRPr="00F038F6">
        <w:rPr>
          <w:rFonts w:ascii="Arial" w:hAnsi="Arial" w:cs="Arial"/>
          <w:b/>
          <w:i/>
          <w:color w:val="000000"/>
          <w:shd w:val="clear" w:color="auto" w:fill="FFFFFF"/>
        </w:rPr>
        <w:t>1.5.7. Projeto</w:t>
      </w:r>
      <w:r w:rsidR="00F038F6" w:rsidRPr="00323744">
        <w:rPr>
          <w:rFonts w:ascii="Arial" w:hAnsi="Arial" w:cs="Arial"/>
          <w:b/>
          <w:i/>
          <w:color w:val="000000"/>
          <w:shd w:val="clear" w:color="auto" w:fill="FFFFFF"/>
        </w:rPr>
        <w:t xml:space="preserve"> de instalações elétricas prediais de baixa </w:t>
      </w:r>
      <w:r w:rsidR="00F038F6" w:rsidRPr="00F038F6">
        <w:rPr>
          <w:rFonts w:ascii="Arial" w:hAnsi="Arial" w:cs="Arial"/>
          <w:b/>
          <w:i/>
          <w:color w:val="000000"/>
          <w:shd w:val="clear" w:color="auto" w:fill="FFFFFF"/>
        </w:rPr>
        <w:t>tensão”</w:t>
      </w:r>
      <w:r w:rsidR="00F038F6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F038F6" w:rsidRPr="00F038F6">
        <w:rPr>
          <w:rFonts w:ascii="Arial" w:hAnsi="Arial" w:cs="Arial"/>
        </w:rPr>
        <w:t>da Resolução nº 21 do CAU</w:t>
      </w:r>
      <w:r w:rsidR="0073751C">
        <w:rPr>
          <w:rFonts w:ascii="Arial" w:hAnsi="Arial" w:cs="Arial"/>
        </w:rPr>
        <w:t>;</w:t>
      </w:r>
    </w:p>
    <w:p w14:paraId="5268E277" w14:textId="533D2C9C" w:rsidR="0073751C" w:rsidRPr="0073751C" w:rsidRDefault="00E2591C" w:rsidP="007E7584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Esclarecer que </w:t>
      </w:r>
      <w:r w:rsidR="00454907">
        <w:rPr>
          <w:rFonts w:ascii="Arial" w:eastAsia="Times New Roman" w:hAnsi="Arial" w:cs="Arial"/>
          <w:lang w:eastAsia="pt-BR"/>
        </w:rPr>
        <w:t>– diferente do CONFEA e do</w:t>
      </w:r>
      <w:r>
        <w:rPr>
          <w:rFonts w:ascii="Arial" w:eastAsia="Times New Roman" w:hAnsi="Arial" w:cs="Arial"/>
          <w:lang w:eastAsia="pt-BR"/>
        </w:rPr>
        <w:t xml:space="preserve"> CFT – </w:t>
      </w:r>
      <w:r w:rsidR="007375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="0073751C">
        <w:rPr>
          <w:rFonts w:ascii="Arial" w:hAnsi="Arial" w:cs="Arial"/>
        </w:rPr>
        <w:t xml:space="preserve">normativo </w:t>
      </w:r>
      <w:r>
        <w:rPr>
          <w:rFonts w:ascii="Arial" w:hAnsi="Arial" w:cs="Arial"/>
        </w:rPr>
        <w:t>do CAU</w:t>
      </w:r>
      <w:r w:rsidR="00454907">
        <w:rPr>
          <w:rFonts w:ascii="Arial" w:hAnsi="Arial" w:cs="Arial"/>
        </w:rPr>
        <w:t>/BR</w:t>
      </w:r>
      <w:r>
        <w:rPr>
          <w:rFonts w:ascii="Arial" w:hAnsi="Arial" w:cs="Arial"/>
        </w:rPr>
        <w:t xml:space="preserve"> </w:t>
      </w:r>
      <w:r w:rsidR="0073751C">
        <w:rPr>
          <w:rFonts w:ascii="Arial" w:hAnsi="Arial" w:cs="Arial"/>
        </w:rPr>
        <w:t xml:space="preserve">que </w:t>
      </w:r>
      <w:r w:rsidR="0073751C" w:rsidRPr="00323744">
        <w:rPr>
          <w:rFonts w:ascii="Arial" w:eastAsia="Times New Roman" w:hAnsi="Arial" w:cs="Arial"/>
          <w:lang w:eastAsia="pt-BR"/>
        </w:rPr>
        <w:t xml:space="preserve">disciplina as atividades, atribuições e campos de atuação </w:t>
      </w:r>
      <w:r w:rsidR="0073751C">
        <w:rPr>
          <w:rFonts w:ascii="Arial" w:eastAsia="Times New Roman" w:hAnsi="Arial" w:cs="Arial"/>
          <w:lang w:eastAsia="pt-BR"/>
        </w:rPr>
        <w:t>dos Arquitetos e Urbanistas</w:t>
      </w:r>
      <w:r w:rsidR="00A8718E">
        <w:rPr>
          <w:rFonts w:ascii="Arial" w:eastAsia="Times New Roman" w:hAnsi="Arial" w:cs="Arial"/>
          <w:lang w:eastAsia="pt-BR"/>
        </w:rPr>
        <w:t xml:space="preserve"> </w:t>
      </w:r>
      <w:r w:rsidR="0073751C" w:rsidRPr="0073751C">
        <w:rPr>
          <w:rFonts w:ascii="Arial" w:eastAsia="Times New Roman" w:hAnsi="Arial" w:cs="Arial"/>
          <w:u w:val="single"/>
          <w:lang w:eastAsia="pt-BR"/>
        </w:rPr>
        <w:t xml:space="preserve">não atribui código específico para cada um dos </w:t>
      </w:r>
      <w:r w:rsidR="00A8718E" w:rsidRPr="00A8718E">
        <w:rPr>
          <w:rFonts w:ascii="Arial" w:hAnsi="Arial" w:cs="Arial"/>
          <w:u w:val="single"/>
        </w:rPr>
        <w:t>itens</w:t>
      </w:r>
      <w:r w:rsidR="00A8718E" w:rsidRPr="00A8718E">
        <w:rPr>
          <w:rFonts w:ascii="Arial" w:hAnsi="Arial" w:cs="Arial"/>
        </w:rPr>
        <w:t xml:space="preserve"> elencados pela Celesc na lista acima</w:t>
      </w:r>
      <w:r w:rsidR="00A8718E">
        <w:rPr>
          <w:rFonts w:ascii="Arial" w:hAnsi="Arial" w:cs="Arial"/>
        </w:rPr>
        <w:t>;</w:t>
      </w:r>
    </w:p>
    <w:p w14:paraId="5CFDD22C" w14:textId="644E620F" w:rsidR="0098786C" w:rsidRPr="002948ED" w:rsidRDefault="0098786C" w:rsidP="007E7584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Orientar os profissionais Arquitetos e Urbanistas que incluam em seus </w:t>
      </w:r>
      <w:proofErr w:type="spellStart"/>
      <w:r>
        <w:rPr>
          <w:rFonts w:ascii="Arial" w:hAnsi="Arial" w:cs="Arial"/>
        </w:rPr>
        <w:t>RRTs</w:t>
      </w:r>
      <w:proofErr w:type="spellEnd"/>
      <w:r>
        <w:rPr>
          <w:rFonts w:ascii="Arial" w:hAnsi="Arial" w:cs="Arial"/>
        </w:rPr>
        <w:t xml:space="preserve"> </w:t>
      </w:r>
      <w:r w:rsidR="00A8718E">
        <w:rPr>
          <w:rFonts w:ascii="Arial" w:hAnsi="Arial" w:cs="Arial"/>
        </w:rPr>
        <w:t>nos quais conste</w:t>
      </w:r>
      <w:r w:rsidR="00AF11A1">
        <w:rPr>
          <w:rFonts w:ascii="Arial" w:hAnsi="Arial" w:cs="Arial"/>
        </w:rPr>
        <w:t xml:space="preserve"> a atividade </w:t>
      </w:r>
      <w:r w:rsidRPr="00F038F6">
        <w:rPr>
          <w:rFonts w:ascii="Arial" w:hAnsi="Arial" w:cs="Arial"/>
          <w:b/>
          <w:i/>
        </w:rPr>
        <w:t>“</w:t>
      </w:r>
      <w:r w:rsidRPr="00F038F6">
        <w:rPr>
          <w:rFonts w:ascii="Arial" w:hAnsi="Arial" w:cs="Arial"/>
          <w:b/>
          <w:i/>
          <w:color w:val="000000"/>
          <w:shd w:val="clear" w:color="auto" w:fill="FFFFFF"/>
        </w:rPr>
        <w:t>1.5.7. Projeto</w:t>
      </w:r>
      <w:r w:rsidRPr="00323744">
        <w:rPr>
          <w:rFonts w:ascii="Arial" w:hAnsi="Arial" w:cs="Arial"/>
          <w:b/>
          <w:i/>
          <w:color w:val="000000"/>
          <w:shd w:val="clear" w:color="auto" w:fill="FFFFFF"/>
        </w:rPr>
        <w:t xml:space="preserve"> de instalações elétricas prediais de baixa </w:t>
      </w:r>
      <w:r w:rsidRPr="00F038F6">
        <w:rPr>
          <w:rFonts w:ascii="Arial" w:hAnsi="Arial" w:cs="Arial"/>
          <w:b/>
          <w:i/>
          <w:color w:val="000000"/>
          <w:shd w:val="clear" w:color="auto" w:fill="FFFFFF"/>
        </w:rPr>
        <w:t>tensão”</w:t>
      </w:r>
      <w:r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r w:rsidRPr="0098786C">
        <w:rPr>
          <w:rFonts w:ascii="Arial" w:hAnsi="Arial" w:cs="Arial"/>
          <w:color w:val="000000"/>
          <w:shd w:val="clear" w:color="auto" w:fill="FFFFFF"/>
        </w:rPr>
        <w:t xml:space="preserve">a descrição </w:t>
      </w:r>
      <w:r>
        <w:rPr>
          <w:rFonts w:ascii="Arial" w:hAnsi="Arial" w:cs="Arial"/>
          <w:color w:val="000000"/>
          <w:shd w:val="clear" w:color="auto" w:fill="FFFFFF"/>
        </w:rPr>
        <w:t xml:space="preserve">do projeto </w:t>
      </w:r>
      <w:r w:rsidR="00A8718E">
        <w:rPr>
          <w:rFonts w:ascii="Arial" w:hAnsi="Arial" w:cs="Arial"/>
          <w:color w:val="000000"/>
          <w:shd w:val="clear" w:color="auto" w:fill="FFFFFF"/>
        </w:rPr>
        <w:t xml:space="preserve">nos termos solicitados pela Celesc, de acordo com </w:t>
      </w:r>
      <w:r w:rsidR="00AF11A1">
        <w:rPr>
          <w:rFonts w:ascii="Arial" w:hAnsi="Arial" w:cs="Arial"/>
          <w:color w:val="000000"/>
          <w:shd w:val="clear" w:color="auto" w:fill="FFFFFF"/>
        </w:rPr>
        <w:t>o trabalho</w:t>
      </w:r>
      <w:r w:rsidR="00A8718E">
        <w:rPr>
          <w:rFonts w:ascii="Arial" w:hAnsi="Arial" w:cs="Arial"/>
          <w:color w:val="000000"/>
          <w:shd w:val="clear" w:color="auto" w:fill="FFFFFF"/>
        </w:rPr>
        <w:t xml:space="preserve"> técnico</w:t>
      </w:r>
      <w:r w:rsidR="00AF11A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8718E">
        <w:rPr>
          <w:rFonts w:ascii="Arial" w:hAnsi="Arial" w:cs="Arial"/>
          <w:color w:val="000000"/>
          <w:shd w:val="clear" w:color="auto" w:fill="FFFFFF"/>
        </w:rPr>
        <w:t>que de fato for</w:t>
      </w:r>
      <w:r w:rsidR="00AF11A1">
        <w:rPr>
          <w:rFonts w:ascii="Arial" w:hAnsi="Arial" w:cs="Arial"/>
          <w:color w:val="000000"/>
          <w:shd w:val="clear" w:color="auto" w:fill="FFFFFF"/>
        </w:rPr>
        <w:t xml:space="preserve"> realizado;</w:t>
      </w:r>
    </w:p>
    <w:p w14:paraId="2E14BF6E" w14:textId="1462D37B" w:rsidR="002948ED" w:rsidRPr="002948ED" w:rsidRDefault="002948ED" w:rsidP="007E7584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Esclarecer que a inclusão da descrição mencionada no item 3 ocorrerá no </w:t>
      </w:r>
      <w:r w:rsidRPr="002948ED">
        <w:rPr>
          <w:rFonts w:ascii="Arial" w:hAnsi="Arial" w:cs="Arial"/>
          <w:b/>
          <w:u w:val="single"/>
        </w:rPr>
        <w:t>campo “descrição”</w:t>
      </w:r>
      <w:r>
        <w:rPr>
          <w:rFonts w:ascii="Arial" w:hAnsi="Arial" w:cs="Arial"/>
          <w:b/>
          <w:u w:val="single"/>
        </w:rPr>
        <w:t xml:space="preserve"> / “observação”</w:t>
      </w:r>
      <w:r>
        <w:rPr>
          <w:rFonts w:ascii="Arial" w:hAnsi="Arial" w:cs="Arial"/>
        </w:rPr>
        <w:t xml:space="preserve"> do RRT, devendo obrigatoriamente estar registrada a atividade </w:t>
      </w:r>
      <w:r w:rsidRPr="00F038F6">
        <w:rPr>
          <w:rFonts w:ascii="Arial" w:hAnsi="Arial" w:cs="Arial"/>
          <w:b/>
          <w:i/>
        </w:rPr>
        <w:t>“</w:t>
      </w:r>
      <w:r w:rsidRPr="00F038F6">
        <w:rPr>
          <w:rFonts w:ascii="Arial" w:hAnsi="Arial" w:cs="Arial"/>
          <w:b/>
          <w:i/>
          <w:color w:val="000000"/>
          <w:shd w:val="clear" w:color="auto" w:fill="FFFFFF"/>
        </w:rPr>
        <w:t>1.5.7. Projeto</w:t>
      </w:r>
      <w:r w:rsidRPr="00323744">
        <w:rPr>
          <w:rFonts w:ascii="Arial" w:hAnsi="Arial" w:cs="Arial"/>
          <w:b/>
          <w:i/>
          <w:color w:val="000000"/>
          <w:shd w:val="clear" w:color="auto" w:fill="FFFFFF"/>
        </w:rPr>
        <w:t xml:space="preserve"> de instalações elétricas prediais de baixa </w:t>
      </w:r>
      <w:r w:rsidRPr="00F038F6">
        <w:rPr>
          <w:rFonts w:ascii="Arial" w:hAnsi="Arial" w:cs="Arial"/>
          <w:b/>
          <w:i/>
          <w:color w:val="000000"/>
          <w:shd w:val="clear" w:color="auto" w:fill="FFFFFF"/>
        </w:rPr>
        <w:t>tensão”</w:t>
      </w:r>
      <w:r>
        <w:rPr>
          <w:rFonts w:ascii="Arial" w:hAnsi="Arial" w:cs="Arial"/>
        </w:rPr>
        <w:t xml:space="preserve"> no documento;</w:t>
      </w:r>
    </w:p>
    <w:p w14:paraId="7198DB82" w14:textId="338D1CBA" w:rsidR="00D64ACE" w:rsidRPr="0098786C" w:rsidRDefault="00D64ACE" w:rsidP="007E7584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98786C">
        <w:rPr>
          <w:rFonts w:ascii="Arial" w:hAnsi="Arial" w:cs="Arial"/>
        </w:rPr>
        <w:t>Encaminhar esta deliberação à Presidência do CAU/SC para providências cabíveis.</w:t>
      </w:r>
    </w:p>
    <w:p w14:paraId="07F67469" w14:textId="77777777" w:rsidR="00233B7F" w:rsidRDefault="00233B7F" w:rsidP="007E7584">
      <w:pPr>
        <w:spacing w:line="276" w:lineRule="auto"/>
        <w:jc w:val="both"/>
        <w:rPr>
          <w:rFonts w:ascii="Arial" w:hAnsi="Arial" w:cs="Arial"/>
          <w:highlight w:val="yellow"/>
        </w:rPr>
      </w:pPr>
    </w:p>
    <w:p w14:paraId="38CB2CB1" w14:textId="54EE5BDA" w:rsidR="00211790" w:rsidRPr="006D188D" w:rsidRDefault="00211790" w:rsidP="000C6505">
      <w:pPr>
        <w:jc w:val="center"/>
        <w:rPr>
          <w:rFonts w:ascii="Arial" w:hAnsi="Arial" w:cs="Arial"/>
        </w:rPr>
      </w:pPr>
      <w:r w:rsidRPr="00043821">
        <w:rPr>
          <w:rFonts w:ascii="Arial" w:hAnsi="Arial" w:cs="Arial"/>
        </w:rPr>
        <w:t xml:space="preserve">Florianópolis, </w:t>
      </w:r>
      <w:r w:rsidR="00043821" w:rsidRPr="00043821">
        <w:rPr>
          <w:rFonts w:ascii="Arial" w:hAnsi="Arial" w:cs="Arial"/>
        </w:rPr>
        <w:t>2</w:t>
      </w:r>
      <w:r w:rsidR="009F4F7A">
        <w:rPr>
          <w:rFonts w:ascii="Arial" w:hAnsi="Arial" w:cs="Arial"/>
        </w:rPr>
        <w:t>9</w:t>
      </w:r>
      <w:r w:rsidRPr="00043821">
        <w:rPr>
          <w:rFonts w:ascii="Arial" w:hAnsi="Arial" w:cs="Arial"/>
        </w:rPr>
        <w:t xml:space="preserve"> de </w:t>
      </w:r>
      <w:r w:rsidR="009F4F7A">
        <w:rPr>
          <w:rFonts w:ascii="Arial" w:hAnsi="Arial" w:cs="Arial"/>
        </w:rPr>
        <w:t>outubro</w:t>
      </w:r>
      <w:r w:rsidR="00043821" w:rsidRPr="00043821">
        <w:rPr>
          <w:rFonts w:ascii="Arial" w:hAnsi="Arial" w:cs="Arial"/>
        </w:rPr>
        <w:t xml:space="preserve"> </w:t>
      </w:r>
      <w:r w:rsidRPr="00043821">
        <w:rPr>
          <w:rFonts w:ascii="Arial" w:hAnsi="Arial" w:cs="Arial"/>
        </w:rPr>
        <w:t>de 2021.</w:t>
      </w:r>
    </w:p>
    <w:p w14:paraId="657E5DB6" w14:textId="77777777" w:rsidR="00211790" w:rsidRPr="006D188D" w:rsidRDefault="00211790" w:rsidP="00211790">
      <w:pPr>
        <w:jc w:val="center"/>
        <w:rPr>
          <w:rFonts w:ascii="Arial" w:hAnsi="Arial" w:cs="Arial"/>
        </w:rPr>
      </w:pPr>
    </w:p>
    <w:p w14:paraId="3BDE0009" w14:textId="77777777" w:rsidR="00211790" w:rsidRPr="006D188D" w:rsidRDefault="00211790" w:rsidP="00211790">
      <w:pPr>
        <w:jc w:val="both"/>
        <w:rPr>
          <w:rFonts w:ascii="Arial" w:hAnsi="Arial" w:cs="Arial"/>
          <w:bCs/>
        </w:rPr>
      </w:pPr>
    </w:p>
    <w:p w14:paraId="4EB428D8" w14:textId="4BFF7496" w:rsidR="00211790" w:rsidRPr="006D188D" w:rsidRDefault="00211790" w:rsidP="00211790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708FBC8F" w14:textId="76FCB403" w:rsidR="00211790" w:rsidRPr="006D188D" w:rsidRDefault="00211790" w:rsidP="00211790">
      <w:pPr>
        <w:jc w:val="center"/>
        <w:rPr>
          <w:rFonts w:ascii="Arial" w:hAnsi="Arial" w:cs="Arial"/>
          <w:bCs/>
        </w:rPr>
      </w:pPr>
    </w:p>
    <w:p w14:paraId="5541AED6" w14:textId="240B5955" w:rsidR="00211790" w:rsidRDefault="00211790" w:rsidP="00211790">
      <w:pPr>
        <w:jc w:val="center"/>
        <w:rPr>
          <w:rFonts w:ascii="Arial" w:eastAsiaTheme="minorHAnsi" w:hAnsi="Arial" w:cs="Arial"/>
          <w:b/>
          <w:bCs/>
        </w:rPr>
      </w:pPr>
      <w:bookmarkStart w:id="0" w:name="_GoBack"/>
      <w:bookmarkEnd w:id="0"/>
    </w:p>
    <w:p w14:paraId="53DD2F5E" w14:textId="657CDD2F" w:rsidR="00211790" w:rsidRDefault="00211790" w:rsidP="00211790">
      <w:pPr>
        <w:jc w:val="center"/>
        <w:rPr>
          <w:rFonts w:ascii="Arial" w:eastAsiaTheme="minorHAnsi" w:hAnsi="Arial" w:cs="Arial"/>
          <w:b/>
          <w:bCs/>
        </w:rPr>
      </w:pPr>
    </w:p>
    <w:p w14:paraId="023E4ED0" w14:textId="6E7B9933" w:rsidR="000C6505" w:rsidRDefault="000C6505" w:rsidP="00211790">
      <w:pPr>
        <w:jc w:val="center"/>
        <w:rPr>
          <w:rFonts w:ascii="Arial" w:eastAsiaTheme="minorHAnsi" w:hAnsi="Arial" w:cs="Arial"/>
          <w:b/>
          <w:bCs/>
        </w:rPr>
      </w:pPr>
    </w:p>
    <w:p w14:paraId="16B13456" w14:textId="77777777" w:rsidR="000C6505" w:rsidRDefault="000C6505" w:rsidP="00211790">
      <w:pPr>
        <w:jc w:val="center"/>
        <w:rPr>
          <w:rFonts w:ascii="Arial" w:eastAsiaTheme="minorHAnsi" w:hAnsi="Arial" w:cs="Arial"/>
          <w:b/>
          <w:bCs/>
        </w:rPr>
      </w:pPr>
    </w:p>
    <w:p w14:paraId="7A924BE9" w14:textId="2B7455E8" w:rsidR="009946DB" w:rsidRDefault="009946DB" w:rsidP="00211790">
      <w:pPr>
        <w:jc w:val="center"/>
        <w:rPr>
          <w:rFonts w:ascii="Arial" w:eastAsiaTheme="minorHAnsi" w:hAnsi="Arial" w:cs="Arial"/>
          <w:b/>
          <w:bCs/>
        </w:rPr>
      </w:pPr>
    </w:p>
    <w:p w14:paraId="72B2DD63" w14:textId="076DC5E0" w:rsidR="00047FDB" w:rsidRPr="006D188D" w:rsidRDefault="00047FDB" w:rsidP="00211790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___________________________</w:t>
      </w:r>
    </w:p>
    <w:p w14:paraId="676F0B01" w14:textId="4A209BC6" w:rsidR="00211790" w:rsidRPr="006D188D" w:rsidRDefault="00123DAC" w:rsidP="00211790">
      <w:pPr>
        <w:jc w:val="center"/>
        <w:rPr>
          <w:rFonts w:ascii="Arial" w:eastAsiaTheme="minorHAnsi" w:hAnsi="Arial" w:cs="Arial"/>
          <w:b/>
          <w:bCs/>
        </w:rPr>
      </w:pPr>
      <w:proofErr w:type="spellStart"/>
      <w:r w:rsidRPr="00123DAC">
        <w:rPr>
          <w:rFonts w:ascii="Arial" w:hAnsi="Arial" w:cs="Arial"/>
          <w:b/>
          <w:bCs/>
        </w:rPr>
        <w:t>Pery</w:t>
      </w:r>
      <w:proofErr w:type="spellEnd"/>
      <w:r w:rsidRPr="00123DAC">
        <w:rPr>
          <w:rFonts w:ascii="Arial" w:hAnsi="Arial" w:cs="Arial"/>
          <w:b/>
          <w:bCs/>
        </w:rPr>
        <w:t xml:space="preserve"> Roberto </w:t>
      </w:r>
      <w:proofErr w:type="spellStart"/>
      <w:r w:rsidRPr="00123DAC">
        <w:rPr>
          <w:rFonts w:ascii="Arial" w:hAnsi="Arial" w:cs="Arial"/>
          <w:b/>
          <w:bCs/>
        </w:rPr>
        <w:t>Segala</w:t>
      </w:r>
      <w:proofErr w:type="spellEnd"/>
      <w:r w:rsidRPr="00123DAC">
        <w:rPr>
          <w:rFonts w:ascii="Arial" w:hAnsi="Arial" w:cs="Arial"/>
          <w:b/>
          <w:bCs/>
        </w:rPr>
        <w:t xml:space="preserve"> Medeiros</w:t>
      </w:r>
    </w:p>
    <w:p w14:paraId="2A0607BF" w14:textId="77777777" w:rsidR="00211790" w:rsidRPr="006D188D" w:rsidRDefault="00211790" w:rsidP="00211790">
      <w:pPr>
        <w:jc w:val="center"/>
        <w:rPr>
          <w:rFonts w:ascii="Arial" w:eastAsiaTheme="minorHAnsi" w:hAnsi="Arial" w:cs="Arial"/>
          <w:b/>
          <w:bCs/>
        </w:rPr>
      </w:pPr>
      <w:r w:rsidRPr="006D188D">
        <w:rPr>
          <w:rFonts w:ascii="Arial" w:hAnsi="Arial" w:cs="Arial"/>
          <w:b/>
          <w:bCs/>
        </w:rPr>
        <w:t>Assessor Especial da Presidência do CAU/SC</w:t>
      </w:r>
    </w:p>
    <w:p w14:paraId="4463F0D2" w14:textId="77777777" w:rsidR="00211790" w:rsidRPr="006D188D" w:rsidRDefault="00211790" w:rsidP="00211790">
      <w:pPr>
        <w:jc w:val="center"/>
        <w:rPr>
          <w:rFonts w:ascii="Arial" w:hAnsi="Arial" w:cs="Arial"/>
          <w:bCs/>
        </w:rPr>
      </w:pPr>
    </w:p>
    <w:p w14:paraId="6519B718" w14:textId="68B89E54" w:rsidR="00043821" w:rsidRPr="00BB2D8A" w:rsidRDefault="00211790" w:rsidP="00043821">
      <w:pPr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br w:type="page"/>
      </w:r>
      <w:r w:rsidR="009F4F7A">
        <w:rPr>
          <w:rFonts w:ascii="Arial" w:hAnsi="Arial" w:cs="Arial"/>
          <w:b/>
          <w:bCs/>
          <w:lang w:eastAsia="pt-BR"/>
        </w:rPr>
        <w:lastRenderedPageBreak/>
        <w:t>10</w:t>
      </w:r>
      <w:r w:rsidR="00043821" w:rsidRPr="00BB2D8A">
        <w:rPr>
          <w:rFonts w:ascii="Arial" w:hAnsi="Arial" w:cs="Arial"/>
          <w:b/>
          <w:bCs/>
          <w:lang w:eastAsia="pt-BR"/>
        </w:rPr>
        <w:t>ª REUNIÃO ORDINÁRIA DA CEP - CAU/SC</w:t>
      </w:r>
    </w:p>
    <w:p w14:paraId="2691FB59" w14:textId="77777777" w:rsidR="00043821" w:rsidRPr="00BB2D8A" w:rsidRDefault="00043821" w:rsidP="00043821">
      <w:pPr>
        <w:jc w:val="center"/>
        <w:rPr>
          <w:rFonts w:ascii="Arial" w:hAnsi="Arial" w:cs="Arial"/>
          <w:b/>
          <w:bCs/>
          <w:lang w:eastAsia="pt-BR"/>
        </w:rPr>
      </w:pPr>
      <w:r w:rsidRPr="00BB2D8A">
        <w:rPr>
          <w:rFonts w:ascii="Arial" w:hAnsi="Arial" w:cs="Arial"/>
          <w:b/>
          <w:bCs/>
          <w:lang w:eastAsia="pt-BR"/>
        </w:rPr>
        <w:t>VIRTUAL</w:t>
      </w:r>
    </w:p>
    <w:p w14:paraId="496440D3" w14:textId="77777777" w:rsidR="00043821" w:rsidRPr="00BB2D8A" w:rsidRDefault="00043821" w:rsidP="00043821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5FC2DA9F" w14:textId="77777777" w:rsidR="007E7584" w:rsidRPr="006D188D" w:rsidRDefault="007E7584" w:rsidP="007E758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149FCF9" w14:textId="77777777" w:rsidR="007E7584" w:rsidRPr="006D188D" w:rsidRDefault="007E7584" w:rsidP="007E758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7E7584" w:rsidRPr="006D188D" w14:paraId="0D249A13" w14:textId="77777777" w:rsidTr="00CF531E">
        <w:tc>
          <w:tcPr>
            <w:tcW w:w="2689" w:type="dxa"/>
            <w:vMerge w:val="restart"/>
            <w:shd w:val="clear" w:color="auto" w:fill="auto"/>
            <w:vAlign w:val="center"/>
          </w:tcPr>
          <w:p w14:paraId="1E7AB5EC" w14:textId="77777777" w:rsidR="007E7584" w:rsidRPr="006D188D" w:rsidRDefault="007E7584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14:paraId="64A1F3ED" w14:textId="77777777" w:rsidR="007E7584" w:rsidRPr="006D188D" w:rsidRDefault="007E7584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417B918" w14:textId="77777777" w:rsidR="007E7584" w:rsidRPr="006D188D" w:rsidRDefault="007E7584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Votação</w:t>
            </w:r>
          </w:p>
        </w:tc>
      </w:tr>
      <w:tr w:rsidR="007E7584" w:rsidRPr="006D188D" w14:paraId="252176FB" w14:textId="77777777" w:rsidTr="00CF531E">
        <w:tc>
          <w:tcPr>
            <w:tcW w:w="2689" w:type="dxa"/>
            <w:vMerge/>
            <w:shd w:val="clear" w:color="auto" w:fill="auto"/>
            <w:vAlign w:val="center"/>
          </w:tcPr>
          <w:p w14:paraId="503781E6" w14:textId="77777777" w:rsidR="007E7584" w:rsidRPr="006D188D" w:rsidRDefault="007E7584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7C7F3AD4" w14:textId="77777777" w:rsidR="007E7584" w:rsidRPr="006D188D" w:rsidRDefault="007E7584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00D4E5" w14:textId="77777777" w:rsidR="007E7584" w:rsidRPr="00380CCC" w:rsidRDefault="007E7584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380CCC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F43507" w14:textId="77777777" w:rsidR="007E7584" w:rsidRPr="00380CCC" w:rsidRDefault="007E7584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380CCC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A30D3C" w14:textId="77777777" w:rsidR="007E7584" w:rsidRPr="00380CCC" w:rsidRDefault="007E7584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380CCC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33F7969" w14:textId="77777777" w:rsidR="007E7584" w:rsidRPr="00380CCC" w:rsidRDefault="007E7584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380CCC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7E7584" w:rsidRPr="006D188D" w14:paraId="503AFD9C" w14:textId="77777777" w:rsidTr="00CF531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E39C1" w14:textId="77777777" w:rsidR="007E7584" w:rsidRPr="00BB2D8A" w:rsidRDefault="007E7584" w:rsidP="00CF531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Coordenador (a)</w:t>
            </w:r>
          </w:p>
        </w:tc>
        <w:tc>
          <w:tcPr>
            <w:tcW w:w="3685" w:type="dxa"/>
          </w:tcPr>
          <w:p w14:paraId="5B5A47ED" w14:textId="77777777" w:rsidR="007E7584" w:rsidRPr="00BB2D8A" w:rsidRDefault="007E7584" w:rsidP="00CF531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1862C62" w14:textId="77777777" w:rsidR="007E7584" w:rsidRPr="006D188D" w:rsidRDefault="007E7584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3618AEA" w14:textId="77777777" w:rsidR="007E7584" w:rsidRPr="006D188D" w:rsidRDefault="007E7584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01AE848" w14:textId="77777777" w:rsidR="007E7584" w:rsidRPr="006D188D" w:rsidRDefault="007E7584" w:rsidP="00CF531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34DF19E" w14:textId="77777777" w:rsidR="007E7584" w:rsidRPr="006D188D" w:rsidRDefault="007E7584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E7584" w:rsidRPr="006D188D" w14:paraId="7590B8C0" w14:textId="77777777" w:rsidTr="00CF531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22020E4" w14:textId="77777777" w:rsidR="007E7584" w:rsidRPr="00BB2D8A" w:rsidRDefault="007E7584" w:rsidP="00CF531E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14:paraId="259A8ECA" w14:textId="77777777" w:rsidR="007E7584" w:rsidRPr="00BB2D8A" w:rsidRDefault="007E7584" w:rsidP="00CF531E">
            <w:pPr>
              <w:tabs>
                <w:tab w:val="left" w:pos="1418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Dalana</w:t>
            </w:r>
            <w:proofErr w:type="spellEnd"/>
            <w:r>
              <w:rPr>
                <w:rFonts w:ascii="Arial" w:hAnsi="Arial" w:cs="Arial"/>
              </w:rPr>
              <w:t xml:space="preserve"> Matos Vianna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564AB8F" w14:textId="77777777" w:rsidR="007E7584" w:rsidRPr="006D188D" w:rsidRDefault="007E7584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2166510" w14:textId="77777777" w:rsidR="007E7584" w:rsidRPr="006D188D" w:rsidRDefault="007E7584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300807" w14:textId="77777777" w:rsidR="007E7584" w:rsidRPr="006D188D" w:rsidRDefault="007E7584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DB0E011" w14:textId="77777777" w:rsidR="007E7584" w:rsidRPr="006D188D" w:rsidRDefault="007E7584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E7584" w:rsidRPr="006D188D" w14:paraId="347B5B41" w14:textId="77777777" w:rsidTr="00CF531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4C0C9004" w14:textId="77777777" w:rsidR="007E7584" w:rsidRPr="00BB2D8A" w:rsidRDefault="007E7584" w:rsidP="00CF531E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eastAsia="MS Mincho" w:hAnsi="Arial" w:cs="Arial"/>
              </w:rPr>
              <w:t>Membro</w:t>
            </w:r>
            <w:r>
              <w:rPr>
                <w:rFonts w:ascii="Arial" w:eastAsia="MS Mincho" w:hAnsi="Arial" w:cs="Arial"/>
              </w:rPr>
              <w:t xml:space="preserve"> Suplente</w:t>
            </w:r>
          </w:p>
        </w:tc>
        <w:tc>
          <w:tcPr>
            <w:tcW w:w="3685" w:type="dxa"/>
          </w:tcPr>
          <w:p w14:paraId="18FDC372" w14:textId="77777777" w:rsidR="007E7584" w:rsidRPr="00BB2D8A" w:rsidRDefault="007E7584" w:rsidP="00CF531E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A3FA5A8" w14:textId="77777777" w:rsidR="007E7584" w:rsidRPr="006D188D" w:rsidRDefault="007E7584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6C3158A" w14:textId="77777777" w:rsidR="007E7584" w:rsidRPr="006D188D" w:rsidRDefault="007E7584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51E4479" w14:textId="77777777" w:rsidR="007E7584" w:rsidRPr="006D188D" w:rsidRDefault="007E7584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5359AAB" w14:textId="77777777" w:rsidR="007E7584" w:rsidRPr="006D188D" w:rsidRDefault="007E7584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E7584" w:rsidRPr="006D188D" w14:paraId="3B8DB991" w14:textId="77777777" w:rsidTr="00CF531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B688AE0" w14:textId="77777777" w:rsidR="007E7584" w:rsidRPr="00BB2D8A" w:rsidRDefault="007E7584" w:rsidP="00CF531E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14:paraId="74A4B167" w14:textId="77777777" w:rsidR="007E7584" w:rsidRPr="00BB2D8A" w:rsidRDefault="007E7584" w:rsidP="00CF531E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D36AA56" w14:textId="77777777" w:rsidR="007E7584" w:rsidRPr="006D188D" w:rsidRDefault="007E7584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319110" w14:textId="77777777" w:rsidR="007E7584" w:rsidRPr="006D188D" w:rsidRDefault="007E7584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996FB57" w14:textId="77777777" w:rsidR="007E7584" w:rsidRPr="006D188D" w:rsidRDefault="007E7584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034FAFD" w14:textId="77777777" w:rsidR="007E7584" w:rsidRPr="006D188D" w:rsidRDefault="007E7584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E7584" w:rsidRPr="006D188D" w14:paraId="4F55D5BB" w14:textId="77777777" w:rsidTr="00CF531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4714BAAE" w14:textId="77777777" w:rsidR="007E7584" w:rsidRPr="00BB2D8A" w:rsidRDefault="007E7584" w:rsidP="00CF531E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14:paraId="014A783C" w14:textId="77777777" w:rsidR="007E7584" w:rsidRDefault="007E7584" w:rsidP="00CF531E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Juliana </w:t>
            </w:r>
            <w:proofErr w:type="spellStart"/>
            <w:r>
              <w:rPr>
                <w:rFonts w:ascii="Arial" w:hAnsi="Arial" w:cs="Arial"/>
              </w:rPr>
              <w:t>Dreher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0F3532A" w14:textId="77777777" w:rsidR="007E7584" w:rsidRPr="006D188D" w:rsidRDefault="007E7584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1CA4308" w14:textId="77777777" w:rsidR="007E7584" w:rsidRPr="006D188D" w:rsidRDefault="007E7584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77A67E8" w14:textId="77777777" w:rsidR="007E7584" w:rsidRPr="006D188D" w:rsidRDefault="007E7584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DF0F0E1" w14:textId="77777777" w:rsidR="007E7584" w:rsidRPr="006D188D" w:rsidRDefault="007E7584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2AF559A7" w14:textId="77777777" w:rsidR="007E7584" w:rsidRDefault="007E7584" w:rsidP="007E7584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p w14:paraId="217D12AB" w14:textId="77777777" w:rsidR="007E7584" w:rsidRDefault="007E7584" w:rsidP="007E7584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p w14:paraId="5641EA09" w14:textId="77777777" w:rsidR="007E7584" w:rsidRPr="006D188D" w:rsidRDefault="007E7584" w:rsidP="007E7584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7E7584" w:rsidRPr="006D188D" w14:paraId="6F2D193F" w14:textId="77777777" w:rsidTr="00CF531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9BC32C9" w14:textId="77777777" w:rsidR="007E7584" w:rsidRPr="00976A1A" w:rsidRDefault="007E7584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976A1A">
              <w:rPr>
                <w:rFonts w:ascii="Arial" w:hAnsi="Arial" w:cs="Arial"/>
                <w:b/>
              </w:rPr>
              <w:t>Histórico da votação:</w:t>
            </w:r>
          </w:p>
          <w:p w14:paraId="03F528DB" w14:textId="77777777" w:rsidR="007E7584" w:rsidRPr="00976A1A" w:rsidRDefault="007E7584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E7584" w:rsidRPr="006D188D" w14:paraId="005FDA33" w14:textId="77777777" w:rsidTr="00CF531E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02E6EDD" w14:textId="77777777" w:rsidR="007E7584" w:rsidRPr="00976A1A" w:rsidRDefault="007E7584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976A1A">
              <w:rPr>
                <w:rFonts w:ascii="Arial" w:hAnsi="Arial" w:cs="Arial"/>
                <w:b/>
              </w:rPr>
              <w:t xml:space="preserve">Reunião CEP-CAU/SC: </w:t>
            </w:r>
            <w:r>
              <w:rPr>
                <w:rFonts w:ascii="Arial" w:hAnsi="Arial" w:cs="Arial"/>
              </w:rPr>
              <w:t>10</w:t>
            </w:r>
            <w:r w:rsidRPr="00714EA8">
              <w:rPr>
                <w:rFonts w:ascii="Arial" w:hAnsi="Arial" w:cs="Arial"/>
              </w:rPr>
              <w:t>ª</w:t>
            </w:r>
            <w:r w:rsidRPr="00976A1A">
              <w:rPr>
                <w:rFonts w:ascii="Arial" w:hAnsi="Arial" w:cs="Arial"/>
              </w:rPr>
              <w:t xml:space="preserve"> Reunião Ordinária de 2021</w:t>
            </w:r>
          </w:p>
        </w:tc>
      </w:tr>
      <w:tr w:rsidR="007E7584" w:rsidRPr="006D188D" w14:paraId="0B9F386B" w14:textId="77777777" w:rsidTr="00CF531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84275B2" w14:textId="77777777" w:rsidR="007E7584" w:rsidRPr="00976A1A" w:rsidRDefault="007E7584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76A1A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29</w:t>
            </w:r>
            <w:r w:rsidRPr="00976A1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</w:t>
            </w:r>
            <w:r w:rsidRPr="00976A1A">
              <w:rPr>
                <w:rFonts w:ascii="Arial" w:hAnsi="Arial" w:cs="Arial"/>
              </w:rPr>
              <w:t>/2021</w:t>
            </w:r>
          </w:p>
          <w:p w14:paraId="28AA1D16" w14:textId="77777777" w:rsidR="007E7584" w:rsidRPr="00976A1A" w:rsidRDefault="007E7584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577A08A2" w14:textId="77777777" w:rsidR="007E7584" w:rsidRDefault="007E7584" w:rsidP="00CF531E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976A1A">
              <w:rPr>
                <w:rFonts w:ascii="Arial" w:hAnsi="Arial" w:cs="Arial"/>
                <w:b/>
              </w:rPr>
              <w:t>Matéria em votação:</w:t>
            </w:r>
            <w:r w:rsidRPr="00976A1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7E7584">
              <w:rPr>
                <w:rFonts w:ascii="Arial" w:eastAsia="Times New Roman" w:hAnsi="Arial" w:cs="Arial"/>
                <w:color w:val="000000"/>
                <w:lang w:eastAsia="pt-BR"/>
              </w:rPr>
              <w:t xml:space="preserve">Esclarecimentos quanto à atividade técnica </w:t>
            </w:r>
            <w:r w:rsidRPr="007E7584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“1.5.7. Projeto de instalações elétricas prediais de baixa tensão” </w:t>
            </w:r>
          </w:p>
          <w:p w14:paraId="7A7F95B5" w14:textId="123D5F34" w:rsidR="007E7584" w:rsidRPr="00976A1A" w:rsidRDefault="007E7584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E7584" w:rsidRPr="006D188D" w14:paraId="77429B28" w14:textId="77777777" w:rsidTr="00CF531E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7644177E" w14:textId="77777777" w:rsidR="007E7584" w:rsidRPr="00976A1A" w:rsidRDefault="007E7584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76A1A">
              <w:rPr>
                <w:rFonts w:ascii="Arial" w:hAnsi="Arial" w:cs="Arial"/>
                <w:b/>
              </w:rPr>
              <w:t xml:space="preserve">Resultado da votação: Sim </w:t>
            </w:r>
            <w:r w:rsidRPr="00976A1A">
              <w:rPr>
                <w:rFonts w:ascii="Arial" w:hAnsi="Arial" w:cs="Arial"/>
              </w:rPr>
              <w:t>(0</w:t>
            </w:r>
            <w:r>
              <w:rPr>
                <w:rFonts w:ascii="Arial" w:hAnsi="Arial" w:cs="Arial"/>
              </w:rPr>
              <w:t>4</w:t>
            </w:r>
            <w:proofErr w:type="gramStart"/>
            <w:r w:rsidRPr="00976A1A">
              <w:rPr>
                <w:rFonts w:ascii="Arial" w:hAnsi="Arial" w:cs="Arial"/>
              </w:rPr>
              <w:t xml:space="preserve">) </w:t>
            </w:r>
            <w:r w:rsidRPr="00976A1A">
              <w:rPr>
                <w:rFonts w:ascii="Arial" w:hAnsi="Arial" w:cs="Arial"/>
                <w:b/>
              </w:rPr>
              <w:t>Não</w:t>
            </w:r>
            <w:proofErr w:type="gramEnd"/>
            <w:r w:rsidRPr="00976A1A">
              <w:rPr>
                <w:rFonts w:ascii="Arial" w:hAnsi="Arial" w:cs="Arial"/>
                <w:b/>
              </w:rPr>
              <w:t xml:space="preserve"> </w:t>
            </w:r>
            <w:r w:rsidRPr="00976A1A">
              <w:rPr>
                <w:rFonts w:ascii="Arial" w:hAnsi="Arial" w:cs="Arial"/>
              </w:rPr>
              <w:t xml:space="preserve">(00) </w:t>
            </w:r>
            <w:r w:rsidRPr="00976A1A">
              <w:rPr>
                <w:rFonts w:ascii="Arial" w:hAnsi="Arial" w:cs="Arial"/>
                <w:b/>
              </w:rPr>
              <w:t xml:space="preserve">Abstenções </w:t>
            </w:r>
            <w:r w:rsidRPr="00976A1A">
              <w:rPr>
                <w:rFonts w:ascii="Arial" w:hAnsi="Arial" w:cs="Arial"/>
              </w:rPr>
              <w:t xml:space="preserve">(00) </w:t>
            </w:r>
            <w:r w:rsidRPr="00976A1A">
              <w:rPr>
                <w:rFonts w:ascii="Arial" w:hAnsi="Arial" w:cs="Arial"/>
                <w:b/>
              </w:rPr>
              <w:t xml:space="preserve">Ausências </w:t>
            </w:r>
            <w:r w:rsidRPr="00976A1A">
              <w:rPr>
                <w:rFonts w:ascii="Arial" w:hAnsi="Arial" w:cs="Arial"/>
              </w:rPr>
              <w:t>(0</w:t>
            </w:r>
            <w:r>
              <w:rPr>
                <w:rFonts w:ascii="Arial" w:hAnsi="Arial" w:cs="Arial"/>
              </w:rPr>
              <w:t>1</w:t>
            </w:r>
            <w:r w:rsidRPr="00976A1A">
              <w:rPr>
                <w:rFonts w:ascii="Arial" w:hAnsi="Arial" w:cs="Arial"/>
              </w:rPr>
              <w:t xml:space="preserve">) </w:t>
            </w:r>
            <w:r w:rsidRPr="00976A1A">
              <w:rPr>
                <w:rFonts w:ascii="Arial" w:hAnsi="Arial" w:cs="Arial"/>
                <w:b/>
              </w:rPr>
              <w:t xml:space="preserve">Total </w:t>
            </w:r>
            <w:r w:rsidRPr="00976A1A">
              <w:rPr>
                <w:rFonts w:ascii="Arial" w:hAnsi="Arial" w:cs="Arial"/>
              </w:rPr>
              <w:t>(0</w:t>
            </w:r>
            <w:r>
              <w:rPr>
                <w:rFonts w:ascii="Arial" w:hAnsi="Arial" w:cs="Arial"/>
              </w:rPr>
              <w:t>5</w:t>
            </w:r>
            <w:r w:rsidRPr="00976A1A">
              <w:rPr>
                <w:rFonts w:ascii="Arial" w:hAnsi="Arial" w:cs="Arial"/>
              </w:rPr>
              <w:t>)</w:t>
            </w:r>
          </w:p>
          <w:p w14:paraId="2D462693" w14:textId="77777777" w:rsidR="007E7584" w:rsidRPr="00976A1A" w:rsidRDefault="007E7584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E7584" w:rsidRPr="006D188D" w14:paraId="279EE136" w14:textId="77777777" w:rsidTr="00CF531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14751DB" w14:textId="77777777" w:rsidR="007E7584" w:rsidRPr="00976A1A" w:rsidRDefault="007E7584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76A1A">
              <w:rPr>
                <w:rFonts w:ascii="Arial" w:hAnsi="Arial" w:cs="Arial"/>
                <w:b/>
              </w:rPr>
              <w:t xml:space="preserve">Ocorrências: </w:t>
            </w:r>
            <w:r w:rsidRPr="00976A1A">
              <w:rPr>
                <w:rFonts w:ascii="Arial" w:hAnsi="Arial" w:cs="Arial"/>
              </w:rPr>
              <w:t>-</w:t>
            </w:r>
          </w:p>
          <w:p w14:paraId="381C1002" w14:textId="77777777" w:rsidR="007E7584" w:rsidRPr="00976A1A" w:rsidRDefault="007E7584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E7584" w:rsidRPr="006D188D" w14:paraId="3FE02DEA" w14:textId="77777777" w:rsidTr="00CF531E">
        <w:trPr>
          <w:trHeight w:val="257"/>
        </w:trPr>
        <w:tc>
          <w:tcPr>
            <w:tcW w:w="4530" w:type="dxa"/>
            <w:shd w:val="clear" w:color="auto" w:fill="D9D9D9"/>
          </w:tcPr>
          <w:p w14:paraId="1532AF35" w14:textId="77777777" w:rsidR="007E7584" w:rsidRPr="00976A1A" w:rsidRDefault="007E7584" w:rsidP="00CF531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76A1A">
              <w:rPr>
                <w:rFonts w:ascii="Arial" w:hAnsi="Arial" w:cs="Arial"/>
                <w:b/>
              </w:rPr>
              <w:t>Secretári</w:t>
            </w:r>
            <w:r>
              <w:rPr>
                <w:rFonts w:ascii="Arial" w:hAnsi="Arial" w:cs="Arial"/>
                <w:b/>
              </w:rPr>
              <w:t>o</w:t>
            </w:r>
            <w:r w:rsidRPr="00976A1A">
              <w:rPr>
                <w:rFonts w:ascii="Arial" w:hAnsi="Arial" w:cs="Arial"/>
                <w:b/>
              </w:rPr>
              <w:t xml:space="preserve"> da Reunião: </w:t>
            </w:r>
            <w:r>
              <w:rPr>
                <w:rFonts w:ascii="Arial" w:hAnsi="Arial" w:cs="Arial"/>
              </w:rPr>
              <w:t>Juliana Donato Tacini</w:t>
            </w:r>
            <w:r w:rsidRPr="00976A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Assistente Administrativa </w:t>
            </w:r>
          </w:p>
        </w:tc>
        <w:tc>
          <w:tcPr>
            <w:tcW w:w="4963" w:type="dxa"/>
            <w:shd w:val="clear" w:color="auto" w:fill="D9D9D9"/>
          </w:tcPr>
          <w:p w14:paraId="54784EE2" w14:textId="77777777" w:rsidR="007E7584" w:rsidRPr="00976A1A" w:rsidRDefault="007E7584" w:rsidP="00CF531E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976A1A">
              <w:rPr>
                <w:rFonts w:ascii="Arial" w:hAnsi="Arial" w:cs="Arial"/>
                <w:b/>
              </w:rPr>
              <w:t xml:space="preserve">Condutor da Reunião: </w:t>
            </w:r>
            <w:r w:rsidRPr="00976A1A">
              <w:rPr>
                <w:rFonts w:ascii="Arial" w:hAnsi="Arial" w:cs="Arial"/>
              </w:rPr>
              <w:t>Eliane De Queiroz Gomes Castro</w:t>
            </w:r>
            <w:r w:rsidRPr="00976A1A">
              <w:rPr>
                <w:rFonts w:ascii="Arial" w:eastAsia="MS Mincho" w:hAnsi="Arial" w:cs="Arial"/>
              </w:rPr>
              <w:t xml:space="preserve"> - Coordenadora</w:t>
            </w:r>
          </w:p>
          <w:p w14:paraId="26770AA5" w14:textId="77777777" w:rsidR="007E7584" w:rsidRPr="00976A1A" w:rsidRDefault="007E7584" w:rsidP="00CF531E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210B593D" w14:textId="108CBAFD" w:rsidR="007E7584" w:rsidRDefault="007E7584" w:rsidP="007E7584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lang w:eastAsia="pt-BR"/>
        </w:rPr>
      </w:pPr>
    </w:p>
    <w:sectPr w:rsidR="007E7584" w:rsidSect="001816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7BD15" w14:textId="77777777" w:rsidR="001D6C4D" w:rsidRDefault="001D6C4D" w:rsidP="00480328">
      <w:r>
        <w:separator/>
      </w:r>
    </w:p>
  </w:endnote>
  <w:endnote w:type="continuationSeparator" w:id="0">
    <w:p w14:paraId="44E5EAE1" w14:textId="77777777" w:rsidR="001D6C4D" w:rsidRDefault="001D6C4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7" name="Imagem 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8" name="Imagem 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047FDB" w14:paraId="582D8982" w14:textId="77777777" w:rsidTr="009C3D11">
      <w:tc>
        <w:tcPr>
          <w:tcW w:w="9061" w:type="dxa"/>
        </w:tcPr>
        <w:p w14:paraId="0D177699" w14:textId="77777777" w:rsidR="00047FDB" w:rsidRDefault="00047FDB" w:rsidP="00047FDB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800" behindDoc="1" locked="0" layoutInCell="1" allowOverlap="1" wp14:anchorId="13C5B33F" wp14:editId="227A39FA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1" name="Imagem 1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047FDB" w14:paraId="56EB165C" w14:textId="77777777" w:rsidTr="009C3D11">
      <w:tc>
        <w:tcPr>
          <w:tcW w:w="9061" w:type="dxa"/>
        </w:tcPr>
        <w:p w14:paraId="66013214" w14:textId="02C60934" w:rsidR="00047FDB" w:rsidRDefault="00047FDB" w:rsidP="00B7431B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C6505">
            <w:rPr>
              <w:noProof/>
            </w:rPr>
            <w:t>4</w:t>
          </w:r>
          <w:r>
            <w:fldChar w:fldCharType="end"/>
          </w:r>
          <w:r>
            <w:t xml:space="preserve">- </w:t>
          </w:r>
          <w:r w:rsidR="000C6505">
            <w:fldChar w:fldCharType="begin"/>
          </w:r>
          <w:r w:rsidR="000C6505">
            <w:instrText xml:space="preserve"> NUMPAGES   \* MERGEFORMAT </w:instrText>
          </w:r>
          <w:r w:rsidR="000C6505">
            <w:fldChar w:fldCharType="separate"/>
          </w:r>
          <w:r w:rsidR="000C6505">
            <w:rPr>
              <w:noProof/>
            </w:rPr>
            <w:t>4</w:t>
          </w:r>
          <w:r w:rsidR="000C6505">
            <w:rPr>
              <w:noProof/>
            </w:rPr>
            <w:fldChar w:fldCharType="end"/>
          </w:r>
        </w:p>
      </w:tc>
    </w:tr>
  </w:tbl>
  <w:p w14:paraId="66755358" w14:textId="5D22F92F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1C8F4D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0" name="Imagem 1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773EB" w14:textId="77777777" w:rsidR="00B7431B" w:rsidRDefault="00B743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98B9E" w14:textId="77777777" w:rsidR="001D6C4D" w:rsidRDefault="001D6C4D" w:rsidP="00480328">
      <w:r>
        <w:separator/>
      </w:r>
    </w:p>
  </w:footnote>
  <w:footnote w:type="continuationSeparator" w:id="0">
    <w:p w14:paraId="07CB7BE4" w14:textId="77777777" w:rsidR="001D6C4D" w:rsidRDefault="001D6C4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BCC52" w14:textId="77777777" w:rsidR="00B7431B" w:rsidRDefault="00B7431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6" name="Imagem 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1DB40" w14:textId="77777777" w:rsidR="00B7431B" w:rsidRDefault="00B743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74"/>
    <w:multiLevelType w:val="hybridMultilevel"/>
    <w:tmpl w:val="0C0C9042"/>
    <w:lvl w:ilvl="0" w:tplc="DDDCC4D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33F4D"/>
    <w:rsid w:val="0004346A"/>
    <w:rsid w:val="00043821"/>
    <w:rsid w:val="00047FDB"/>
    <w:rsid w:val="0006391C"/>
    <w:rsid w:val="00065B61"/>
    <w:rsid w:val="00074EF6"/>
    <w:rsid w:val="00076ACF"/>
    <w:rsid w:val="00090EB7"/>
    <w:rsid w:val="000A6330"/>
    <w:rsid w:val="000B2D03"/>
    <w:rsid w:val="000C4E26"/>
    <w:rsid w:val="000C6505"/>
    <w:rsid w:val="000E6DF2"/>
    <w:rsid w:val="000F559C"/>
    <w:rsid w:val="001138DE"/>
    <w:rsid w:val="00115652"/>
    <w:rsid w:val="0012175F"/>
    <w:rsid w:val="00123DAC"/>
    <w:rsid w:val="00124731"/>
    <w:rsid w:val="00136B00"/>
    <w:rsid w:val="00143CB8"/>
    <w:rsid w:val="00143FC8"/>
    <w:rsid w:val="00146007"/>
    <w:rsid w:val="001462FA"/>
    <w:rsid w:val="00155181"/>
    <w:rsid w:val="0017431E"/>
    <w:rsid w:val="00180AAA"/>
    <w:rsid w:val="0018115C"/>
    <w:rsid w:val="00181667"/>
    <w:rsid w:val="001848AD"/>
    <w:rsid w:val="00190120"/>
    <w:rsid w:val="0019160F"/>
    <w:rsid w:val="001D6C4D"/>
    <w:rsid w:val="00203858"/>
    <w:rsid w:val="00211790"/>
    <w:rsid w:val="00224062"/>
    <w:rsid w:val="00224F00"/>
    <w:rsid w:val="002313FA"/>
    <w:rsid w:val="00233B7F"/>
    <w:rsid w:val="0024303B"/>
    <w:rsid w:val="00250717"/>
    <w:rsid w:val="00251C27"/>
    <w:rsid w:val="00257FB6"/>
    <w:rsid w:val="0027678A"/>
    <w:rsid w:val="00282CD6"/>
    <w:rsid w:val="002948ED"/>
    <w:rsid w:val="002A45DC"/>
    <w:rsid w:val="002B55E4"/>
    <w:rsid w:val="002C0612"/>
    <w:rsid w:val="002D1A0B"/>
    <w:rsid w:val="002D1D7E"/>
    <w:rsid w:val="002E2605"/>
    <w:rsid w:val="002E6B86"/>
    <w:rsid w:val="002F1397"/>
    <w:rsid w:val="002F5CDB"/>
    <w:rsid w:val="003007A0"/>
    <w:rsid w:val="00323744"/>
    <w:rsid w:val="003247B2"/>
    <w:rsid w:val="00333529"/>
    <w:rsid w:val="003362B6"/>
    <w:rsid w:val="00367DE3"/>
    <w:rsid w:val="00370E32"/>
    <w:rsid w:val="0037249E"/>
    <w:rsid w:val="00390587"/>
    <w:rsid w:val="003A0D01"/>
    <w:rsid w:val="003B4522"/>
    <w:rsid w:val="003C60BA"/>
    <w:rsid w:val="003D7349"/>
    <w:rsid w:val="003E26BA"/>
    <w:rsid w:val="003E6CFE"/>
    <w:rsid w:val="003F3FB9"/>
    <w:rsid w:val="00410C09"/>
    <w:rsid w:val="00415802"/>
    <w:rsid w:val="00422349"/>
    <w:rsid w:val="004237A9"/>
    <w:rsid w:val="00425319"/>
    <w:rsid w:val="004361F0"/>
    <w:rsid w:val="00437EE8"/>
    <w:rsid w:val="0044674B"/>
    <w:rsid w:val="00447011"/>
    <w:rsid w:val="0045264D"/>
    <w:rsid w:val="00454907"/>
    <w:rsid w:val="00473643"/>
    <w:rsid w:val="00480328"/>
    <w:rsid w:val="00485CFC"/>
    <w:rsid w:val="00497023"/>
    <w:rsid w:val="004A3AA4"/>
    <w:rsid w:val="004A4352"/>
    <w:rsid w:val="004A792E"/>
    <w:rsid w:val="004B4053"/>
    <w:rsid w:val="004B41E6"/>
    <w:rsid w:val="004C2C7B"/>
    <w:rsid w:val="004C6171"/>
    <w:rsid w:val="004D087C"/>
    <w:rsid w:val="004D674B"/>
    <w:rsid w:val="004E0DDE"/>
    <w:rsid w:val="004E40A2"/>
    <w:rsid w:val="004F466C"/>
    <w:rsid w:val="00510668"/>
    <w:rsid w:val="0051105B"/>
    <w:rsid w:val="00512A3B"/>
    <w:rsid w:val="005158AA"/>
    <w:rsid w:val="005204B1"/>
    <w:rsid w:val="00521BE1"/>
    <w:rsid w:val="00536EF7"/>
    <w:rsid w:val="005373F9"/>
    <w:rsid w:val="0054666B"/>
    <w:rsid w:val="00561A66"/>
    <w:rsid w:val="00562959"/>
    <w:rsid w:val="00581371"/>
    <w:rsid w:val="00582706"/>
    <w:rsid w:val="00586BCC"/>
    <w:rsid w:val="0059230E"/>
    <w:rsid w:val="005A2E87"/>
    <w:rsid w:val="005A352F"/>
    <w:rsid w:val="005A5B82"/>
    <w:rsid w:val="005A6BD4"/>
    <w:rsid w:val="005B0BB6"/>
    <w:rsid w:val="005B4EE0"/>
    <w:rsid w:val="005B50EC"/>
    <w:rsid w:val="005C4E2E"/>
    <w:rsid w:val="005D1A84"/>
    <w:rsid w:val="005E10F1"/>
    <w:rsid w:val="005E6294"/>
    <w:rsid w:val="005F0984"/>
    <w:rsid w:val="005F1CB4"/>
    <w:rsid w:val="005F38D4"/>
    <w:rsid w:val="005F3B20"/>
    <w:rsid w:val="005F4DCE"/>
    <w:rsid w:val="00610D16"/>
    <w:rsid w:val="00635518"/>
    <w:rsid w:val="0064029F"/>
    <w:rsid w:val="00650EAD"/>
    <w:rsid w:val="0066044D"/>
    <w:rsid w:val="00691D5D"/>
    <w:rsid w:val="006933EF"/>
    <w:rsid w:val="00694B4D"/>
    <w:rsid w:val="00711079"/>
    <w:rsid w:val="00720D21"/>
    <w:rsid w:val="00721E0E"/>
    <w:rsid w:val="00723098"/>
    <w:rsid w:val="0073751C"/>
    <w:rsid w:val="0074184B"/>
    <w:rsid w:val="00773100"/>
    <w:rsid w:val="007733CA"/>
    <w:rsid w:val="007747F2"/>
    <w:rsid w:val="00784CBD"/>
    <w:rsid w:val="007850BC"/>
    <w:rsid w:val="007952E2"/>
    <w:rsid w:val="0079688E"/>
    <w:rsid w:val="007B14D6"/>
    <w:rsid w:val="007B23C4"/>
    <w:rsid w:val="007B354F"/>
    <w:rsid w:val="007D77C4"/>
    <w:rsid w:val="007E7584"/>
    <w:rsid w:val="007F2CF0"/>
    <w:rsid w:val="00801999"/>
    <w:rsid w:val="00801D13"/>
    <w:rsid w:val="00805C7A"/>
    <w:rsid w:val="0080640A"/>
    <w:rsid w:val="00814226"/>
    <w:rsid w:val="008170F9"/>
    <w:rsid w:val="008348F1"/>
    <w:rsid w:val="00852E8A"/>
    <w:rsid w:val="00862772"/>
    <w:rsid w:val="00870CD6"/>
    <w:rsid w:val="00897BD9"/>
    <w:rsid w:val="008B5E48"/>
    <w:rsid w:val="008C106C"/>
    <w:rsid w:val="009028B8"/>
    <w:rsid w:val="00904656"/>
    <w:rsid w:val="009074AC"/>
    <w:rsid w:val="0092254A"/>
    <w:rsid w:val="00922991"/>
    <w:rsid w:val="00941430"/>
    <w:rsid w:val="00943E40"/>
    <w:rsid w:val="009462C7"/>
    <w:rsid w:val="00952B80"/>
    <w:rsid w:val="009716F1"/>
    <w:rsid w:val="0098786C"/>
    <w:rsid w:val="0099040F"/>
    <w:rsid w:val="00991C98"/>
    <w:rsid w:val="009946DB"/>
    <w:rsid w:val="009C349D"/>
    <w:rsid w:val="009D0393"/>
    <w:rsid w:val="009D48E5"/>
    <w:rsid w:val="009E001A"/>
    <w:rsid w:val="009E29A2"/>
    <w:rsid w:val="009F2492"/>
    <w:rsid w:val="009F4596"/>
    <w:rsid w:val="009F4F7A"/>
    <w:rsid w:val="00A01421"/>
    <w:rsid w:val="00A142AE"/>
    <w:rsid w:val="00A17AD6"/>
    <w:rsid w:val="00A2008E"/>
    <w:rsid w:val="00A200AB"/>
    <w:rsid w:val="00A5141E"/>
    <w:rsid w:val="00A515EF"/>
    <w:rsid w:val="00A542BF"/>
    <w:rsid w:val="00A575A3"/>
    <w:rsid w:val="00A57EE7"/>
    <w:rsid w:val="00A66DA9"/>
    <w:rsid w:val="00A83E44"/>
    <w:rsid w:val="00A8718E"/>
    <w:rsid w:val="00A90040"/>
    <w:rsid w:val="00A91074"/>
    <w:rsid w:val="00A97006"/>
    <w:rsid w:val="00AA0763"/>
    <w:rsid w:val="00AC5712"/>
    <w:rsid w:val="00AD2828"/>
    <w:rsid w:val="00AD748F"/>
    <w:rsid w:val="00AF0C73"/>
    <w:rsid w:val="00AF11A1"/>
    <w:rsid w:val="00AF1275"/>
    <w:rsid w:val="00B2306D"/>
    <w:rsid w:val="00B46E20"/>
    <w:rsid w:val="00B67A89"/>
    <w:rsid w:val="00B7431B"/>
    <w:rsid w:val="00B834FD"/>
    <w:rsid w:val="00B91968"/>
    <w:rsid w:val="00B96215"/>
    <w:rsid w:val="00BB4921"/>
    <w:rsid w:val="00BB7BFD"/>
    <w:rsid w:val="00BD3A39"/>
    <w:rsid w:val="00BE1907"/>
    <w:rsid w:val="00BF2F64"/>
    <w:rsid w:val="00BF504E"/>
    <w:rsid w:val="00BF546C"/>
    <w:rsid w:val="00C070B7"/>
    <w:rsid w:val="00C11DF7"/>
    <w:rsid w:val="00C13A64"/>
    <w:rsid w:val="00C153B9"/>
    <w:rsid w:val="00C2223F"/>
    <w:rsid w:val="00C22D32"/>
    <w:rsid w:val="00C27445"/>
    <w:rsid w:val="00C278E8"/>
    <w:rsid w:val="00C27E1C"/>
    <w:rsid w:val="00C3702F"/>
    <w:rsid w:val="00C56EC2"/>
    <w:rsid w:val="00C82F85"/>
    <w:rsid w:val="00C930D5"/>
    <w:rsid w:val="00C9364D"/>
    <w:rsid w:val="00C96127"/>
    <w:rsid w:val="00CA3447"/>
    <w:rsid w:val="00CA6BED"/>
    <w:rsid w:val="00CB1D66"/>
    <w:rsid w:val="00CD5156"/>
    <w:rsid w:val="00CE75F1"/>
    <w:rsid w:val="00CE76BF"/>
    <w:rsid w:val="00CF5D95"/>
    <w:rsid w:val="00D010A7"/>
    <w:rsid w:val="00D02139"/>
    <w:rsid w:val="00D06ED0"/>
    <w:rsid w:val="00D24A9E"/>
    <w:rsid w:val="00D302E2"/>
    <w:rsid w:val="00D365A4"/>
    <w:rsid w:val="00D40727"/>
    <w:rsid w:val="00D457D1"/>
    <w:rsid w:val="00D52552"/>
    <w:rsid w:val="00D644A2"/>
    <w:rsid w:val="00D64ACE"/>
    <w:rsid w:val="00D6610F"/>
    <w:rsid w:val="00D821DE"/>
    <w:rsid w:val="00D84506"/>
    <w:rsid w:val="00D916CE"/>
    <w:rsid w:val="00D92AEC"/>
    <w:rsid w:val="00D96FD4"/>
    <w:rsid w:val="00DA020D"/>
    <w:rsid w:val="00DB0128"/>
    <w:rsid w:val="00DB482E"/>
    <w:rsid w:val="00DC78B2"/>
    <w:rsid w:val="00DD038B"/>
    <w:rsid w:val="00DF2669"/>
    <w:rsid w:val="00DF7DAB"/>
    <w:rsid w:val="00E00B6B"/>
    <w:rsid w:val="00E1064A"/>
    <w:rsid w:val="00E106B5"/>
    <w:rsid w:val="00E14245"/>
    <w:rsid w:val="00E17B67"/>
    <w:rsid w:val="00E24E98"/>
    <w:rsid w:val="00E2591C"/>
    <w:rsid w:val="00E43AB3"/>
    <w:rsid w:val="00E6539E"/>
    <w:rsid w:val="00E73135"/>
    <w:rsid w:val="00E761A5"/>
    <w:rsid w:val="00E85F20"/>
    <w:rsid w:val="00EA3E5B"/>
    <w:rsid w:val="00EB2C3C"/>
    <w:rsid w:val="00ED3C13"/>
    <w:rsid w:val="00EE0E67"/>
    <w:rsid w:val="00EE4E0E"/>
    <w:rsid w:val="00EF434F"/>
    <w:rsid w:val="00F038F6"/>
    <w:rsid w:val="00F105FA"/>
    <w:rsid w:val="00F15611"/>
    <w:rsid w:val="00F3018A"/>
    <w:rsid w:val="00F304B4"/>
    <w:rsid w:val="00F31805"/>
    <w:rsid w:val="00F35EFD"/>
    <w:rsid w:val="00F43A54"/>
    <w:rsid w:val="00F46694"/>
    <w:rsid w:val="00F54947"/>
    <w:rsid w:val="00F71A7D"/>
    <w:rsid w:val="00F75F4A"/>
    <w:rsid w:val="00F86DFD"/>
    <w:rsid w:val="00F94EE8"/>
    <w:rsid w:val="00FB416E"/>
    <w:rsid w:val="00FB7460"/>
    <w:rsid w:val="00FC6BD8"/>
    <w:rsid w:val="00FD0AA1"/>
    <w:rsid w:val="00FD5C9A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AE686D8"/>
  <w15:docId w15:val="{BA83657C-2372-4D8F-8D99-447E5AEF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5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5E6294"/>
    <w:rPr>
      <w:rFonts w:ascii="Cambria" w:hAnsi="Cambria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4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AD6B5-FCC5-4724-BDB0-B1ED8AB0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1094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Luiza Mecabo</cp:lastModifiedBy>
  <cp:revision>10</cp:revision>
  <cp:lastPrinted>2021-11-05T12:53:00Z</cp:lastPrinted>
  <dcterms:created xsi:type="dcterms:W3CDTF">2021-10-21T22:05:00Z</dcterms:created>
  <dcterms:modified xsi:type="dcterms:W3CDTF">2021-11-05T12:53:00Z</dcterms:modified>
</cp:coreProperties>
</file>