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241"/>
      </w:tblGrid>
      <w:tr w:rsidR="00DE1454" w:rsidRPr="009102E1" w:rsidTr="00DE1454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1454" w:rsidRPr="009102E1" w:rsidRDefault="00DE1454" w:rsidP="00DE145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454" w:rsidRPr="00DE1454" w:rsidRDefault="00A90C02" w:rsidP="00DE14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E1454" w:rsidRPr="009102E1" w:rsidTr="00DE1454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1454" w:rsidRPr="009102E1" w:rsidRDefault="00DE1454" w:rsidP="00DE145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454" w:rsidRPr="00DE1454" w:rsidRDefault="008029B1" w:rsidP="00DE14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  <w:r w:rsidR="002E0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DE1454" w:rsidRPr="009102E1" w:rsidTr="00DE1454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1454" w:rsidRPr="009102E1" w:rsidRDefault="00DE1454" w:rsidP="00DE145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454" w:rsidRPr="00DE1454" w:rsidRDefault="002E05FB" w:rsidP="008C14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B3D90">
              <w:rPr>
                <w:rFonts w:ascii="Arial" w:hAnsi="Arial" w:cs="Arial"/>
                <w:sz w:val="22"/>
                <w:szCs w:val="22"/>
                <w:lang w:eastAsia="pt-BR"/>
              </w:rPr>
              <w:t xml:space="preserve">Evento </w:t>
            </w:r>
            <w:r w:rsidR="008C1445">
              <w:rPr>
                <w:rFonts w:ascii="Arial" w:hAnsi="Arial" w:cs="Arial"/>
                <w:sz w:val="22"/>
                <w:szCs w:val="22"/>
                <w:lang w:eastAsia="pt-BR"/>
              </w:rPr>
              <w:t>Jornada</w:t>
            </w:r>
            <w:r w:rsidR="008029B1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do Exercício Profissional</w:t>
            </w:r>
          </w:p>
        </w:tc>
      </w:tr>
      <w:tr w:rsidR="009102E1" w:rsidRPr="009102E1" w:rsidTr="00DE1454">
        <w:trPr>
          <w:trHeight w:val="12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336984">
        <w:trPr>
          <w:trHeight w:val="300"/>
        </w:trPr>
        <w:tc>
          <w:tcPr>
            <w:tcW w:w="9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6B4D8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0E1A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89</w:t>
            </w:r>
            <w:r w:rsidRPr="007033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="008029B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2021 – CEP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CC545E" w:rsidRDefault="00CC545E" w:rsidP="00CC545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>A COMISSÃO DE EXERCÍCIO PROFISSIO</w:t>
      </w:r>
      <w:r>
        <w:rPr>
          <w:rFonts w:ascii="Arial" w:hAnsi="Arial" w:cs="Arial"/>
          <w:sz w:val="22"/>
          <w:szCs w:val="22"/>
        </w:rPr>
        <w:t>N</w:t>
      </w:r>
      <w:r w:rsidRPr="00976A1A">
        <w:rPr>
          <w:rFonts w:ascii="Arial" w:hAnsi="Arial" w:cs="Arial"/>
          <w:sz w:val="22"/>
          <w:szCs w:val="22"/>
        </w:rPr>
        <w:t xml:space="preserve">AL – CEP – CAU/SC, reunida ordinariamente, de forma virtual, nos termos da Deliberação Plenária nº 583, de 12 de março de 2021, </w:t>
      </w:r>
      <w:r w:rsidR="008C1445" w:rsidRPr="005014E7">
        <w:rPr>
          <w:rFonts w:ascii="Arial" w:hAnsi="Arial" w:cs="Arial"/>
          <w:sz w:val="22"/>
          <w:szCs w:val="22"/>
        </w:rPr>
        <w:t xml:space="preserve">e presencial, nos termos da Deliberação Plenária CAU/SC nº 618/2021, </w:t>
      </w:r>
      <w:r w:rsidRPr="00976A1A">
        <w:rPr>
          <w:rFonts w:ascii="Arial" w:hAnsi="Arial" w:cs="Arial"/>
          <w:sz w:val="22"/>
          <w:szCs w:val="22"/>
        </w:rPr>
        <w:t>no uso das competências que lhe conferem os artigos 91 e 95 do Regimento Interno do CAU/SC, após análise do assunto em epígrafe, e</w:t>
      </w:r>
    </w:p>
    <w:p w:rsidR="00CC545E" w:rsidRDefault="00CC545E" w:rsidP="00CC545E">
      <w:pPr>
        <w:jc w:val="both"/>
        <w:rPr>
          <w:rFonts w:ascii="Arial" w:hAnsi="Arial" w:cs="Arial"/>
          <w:sz w:val="22"/>
          <w:szCs w:val="22"/>
        </w:rPr>
      </w:pPr>
    </w:p>
    <w:p w:rsidR="00CC545E" w:rsidRPr="0077753D" w:rsidRDefault="00CC545E" w:rsidP="00CC545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Pr="002D5ACB">
        <w:rPr>
          <w:rFonts w:ascii="Arial" w:hAnsi="Arial" w:cs="Arial"/>
          <w:sz w:val="22"/>
          <w:szCs w:val="22"/>
        </w:rPr>
        <w:t>Deliberação Nº 35/2021 – CEP-CAU/SC</w:t>
      </w:r>
      <w:r>
        <w:rPr>
          <w:rFonts w:ascii="Arial" w:hAnsi="Arial" w:cs="Arial"/>
          <w:sz w:val="22"/>
          <w:szCs w:val="22"/>
        </w:rPr>
        <w:t>, de 25 de maio de 2021, a qual aprova o planejamento da Comissão de Exercício Profissional do ano de 2021;</w:t>
      </w:r>
    </w:p>
    <w:p w:rsidR="00CC545E" w:rsidRDefault="00CC545E" w:rsidP="00CC545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53C92" w:rsidRDefault="00853C92" w:rsidP="00DE14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o evento proposto </w:t>
      </w:r>
      <w:r w:rsidR="00B078AB">
        <w:rPr>
          <w:rFonts w:ascii="Arial" w:hAnsi="Arial" w:cs="Arial"/>
          <w:sz w:val="22"/>
          <w:szCs w:val="22"/>
        </w:rPr>
        <w:t>está previsto para ser</w:t>
      </w:r>
      <w:r>
        <w:rPr>
          <w:rFonts w:ascii="Arial" w:hAnsi="Arial" w:cs="Arial"/>
          <w:sz w:val="22"/>
          <w:szCs w:val="22"/>
        </w:rPr>
        <w:t xml:space="preserve"> realizado </w:t>
      </w:r>
      <w:r w:rsidR="00C32CDA">
        <w:rPr>
          <w:rFonts w:ascii="Arial" w:hAnsi="Arial" w:cs="Arial"/>
          <w:sz w:val="22"/>
          <w:szCs w:val="22"/>
        </w:rPr>
        <w:t>na segunda quinzena</w:t>
      </w:r>
      <w:r w:rsidR="00A13B1C" w:rsidRPr="000E1A28">
        <w:rPr>
          <w:rFonts w:ascii="Arial" w:hAnsi="Arial" w:cs="Arial"/>
          <w:sz w:val="22"/>
          <w:szCs w:val="22"/>
        </w:rPr>
        <w:t xml:space="preserve"> de março</w:t>
      </w:r>
      <w:r w:rsidR="00CC545E" w:rsidRPr="000E1A28">
        <w:rPr>
          <w:rFonts w:ascii="Arial" w:hAnsi="Arial" w:cs="Arial"/>
          <w:sz w:val="22"/>
          <w:szCs w:val="22"/>
        </w:rPr>
        <w:t xml:space="preserve"> de </w:t>
      </w:r>
      <w:r w:rsidR="00274209" w:rsidRPr="000E1A28">
        <w:rPr>
          <w:rFonts w:ascii="Arial" w:hAnsi="Arial" w:cs="Arial"/>
          <w:sz w:val="22"/>
          <w:szCs w:val="22"/>
        </w:rPr>
        <w:t>202</w:t>
      </w:r>
      <w:r w:rsidR="00A13B1C" w:rsidRPr="000E1A28">
        <w:rPr>
          <w:rFonts w:ascii="Arial" w:hAnsi="Arial" w:cs="Arial"/>
          <w:sz w:val="22"/>
          <w:szCs w:val="22"/>
        </w:rPr>
        <w:t>2</w:t>
      </w:r>
      <w:r w:rsidR="00274209" w:rsidRPr="000E1A28">
        <w:rPr>
          <w:rFonts w:ascii="Arial" w:hAnsi="Arial" w:cs="Arial"/>
          <w:sz w:val="22"/>
          <w:szCs w:val="22"/>
        </w:rPr>
        <w:t xml:space="preserve">, </w:t>
      </w:r>
      <w:r w:rsidR="00A13B1C" w:rsidRPr="000E1A28">
        <w:rPr>
          <w:rFonts w:ascii="Arial" w:hAnsi="Arial" w:cs="Arial"/>
          <w:sz w:val="22"/>
          <w:szCs w:val="22"/>
        </w:rPr>
        <w:t>períodos matutino e vespertino</w:t>
      </w:r>
      <w:r w:rsidRPr="000E1A2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 abordará assuntos relacionados ao </w:t>
      </w:r>
      <w:r w:rsidR="00CC545E">
        <w:rPr>
          <w:rFonts w:ascii="Arial" w:hAnsi="Arial" w:cs="Arial"/>
          <w:sz w:val="22"/>
          <w:szCs w:val="22"/>
        </w:rPr>
        <w:t>Exercício Profissional de Arquitetura e Urbanismo</w:t>
      </w:r>
      <w:r w:rsidR="00B078AB">
        <w:rPr>
          <w:rFonts w:ascii="Arial" w:hAnsi="Arial" w:cs="Arial"/>
          <w:sz w:val="22"/>
          <w:szCs w:val="22"/>
        </w:rPr>
        <w:t>, e contará com a participação de profissionais arquitetos e urbanistas com conhecimento sobre os assuntos citados, bem como profissionais de outras áreas que poderão contribuir nas discuss</w:t>
      </w:r>
      <w:r w:rsidR="008F0A13">
        <w:rPr>
          <w:rFonts w:ascii="Arial" w:hAnsi="Arial" w:cs="Arial"/>
          <w:sz w:val="22"/>
          <w:szCs w:val="22"/>
        </w:rPr>
        <w:t>ões</w:t>
      </w:r>
      <w:r w:rsidR="00B078AB">
        <w:rPr>
          <w:rFonts w:ascii="Arial" w:hAnsi="Arial" w:cs="Arial"/>
          <w:sz w:val="22"/>
          <w:szCs w:val="22"/>
        </w:rPr>
        <w:t>;</w:t>
      </w:r>
    </w:p>
    <w:p w:rsidR="00C6355D" w:rsidRDefault="00C6355D" w:rsidP="00DE1454">
      <w:pPr>
        <w:jc w:val="both"/>
        <w:rPr>
          <w:rFonts w:ascii="Arial" w:hAnsi="Arial" w:cs="Arial"/>
          <w:sz w:val="22"/>
          <w:szCs w:val="22"/>
        </w:rPr>
      </w:pPr>
    </w:p>
    <w:p w:rsidR="00B078AB" w:rsidRDefault="00B078AB" w:rsidP="00DE14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9B3D90">
        <w:rPr>
          <w:rFonts w:ascii="Arial" w:hAnsi="Arial" w:cs="Arial"/>
          <w:sz w:val="22"/>
          <w:szCs w:val="22"/>
        </w:rPr>
        <w:t xml:space="preserve"> que, se as condições sanitária</w:t>
      </w:r>
      <w:r w:rsidR="00CC545E">
        <w:rPr>
          <w:rFonts w:ascii="Arial" w:hAnsi="Arial" w:cs="Arial"/>
          <w:sz w:val="22"/>
          <w:szCs w:val="22"/>
        </w:rPr>
        <w:t>s permitirem, os membros da CEP-CAU/SC</w:t>
      </w:r>
      <w:r w:rsidR="009B3D90">
        <w:rPr>
          <w:rFonts w:ascii="Arial" w:hAnsi="Arial" w:cs="Arial"/>
          <w:sz w:val="22"/>
          <w:szCs w:val="22"/>
        </w:rPr>
        <w:t xml:space="preserve"> </w:t>
      </w:r>
      <w:r w:rsidR="008F0A13">
        <w:rPr>
          <w:rFonts w:ascii="Arial" w:hAnsi="Arial" w:cs="Arial"/>
          <w:sz w:val="22"/>
          <w:szCs w:val="22"/>
        </w:rPr>
        <w:t xml:space="preserve">planejam se reunir </w:t>
      </w:r>
      <w:r w:rsidR="002035B2">
        <w:rPr>
          <w:rFonts w:ascii="Arial" w:hAnsi="Arial" w:cs="Arial"/>
          <w:sz w:val="22"/>
          <w:szCs w:val="22"/>
        </w:rPr>
        <w:t xml:space="preserve">no local do evento, </w:t>
      </w:r>
      <w:r w:rsidR="009B3D90">
        <w:rPr>
          <w:rFonts w:ascii="Arial" w:hAnsi="Arial" w:cs="Arial"/>
          <w:sz w:val="22"/>
          <w:szCs w:val="22"/>
        </w:rPr>
        <w:t>para participação conjunta;</w:t>
      </w:r>
    </w:p>
    <w:p w:rsidR="00E624DD" w:rsidRDefault="00E624DD" w:rsidP="00DE1454">
      <w:pPr>
        <w:jc w:val="both"/>
        <w:rPr>
          <w:rFonts w:ascii="Arial" w:hAnsi="Arial" w:cs="Arial"/>
          <w:sz w:val="22"/>
          <w:szCs w:val="22"/>
        </w:rPr>
      </w:pPr>
    </w:p>
    <w:p w:rsidR="00DE1454" w:rsidRDefault="00DE1454" w:rsidP="00DE1454">
      <w:pPr>
        <w:jc w:val="both"/>
        <w:rPr>
          <w:rFonts w:ascii="Arial" w:hAnsi="Arial" w:cs="Arial"/>
          <w:sz w:val="22"/>
          <w:szCs w:val="22"/>
        </w:rPr>
      </w:pPr>
      <w:r w:rsidRPr="00DE1454">
        <w:rPr>
          <w:rFonts w:ascii="Arial" w:hAnsi="Arial" w:cs="Arial"/>
          <w:sz w:val="22"/>
          <w:szCs w:val="22"/>
        </w:rPr>
        <w:t>Co</w:t>
      </w:r>
      <w:r w:rsidR="00CC545E">
        <w:rPr>
          <w:rFonts w:ascii="Arial" w:hAnsi="Arial" w:cs="Arial"/>
          <w:sz w:val="22"/>
          <w:szCs w:val="22"/>
        </w:rPr>
        <w:t>nsiderando a competência da CEP-CAU/SC, estabelecida no art. 95</w:t>
      </w:r>
      <w:r w:rsidRPr="00DE1454">
        <w:rPr>
          <w:rFonts w:ascii="Arial" w:hAnsi="Arial" w:cs="Arial"/>
          <w:sz w:val="22"/>
          <w:szCs w:val="22"/>
        </w:rPr>
        <w:t xml:space="preserve">, inciso I, do Regimento Interno do CAU/SC, </w:t>
      </w:r>
      <w:r w:rsidR="007C3457" w:rsidRPr="007C3457">
        <w:rPr>
          <w:rFonts w:ascii="Arial" w:hAnsi="Arial" w:cs="Arial"/>
          <w:sz w:val="22"/>
          <w:szCs w:val="22"/>
        </w:rPr>
        <w:t>propor, apreciar e deliberar sobre aprimoramento de atos normativos do CAU/BR referentes ao exercício profissional</w:t>
      </w:r>
      <w:r w:rsidRPr="00DE1454">
        <w:rPr>
          <w:rFonts w:ascii="Arial" w:hAnsi="Arial" w:cs="Arial"/>
          <w:sz w:val="22"/>
          <w:szCs w:val="22"/>
        </w:rPr>
        <w:t>;</w:t>
      </w:r>
    </w:p>
    <w:p w:rsidR="002662C6" w:rsidRDefault="002662C6" w:rsidP="00DE1454">
      <w:pPr>
        <w:jc w:val="both"/>
        <w:rPr>
          <w:rFonts w:ascii="Arial" w:hAnsi="Arial" w:cs="Arial"/>
          <w:sz w:val="22"/>
          <w:szCs w:val="22"/>
        </w:rPr>
      </w:pPr>
    </w:p>
    <w:p w:rsidR="002662C6" w:rsidRPr="00DE1454" w:rsidRDefault="002662C6" w:rsidP="002662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a</w:t>
      </w:r>
      <w:r w:rsidRPr="007C3457">
        <w:rPr>
          <w:rFonts w:ascii="Arial" w:hAnsi="Arial" w:cs="Arial"/>
          <w:sz w:val="22"/>
          <w:szCs w:val="22"/>
        </w:rPr>
        <w:t>rt. 1°</w:t>
      </w:r>
      <w:r>
        <w:rPr>
          <w:rFonts w:ascii="Arial" w:hAnsi="Arial" w:cs="Arial"/>
          <w:sz w:val="22"/>
          <w:szCs w:val="22"/>
        </w:rPr>
        <w:t>, do Regimento Interno do CAU/SC, em que o</w:t>
      </w:r>
      <w:r w:rsidRPr="007C3457">
        <w:rPr>
          <w:rFonts w:ascii="Arial" w:hAnsi="Arial" w:cs="Arial"/>
          <w:sz w:val="22"/>
          <w:szCs w:val="22"/>
        </w:rPr>
        <w:t xml:space="preserve"> Conselho de Arquitetura e Urbanismo de Santa Catarina (CAU/SC), pessoa jurídica de direito público sob a forma de autarquia federal, com sede e foro na Cidade de Florianópolis, no Estado de Santa Catarina, tem por finalidade orientar, disciplinar e fiscalizar o exercício da profissão de Arquitetura e Urbanismo, zelar pela fiel observância dos princípios de ética e disciplina dos arquitetos e urbanistas, bem como pugnar pelo aperfeiçoamento do exercício da Arquitetura e Urbanis</w:t>
      </w:r>
      <w:r>
        <w:rPr>
          <w:rFonts w:ascii="Arial" w:hAnsi="Arial" w:cs="Arial"/>
          <w:sz w:val="22"/>
          <w:szCs w:val="22"/>
        </w:rPr>
        <w:t>mo, no âmbito de sua jurisdição;</w:t>
      </w:r>
    </w:p>
    <w:p w:rsidR="007C3457" w:rsidRDefault="007C3457" w:rsidP="00DE1454">
      <w:pPr>
        <w:jc w:val="both"/>
        <w:rPr>
          <w:rFonts w:ascii="Arial" w:hAnsi="Arial" w:cs="Arial"/>
          <w:sz w:val="22"/>
          <w:szCs w:val="22"/>
        </w:rPr>
      </w:pPr>
    </w:p>
    <w:p w:rsidR="00336984" w:rsidRPr="00DE1454" w:rsidRDefault="00DE1454" w:rsidP="00DE1454">
      <w:pPr>
        <w:jc w:val="both"/>
        <w:rPr>
          <w:rFonts w:ascii="Arial" w:hAnsi="Arial" w:cs="Arial"/>
          <w:sz w:val="22"/>
          <w:szCs w:val="22"/>
        </w:rPr>
      </w:pPr>
      <w:r w:rsidRPr="00DE145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:rsidR="00B078AB" w:rsidRDefault="00B078AB" w:rsidP="00B078AB">
      <w:pPr>
        <w:rPr>
          <w:rFonts w:ascii="Arial" w:hAnsi="Arial" w:cs="Arial"/>
          <w:sz w:val="22"/>
          <w:szCs w:val="22"/>
        </w:rPr>
      </w:pPr>
    </w:p>
    <w:p w:rsidR="00336984" w:rsidRDefault="00336984" w:rsidP="00336984">
      <w:pPr>
        <w:jc w:val="both"/>
        <w:rPr>
          <w:rFonts w:ascii="Arial" w:hAnsi="Arial" w:cs="Arial"/>
          <w:b/>
          <w:sz w:val="22"/>
          <w:szCs w:val="22"/>
        </w:rPr>
      </w:pPr>
      <w:r w:rsidRPr="00DE1454">
        <w:rPr>
          <w:rFonts w:ascii="Arial" w:hAnsi="Arial" w:cs="Arial"/>
          <w:b/>
          <w:sz w:val="22"/>
          <w:szCs w:val="22"/>
        </w:rPr>
        <w:t xml:space="preserve">DELIBERA: </w:t>
      </w:r>
    </w:p>
    <w:p w:rsidR="00B078AB" w:rsidRPr="00DE1454" w:rsidRDefault="00B078AB" w:rsidP="003369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53C92" w:rsidRDefault="00A90C02" w:rsidP="00853C92">
      <w:pPr>
        <w:jc w:val="both"/>
        <w:rPr>
          <w:rFonts w:ascii="Arial" w:hAnsi="Arial" w:cs="Arial"/>
          <w:sz w:val="22"/>
          <w:szCs w:val="22"/>
        </w:rPr>
      </w:pPr>
      <w:r w:rsidRPr="00A90C02">
        <w:rPr>
          <w:rFonts w:ascii="Arial" w:hAnsi="Arial" w:cs="Arial"/>
          <w:sz w:val="22"/>
          <w:szCs w:val="22"/>
        </w:rPr>
        <w:t xml:space="preserve">1 – Solicitar </w:t>
      </w:r>
      <w:r w:rsidR="008F0A13">
        <w:rPr>
          <w:rFonts w:ascii="Arial" w:hAnsi="Arial" w:cs="Arial"/>
          <w:sz w:val="22"/>
          <w:szCs w:val="22"/>
        </w:rPr>
        <w:t>à</w:t>
      </w:r>
      <w:r w:rsidRPr="00A90C02">
        <w:rPr>
          <w:rFonts w:ascii="Arial" w:hAnsi="Arial" w:cs="Arial"/>
          <w:sz w:val="22"/>
          <w:szCs w:val="22"/>
        </w:rPr>
        <w:t xml:space="preserve"> </w:t>
      </w:r>
      <w:r w:rsidRPr="00B078AB">
        <w:rPr>
          <w:rFonts w:ascii="Arial" w:hAnsi="Arial" w:cs="Arial"/>
          <w:sz w:val="22"/>
          <w:szCs w:val="22"/>
        </w:rPr>
        <w:t>Presidência que autorize</w:t>
      </w:r>
      <w:r w:rsidR="00853C92" w:rsidRPr="00B078AB">
        <w:rPr>
          <w:rFonts w:ascii="Arial" w:hAnsi="Arial" w:cs="Arial"/>
          <w:sz w:val="22"/>
          <w:szCs w:val="22"/>
        </w:rPr>
        <w:t xml:space="preserve"> a realização do evento</w:t>
      </w:r>
      <w:r w:rsidR="00B078AB" w:rsidRPr="00B078AB">
        <w:rPr>
          <w:rFonts w:ascii="Arial" w:hAnsi="Arial" w:cs="Arial"/>
          <w:sz w:val="22"/>
          <w:szCs w:val="22"/>
        </w:rPr>
        <w:t xml:space="preserve"> </w:t>
      </w:r>
      <w:r w:rsidR="007C3457">
        <w:rPr>
          <w:rFonts w:ascii="Arial" w:hAnsi="Arial" w:cs="Arial"/>
          <w:sz w:val="22"/>
          <w:szCs w:val="22"/>
        </w:rPr>
        <w:t xml:space="preserve">da </w:t>
      </w:r>
      <w:r w:rsidR="002035B2">
        <w:rPr>
          <w:rFonts w:ascii="Arial" w:hAnsi="Arial" w:cs="Arial"/>
          <w:sz w:val="22"/>
          <w:szCs w:val="22"/>
        </w:rPr>
        <w:t>Jornada</w:t>
      </w:r>
      <w:r w:rsidR="007C3457">
        <w:rPr>
          <w:rFonts w:ascii="Arial" w:hAnsi="Arial" w:cs="Arial"/>
          <w:sz w:val="22"/>
          <w:szCs w:val="22"/>
        </w:rPr>
        <w:t xml:space="preserve"> do Exercício Profissional</w:t>
      </w:r>
      <w:r w:rsidRPr="00A90C02">
        <w:rPr>
          <w:rFonts w:ascii="Arial" w:hAnsi="Arial" w:cs="Arial"/>
          <w:sz w:val="22"/>
          <w:szCs w:val="22"/>
        </w:rPr>
        <w:t xml:space="preserve"> na</w:t>
      </w:r>
      <w:r w:rsidR="007C3457">
        <w:rPr>
          <w:rFonts w:ascii="Arial" w:hAnsi="Arial" w:cs="Arial"/>
          <w:sz w:val="22"/>
          <w:szCs w:val="22"/>
        </w:rPr>
        <w:t>s</w:t>
      </w:r>
      <w:r w:rsidRPr="00A90C02">
        <w:rPr>
          <w:rFonts w:ascii="Arial" w:hAnsi="Arial" w:cs="Arial"/>
          <w:sz w:val="22"/>
          <w:szCs w:val="22"/>
        </w:rPr>
        <w:t xml:space="preserve"> data</w:t>
      </w:r>
      <w:r w:rsidR="007C3457">
        <w:rPr>
          <w:rFonts w:ascii="Arial" w:hAnsi="Arial" w:cs="Arial"/>
          <w:sz w:val="22"/>
          <w:szCs w:val="22"/>
        </w:rPr>
        <w:t>s</w:t>
      </w:r>
      <w:r w:rsidRPr="00A90C02">
        <w:rPr>
          <w:rFonts w:ascii="Arial" w:hAnsi="Arial" w:cs="Arial"/>
          <w:sz w:val="22"/>
          <w:szCs w:val="22"/>
        </w:rPr>
        <w:t xml:space="preserve"> de </w:t>
      </w:r>
      <w:r w:rsidR="00B836BE" w:rsidRPr="000E1A28">
        <w:rPr>
          <w:rFonts w:ascii="Arial" w:hAnsi="Arial" w:cs="Arial"/>
          <w:sz w:val="22"/>
          <w:szCs w:val="22"/>
        </w:rPr>
        <w:t>17 e 18 de março de 2022, períodos matutino e vespertino</w:t>
      </w:r>
      <w:r w:rsidR="00334F27">
        <w:rPr>
          <w:rFonts w:ascii="Arial" w:hAnsi="Arial" w:cs="Arial"/>
          <w:sz w:val="22"/>
          <w:szCs w:val="22"/>
        </w:rPr>
        <w:t>, no formato híbrido (</w:t>
      </w:r>
      <w:r w:rsidR="00C32CDA">
        <w:rPr>
          <w:rFonts w:ascii="Arial" w:hAnsi="Arial" w:cs="Arial"/>
          <w:sz w:val="22"/>
          <w:szCs w:val="22"/>
        </w:rPr>
        <w:t xml:space="preserve">presencial com transmissão via </w:t>
      </w:r>
      <w:proofErr w:type="spellStart"/>
      <w:r w:rsidR="00C32CDA">
        <w:rPr>
          <w:rFonts w:ascii="Arial" w:hAnsi="Arial" w:cs="Arial"/>
          <w:sz w:val="22"/>
          <w:szCs w:val="22"/>
        </w:rPr>
        <w:t>YouTube</w:t>
      </w:r>
      <w:proofErr w:type="spellEnd"/>
      <w:r w:rsidR="00334F27">
        <w:rPr>
          <w:rFonts w:ascii="Arial" w:hAnsi="Arial" w:cs="Arial"/>
          <w:sz w:val="22"/>
          <w:szCs w:val="22"/>
        </w:rPr>
        <w:t>)</w:t>
      </w:r>
      <w:r w:rsidRPr="000E1A28">
        <w:rPr>
          <w:rFonts w:ascii="Arial" w:hAnsi="Arial" w:cs="Arial"/>
          <w:sz w:val="22"/>
          <w:szCs w:val="22"/>
        </w:rPr>
        <w:t>;</w:t>
      </w:r>
    </w:p>
    <w:p w:rsidR="00C6355D" w:rsidRDefault="00C6355D" w:rsidP="00853C92">
      <w:pPr>
        <w:jc w:val="both"/>
        <w:rPr>
          <w:rFonts w:ascii="Arial" w:hAnsi="Arial" w:cs="Arial"/>
          <w:sz w:val="22"/>
          <w:szCs w:val="22"/>
        </w:rPr>
      </w:pPr>
    </w:p>
    <w:p w:rsidR="00336984" w:rsidRDefault="00C32CDA" w:rsidP="00A90C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90C02" w:rsidRPr="00A90C02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7033CC" w:rsidRDefault="007033CC" w:rsidP="00336984">
      <w:pPr>
        <w:jc w:val="center"/>
        <w:rPr>
          <w:rFonts w:ascii="Arial" w:hAnsi="Arial" w:cs="Arial"/>
          <w:sz w:val="22"/>
          <w:szCs w:val="22"/>
        </w:rPr>
      </w:pPr>
    </w:p>
    <w:p w:rsidR="00122A73" w:rsidRPr="00DE1454" w:rsidRDefault="00122A73" w:rsidP="00336984">
      <w:pPr>
        <w:jc w:val="center"/>
        <w:rPr>
          <w:rFonts w:ascii="Arial" w:hAnsi="Arial" w:cs="Arial"/>
          <w:sz w:val="22"/>
          <w:szCs w:val="22"/>
        </w:rPr>
      </w:pPr>
    </w:p>
    <w:p w:rsidR="00336984" w:rsidRPr="00DE1454" w:rsidRDefault="00336984" w:rsidP="00336984">
      <w:pPr>
        <w:jc w:val="center"/>
        <w:rPr>
          <w:rFonts w:ascii="Arial" w:hAnsi="Arial" w:cs="Arial"/>
          <w:sz w:val="22"/>
          <w:szCs w:val="22"/>
        </w:rPr>
      </w:pPr>
      <w:r w:rsidRPr="00DE1454">
        <w:rPr>
          <w:rFonts w:ascii="Arial" w:hAnsi="Arial" w:cs="Arial"/>
          <w:sz w:val="22"/>
          <w:szCs w:val="22"/>
        </w:rPr>
        <w:lastRenderedPageBreak/>
        <w:t>Florianópolis, 2</w:t>
      </w:r>
      <w:r w:rsidR="006B4D80">
        <w:rPr>
          <w:rFonts w:ascii="Arial" w:hAnsi="Arial" w:cs="Arial"/>
          <w:sz w:val="22"/>
          <w:szCs w:val="22"/>
        </w:rPr>
        <w:t>3</w:t>
      </w:r>
      <w:r w:rsidRPr="00DE1454">
        <w:rPr>
          <w:rFonts w:ascii="Arial" w:hAnsi="Arial" w:cs="Arial"/>
          <w:sz w:val="22"/>
          <w:szCs w:val="22"/>
        </w:rPr>
        <w:t xml:space="preserve"> de </w:t>
      </w:r>
      <w:r w:rsidR="006B4D80">
        <w:rPr>
          <w:rFonts w:ascii="Arial" w:hAnsi="Arial" w:cs="Arial"/>
          <w:sz w:val="22"/>
          <w:szCs w:val="22"/>
        </w:rPr>
        <w:t>novembro</w:t>
      </w:r>
      <w:r w:rsidR="007C3457">
        <w:rPr>
          <w:rFonts w:ascii="Arial" w:hAnsi="Arial" w:cs="Arial"/>
          <w:sz w:val="22"/>
          <w:szCs w:val="22"/>
        </w:rPr>
        <w:t xml:space="preserve"> </w:t>
      </w:r>
      <w:r w:rsidRPr="00DE1454">
        <w:rPr>
          <w:rFonts w:ascii="Arial" w:hAnsi="Arial" w:cs="Arial"/>
          <w:sz w:val="22"/>
          <w:szCs w:val="22"/>
        </w:rPr>
        <w:t>de 2021.</w:t>
      </w:r>
    </w:p>
    <w:p w:rsidR="00336984" w:rsidRP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both"/>
        <w:rPr>
          <w:rFonts w:ascii="Arial" w:hAnsi="Arial" w:cs="Arial"/>
          <w:bCs/>
          <w:sz w:val="22"/>
          <w:szCs w:val="22"/>
        </w:rPr>
      </w:pPr>
      <w:r w:rsidRPr="00336984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336984" w:rsidRPr="00336984" w:rsidRDefault="00336984" w:rsidP="00336984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336984" w:rsidRDefault="00336984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DD2194" w:rsidRPr="00336984" w:rsidRDefault="00DD2194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36984" w:rsidRPr="00336984" w:rsidRDefault="00336984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36984" w:rsidRPr="00336984" w:rsidRDefault="00336984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336984"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336984" w:rsidRPr="00336984" w:rsidRDefault="00DA3E3C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336984" w:rsidRPr="00336984" w:rsidRDefault="00336984" w:rsidP="0033698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36984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336984" w:rsidRPr="00336984" w:rsidRDefault="00336984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36984" w:rsidRPr="00336984" w:rsidRDefault="00336984">
      <w:pPr>
        <w:rPr>
          <w:rFonts w:ascii="Arial" w:hAnsi="Arial" w:cs="Arial"/>
          <w:b/>
          <w:bCs/>
          <w:sz w:val="22"/>
          <w:szCs w:val="22"/>
          <w:lang w:eastAsia="pt-BR"/>
        </w:rPr>
      </w:pPr>
      <w:r w:rsidRPr="00336984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9102E1" w:rsidRPr="009102E1" w:rsidRDefault="006B4D80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</w:t>
      </w:r>
      <w:r w:rsidR="007C3457">
        <w:rPr>
          <w:rFonts w:ascii="Arial" w:hAnsi="Arial" w:cs="Arial"/>
          <w:b/>
          <w:bCs/>
          <w:sz w:val="22"/>
          <w:szCs w:val="22"/>
          <w:lang w:eastAsia="pt-BR"/>
        </w:rPr>
        <w:t>ª REUNIÃO ORDINÁRIA DA CEP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2035B2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2035B2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  <w:r w:rsidRPr="009102E1">
        <w:rPr>
          <w:rFonts w:ascii="Arial" w:hAnsi="Arial" w:cs="Arial"/>
          <w:sz w:val="22"/>
          <w:szCs w:val="22"/>
          <w:lang w:eastAsia="pt-BR"/>
        </w:rPr>
        <w:t xml:space="preserve"> </w:t>
      </w:r>
    </w:p>
    <w:p w:rsidR="000E1A28" w:rsidRPr="00560B93" w:rsidRDefault="000E1A28" w:rsidP="000E1A28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60B93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0E1A28" w:rsidRPr="00560B93" w:rsidRDefault="000E1A28" w:rsidP="000E1A2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0E1A28" w:rsidRPr="00560B93" w:rsidTr="00107770">
        <w:tc>
          <w:tcPr>
            <w:tcW w:w="2689" w:type="dxa"/>
            <w:vMerge w:val="restart"/>
            <w:shd w:val="clear" w:color="auto" w:fill="auto"/>
            <w:vAlign w:val="center"/>
          </w:tcPr>
          <w:p w:rsidR="000E1A28" w:rsidRPr="00560B93" w:rsidRDefault="000E1A28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0E1A28" w:rsidRPr="00560B93" w:rsidRDefault="000E1A28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0E1A28" w:rsidRPr="00560B93" w:rsidRDefault="000E1A28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0E1A28" w:rsidRPr="00560B93" w:rsidTr="00107770">
        <w:tc>
          <w:tcPr>
            <w:tcW w:w="2689" w:type="dxa"/>
            <w:vMerge/>
            <w:shd w:val="clear" w:color="auto" w:fill="auto"/>
            <w:vAlign w:val="center"/>
          </w:tcPr>
          <w:p w:rsidR="000E1A28" w:rsidRPr="00560B93" w:rsidRDefault="000E1A28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0E1A28" w:rsidRPr="00560B93" w:rsidRDefault="000E1A28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1A28" w:rsidRPr="00560B93" w:rsidRDefault="000E1A28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A28" w:rsidRPr="00560B93" w:rsidRDefault="000E1A28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1A28" w:rsidRPr="00560B93" w:rsidRDefault="000E1A28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60B93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0E1A28" w:rsidRPr="00560B93" w:rsidRDefault="000E1A28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60B93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E1A28" w:rsidRPr="00560B93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1A28" w:rsidRPr="00A46676" w:rsidRDefault="000E1A28" w:rsidP="0010777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46676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685" w:type="dxa"/>
          </w:tcPr>
          <w:p w:rsidR="000E1A28" w:rsidRPr="00A46676" w:rsidRDefault="000E1A28" w:rsidP="0010777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46676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E1A28" w:rsidRPr="00560B93" w:rsidRDefault="000E1A28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E1A28" w:rsidRPr="00560B93" w:rsidRDefault="000E1A28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E1A28" w:rsidRPr="00560B93" w:rsidRDefault="000E1A28" w:rsidP="0010777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E1A28" w:rsidRPr="00560B93" w:rsidRDefault="000E1A28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A28" w:rsidRPr="00560B93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E1A28" w:rsidRPr="00A46676" w:rsidRDefault="000E1A28" w:rsidP="0010777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46676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0E1A28" w:rsidRPr="00A46676" w:rsidRDefault="000E1A28" w:rsidP="0010777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46676"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E1A28" w:rsidRPr="00560B93" w:rsidRDefault="000E1A28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E1A28" w:rsidRPr="00560B93" w:rsidRDefault="000E1A28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E1A28" w:rsidRPr="00560B93" w:rsidRDefault="000E1A28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E1A28" w:rsidRPr="00560B93" w:rsidRDefault="000E1A28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A28" w:rsidRPr="00560B93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E1A28" w:rsidRPr="00A46676" w:rsidRDefault="000E1A28" w:rsidP="0010777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46676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0E1A28" w:rsidRPr="00A46676" w:rsidRDefault="000E1A28" w:rsidP="0010777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46676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E1A28" w:rsidRPr="00560B93" w:rsidRDefault="000E1A28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E1A28" w:rsidRPr="00560B93" w:rsidRDefault="000E1A28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E1A28" w:rsidRPr="00560B93" w:rsidRDefault="000E1A28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E1A28" w:rsidRPr="00560B93" w:rsidRDefault="000E1A28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A28" w:rsidRPr="00560B93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E1A28" w:rsidRPr="00903CD9" w:rsidRDefault="00CD401C" w:rsidP="0010777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titular interino</w:t>
            </w:r>
          </w:p>
        </w:tc>
        <w:tc>
          <w:tcPr>
            <w:tcW w:w="3685" w:type="dxa"/>
          </w:tcPr>
          <w:p w:rsidR="000E1A28" w:rsidRPr="00903CD9" w:rsidRDefault="000E1A28" w:rsidP="0010777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03CD9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Juliana </w:t>
            </w:r>
            <w:proofErr w:type="spellStart"/>
            <w:r w:rsidRPr="00903CD9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Cordula</w:t>
            </w:r>
            <w:proofErr w:type="spellEnd"/>
            <w:r w:rsidRPr="00903CD9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03CD9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Dreher</w:t>
            </w:r>
            <w:proofErr w:type="spellEnd"/>
            <w:r w:rsidRPr="00903CD9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E1A28" w:rsidRPr="00560B93" w:rsidRDefault="000E1A28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E1A28" w:rsidRPr="00560B93" w:rsidRDefault="000E1A28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E1A28" w:rsidRPr="00560B93" w:rsidRDefault="000E1A28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E1A28" w:rsidRPr="00560B93" w:rsidRDefault="000E1A28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0E1A28" w:rsidRPr="00560B93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E1A28" w:rsidRPr="00903CD9" w:rsidRDefault="000E1A28" w:rsidP="0010777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03CD9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0E1A28" w:rsidRPr="00903CD9" w:rsidRDefault="000E1A28" w:rsidP="0010777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03CD9">
              <w:rPr>
                <w:rFonts w:ascii="Arial" w:hAnsi="Arial" w:cs="Arial"/>
                <w:sz w:val="22"/>
                <w:szCs w:val="22"/>
              </w:rPr>
              <w:t>Kelly Correia Sychoski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E1A28" w:rsidRPr="00560B93" w:rsidRDefault="000E1A28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E1A28" w:rsidRPr="00560B93" w:rsidRDefault="000E1A28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E1A28" w:rsidRPr="00560B93" w:rsidRDefault="000E1A28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E1A28" w:rsidRPr="00560B93" w:rsidRDefault="000E1A28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0E1A28" w:rsidRPr="00560B93" w:rsidRDefault="000E1A28" w:rsidP="000E1A28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5719F8">
              <w:rPr>
                <w:rFonts w:ascii="Arial" w:hAnsi="Arial" w:cs="Arial"/>
                <w:sz w:val="22"/>
                <w:szCs w:val="22"/>
              </w:rPr>
              <w:t>11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5719F8">
              <w:rPr>
                <w:rFonts w:ascii="Arial" w:hAnsi="Arial" w:cs="Arial"/>
                <w:sz w:val="22"/>
                <w:szCs w:val="22"/>
              </w:rPr>
              <w:t>23</w:t>
            </w:r>
            <w:r w:rsidR="00637C6C">
              <w:rPr>
                <w:rFonts w:ascii="Arial" w:hAnsi="Arial" w:cs="Arial"/>
                <w:sz w:val="22"/>
                <w:szCs w:val="22"/>
              </w:rPr>
              <w:t>/</w:t>
            </w:r>
            <w:r w:rsidR="005719F8">
              <w:rPr>
                <w:rFonts w:ascii="Arial" w:hAnsi="Arial" w:cs="Arial"/>
                <w:sz w:val="22"/>
                <w:szCs w:val="22"/>
              </w:rPr>
              <w:t>11</w:t>
            </w:r>
            <w:r w:rsidRPr="009102E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9102E1" w:rsidRPr="009102E1" w:rsidRDefault="009102E1" w:rsidP="00CD40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Matéria em votação</w:t>
            </w:r>
            <w:r w:rsidRPr="008F0A1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6355D" w:rsidRPr="008F0A13">
              <w:rPr>
                <w:rFonts w:ascii="Arial" w:hAnsi="Arial" w:cs="Arial"/>
                <w:sz w:val="22"/>
                <w:szCs w:val="22"/>
                <w:lang w:eastAsia="pt-BR"/>
              </w:rPr>
              <w:t xml:space="preserve">Evento </w:t>
            </w:r>
            <w:r w:rsidR="00DA3E3C">
              <w:rPr>
                <w:rFonts w:ascii="Arial" w:hAnsi="Arial" w:cs="Arial"/>
                <w:sz w:val="22"/>
                <w:szCs w:val="22"/>
                <w:lang w:eastAsia="pt-BR"/>
              </w:rPr>
              <w:t xml:space="preserve">da </w:t>
            </w:r>
            <w:r w:rsidR="00CD401C">
              <w:rPr>
                <w:rFonts w:ascii="Arial" w:hAnsi="Arial" w:cs="Arial"/>
                <w:sz w:val="22"/>
                <w:szCs w:val="22"/>
                <w:lang w:eastAsia="pt-BR"/>
              </w:rPr>
              <w:t>Jornada</w:t>
            </w:r>
            <w:r w:rsidR="00DA3E3C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 Exercício Profissional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0E1A2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</w:t>
            </w:r>
            <w:r w:rsidRPr="008F0A13">
              <w:rPr>
                <w:rFonts w:ascii="Arial" w:hAnsi="Arial" w:cs="Arial"/>
                <w:b/>
                <w:sz w:val="22"/>
                <w:szCs w:val="22"/>
              </w:rPr>
              <w:t xml:space="preserve">Sim </w:t>
            </w:r>
            <w:r w:rsidRPr="008F0A13">
              <w:rPr>
                <w:rFonts w:ascii="Arial" w:hAnsi="Arial" w:cs="Arial"/>
                <w:sz w:val="22"/>
                <w:szCs w:val="22"/>
              </w:rPr>
              <w:t>(0</w:t>
            </w:r>
            <w:r w:rsidR="000E1A28">
              <w:rPr>
                <w:rFonts w:ascii="Arial" w:hAnsi="Arial" w:cs="Arial"/>
                <w:sz w:val="22"/>
                <w:szCs w:val="22"/>
              </w:rPr>
              <w:t>3</w:t>
            </w:r>
            <w:r w:rsidRPr="008F0A1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F0A13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0E1A28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DA3E3C">
              <w:rPr>
                <w:rFonts w:ascii="Arial" w:hAnsi="Arial" w:cs="Arial"/>
                <w:sz w:val="22"/>
                <w:szCs w:val="22"/>
              </w:rPr>
              <w:t>5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0E1A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DA3E3C">
              <w:rPr>
                <w:rFonts w:ascii="Arial" w:hAnsi="Arial" w:cs="Arial"/>
                <w:sz w:val="22"/>
                <w:szCs w:val="22"/>
              </w:rPr>
              <w:t>Juliana Donato Tacini</w:t>
            </w:r>
            <w:r w:rsidR="000E1A28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Default="009102E1" w:rsidP="00DA3E3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DA3E3C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="000E1A28">
              <w:rPr>
                <w:rFonts w:ascii="Arial" w:hAnsi="Arial" w:cs="Arial"/>
                <w:sz w:val="22"/>
                <w:szCs w:val="22"/>
              </w:rPr>
              <w:t xml:space="preserve"> - Coordenadora</w:t>
            </w:r>
            <w:r w:rsidR="00DA3E3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E1A28" w:rsidRPr="009102E1" w:rsidRDefault="000E1A28" w:rsidP="00DA3E3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D2194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DE1454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D2DF6"/>
    <w:multiLevelType w:val="hybridMultilevel"/>
    <w:tmpl w:val="C95EC69C"/>
    <w:lvl w:ilvl="0" w:tplc="DEDEA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2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4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1A28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2A73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4EE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5B2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2C6"/>
    <w:rsid w:val="00266B70"/>
    <w:rsid w:val="0026716C"/>
    <w:rsid w:val="0026768E"/>
    <w:rsid w:val="00267EC2"/>
    <w:rsid w:val="002705F6"/>
    <w:rsid w:val="00271B58"/>
    <w:rsid w:val="002723DB"/>
    <w:rsid w:val="002737CA"/>
    <w:rsid w:val="00274209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302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235"/>
    <w:rsid w:val="002C3E6B"/>
    <w:rsid w:val="002C54B8"/>
    <w:rsid w:val="002C60F8"/>
    <w:rsid w:val="002C6726"/>
    <w:rsid w:val="002C775D"/>
    <w:rsid w:val="002D3AC4"/>
    <w:rsid w:val="002D3FA4"/>
    <w:rsid w:val="002E05FB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4F27"/>
    <w:rsid w:val="00335DBE"/>
    <w:rsid w:val="00335E2C"/>
    <w:rsid w:val="00336984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F52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6F58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2224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F1C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9F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0D45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6C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3A80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4C0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4D80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3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5F6"/>
    <w:rsid w:val="007B06DC"/>
    <w:rsid w:val="007B07CE"/>
    <w:rsid w:val="007B15A0"/>
    <w:rsid w:val="007B2FBE"/>
    <w:rsid w:val="007B57DB"/>
    <w:rsid w:val="007B6480"/>
    <w:rsid w:val="007B735D"/>
    <w:rsid w:val="007C3457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9B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C92"/>
    <w:rsid w:val="00854931"/>
    <w:rsid w:val="008560E3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445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0A13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7F1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0FF"/>
    <w:rsid w:val="009A7226"/>
    <w:rsid w:val="009A756E"/>
    <w:rsid w:val="009A75F9"/>
    <w:rsid w:val="009A7ED3"/>
    <w:rsid w:val="009B2251"/>
    <w:rsid w:val="009B2B18"/>
    <w:rsid w:val="009B3AA7"/>
    <w:rsid w:val="009B3D90"/>
    <w:rsid w:val="009B565D"/>
    <w:rsid w:val="009B5E19"/>
    <w:rsid w:val="009B643D"/>
    <w:rsid w:val="009C0175"/>
    <w:rsid w:val="009C0C67"/>
    <w:rsid w:val="009C1B39"/>
    <w:rsid w:val="009C3C9A"/>
    <w:rsid w:val="009C5890"/>
    <w:rsid w:val="009C7F4E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076"/>
    <w:rsid w:val="00A132C1"/>
    <w:rsid w:val="00A13B1C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5EE6"/>
    <w:rsid w:val="00A76F3C"/>
    <w:rsid w:val="00A80FDA"/>
    <w:rsid w:val="00A833ED"/>
    <w:rsid w:val="00A848C6"/>
    <w:rsid w:val="00A87967"/>
    <w:rsid w:val="00A87E32"/>
    <w:rsid w:val="00A90C0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10A"/>
    <w:rsid w:val="00AF5916"/>
    <w:rsid w:val="00B00D3F"/>
    <w:rsid w:val="00B01C53"/>
    <w:rsid w:val="00B065BF"/>
    <w:rsid w:val="00B06C48"/>
    <w:rsid w:val="00B07067"/>
    <w:rsid w:val="00B078AB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6BE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2CD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55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96E6A"/>
    <w:rsid w:val="00CA018A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545E"/>
    <w:rsid w:val="00CC6685"/>
    <w:rsid w:val="00CD401C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3E3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94"/>
    <w:rsid w:val="00DD21FD"/>
    <w:rsid w:val="00DD3257"/>
    <w:rsid w:val="00DD5C90"/>
    <w:rsid w:val="00DD60EE"/>
    <w:rsid w:val="00DE0285"/>
    <w:rsid w:val="00DE02AE"/>
    <w:rsid w:val="00DE1454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0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4BC4"/>
    <w:rsid w:val="00E555E8"/>
    <w:rsid w:val="00E5642E"/>
    <w:rsid w:val="00E60F01"/>
    <w:rsid w:val="00E62383"/>
    <w:rsid w:val="00E624DD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24B3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47AD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8F6FF8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74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5859F-EF6B-4B02-B3E3-FEA26AE4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577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9</cp:revision>
  <cp:lastPrinted>2021-11-30T12:34:00Z</cp:lastPrinted>
  <dcterms:created xsi:type="dcterms:W3CDTF">2021-11-29T14:39:00Z</dcterms:created>
  <dcterms:modified xsi:type="dcterms:W3CDTF">2021-11-30T12:34:00Z</dcterms:modified>
</cp:coreProperties>
</file>