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105CE2" w14:paraId="7A430333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9307F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4A08" w14:textId="4ADF47C5" w:rsidR="00E01EE7" w:rsidRPr="00105CE2" w:rsidRDefault="00C039C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039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C039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° 1430221 / 2021</w:t>
            </w:r>
          </w:p>
        </w:tc>
      </w:tr>
      <w:tr w:rsidR="00E01EE7" w:rsidRPr="00105CE2" w14:paraId="43D284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EA3C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F011" w14:textId="5DDF7D2C" w:rsidR="00820B90" w:rsidRPr="00105CE2" w:rsidRDefault="00575591" w:rsidP="00AE6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</w:t>
            </w:r>
          </w:p>
        </w:tc>
      </w:tr>
      <w:tr w:rsidR="00E01EE7" w:rsidRPr="00105CE2" w14:paraId="06A09AB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7072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5362" w14:textId="5DB00371" w:rsidR="00E01EE7" w:rsidRPr="00105CE2" w:rsidRDefault="00575591" w:rsidP="00AE62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reconsideração referente à </w:t>
            </w:r>
            <w:r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76/2021 – CEP-CAU/SC</w:t>
            </w:r>
          </w:p>
        </w:tc>
      </w:tr>
      <w:tr w:rsidR="00E01EE7" w:rsidRPr="00105CE2" w14:paraId="7DD91B0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63A" w14:textId="77777777" w:rsidR="00E01EE7" w:rsidRPr="00105CE2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E4F" w14:textId="77777777" w:rsidR="00E01EE7" w:rsidRPr="00105CE2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05CE2" w14:paraId="1BA87ED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EDD8F2" w14:textId="5E87A450" w:rsidR="00E01EE7" w:rsidRPr="00105CE2" w:rsidRDefault="00E01EE7" w:rsidP="00AE622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B20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96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221580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7B6421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A16465C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33960BDE" w14:textId="32ABC00E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A COMISSÃO </w:t>
      </w:r>
      <w:r w:rsidR="00221580" w:rsidRPr="00105CE2">
        <w:rPr>
          <w:rFonts w:ascii="Arial" w:hAnsi="Arial" w:cs="Arial"/>
          <w:sz w:val="22"/>
          <w:szCs w:val="22"/>
        </w:rPr>
        <w:t>DE EXERCÍCIO PROFISSIONAL - CE</w:t>
      </w:r>
      <w:r w:rsidR="000E5EBF" w:rsidRPr="00105CE2">
        <w:rPr>
          <w:rFonts w:ascii="Arial" w:hAnsi="Arial" w:cs="Arial"/>
          <w:sz w:val="22"/>
          <w:szCs w:val="22"/>
        </w:rPr>
        <w:t>P</w:t>
      </w:r>
      <w:r w:rsidRPr="00105CE2">
        <w:rPr>
          <w:rFonts w:ascii="Arial" w:hAnsi="Arial" w:cs="Arial"/>
          <w:sz w:val="22"/>
          <w:szCs w:val="22"/>
        </w:rPr>
        <w:t xml:space="preserve"> – CAU/SC, </w:t>
      </w:r>
      <w:r w:rsidR="000E5EBF" w:rsidRPr="00105CE2">
        <w:rPr>
          <w:rFonts w:ascii="Arial" w:hAnsi="Arial" w:cs="Arial"/>
          <w:sz w:val="22"/>
          <w:szCs w:val="22"/>
        </w:rPr>
        <w:t xml:space="preserve">reunida </w:t>
      </w:r>
      <w:r w:rsidR="00916281">
        <w:rPr>
          <w:rFonts w:ascii="Arial" w:hAnsi="Arial" w:cs="Arial"/>
          <w:sz w:val="22"/>
          <w:szCs w:val="22"/>
        </w:rPr>
        <w:t>extra</w:t>
      </w:r>
      <w:r w:rsidR="000E5EBF" w:rsidRPr="00105CE2">
        <w:rPr>
          <w:rFonts w:ascii="Arial" w:hAnsi="Arial" w:cs="Arial"/>
          <w:sz w:val="22"/>
          <w:szCs w:val="22"/>
        </w:rPr>
        <w:t>ordinariamente, de forma virtual, nos termos da Deliberação Plenária CAU/SC nº 583/2021, e presencial, nos termos da Deliberação Plenária CAU/SC nº 618/2021</w:t>
      </w:r>
      <w:r w:rsidRPr="00105CE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1D2CDF" w:rsidRPr="00105CE2">
        <w:rPr>
          <w:rFonts w:ascii="Arial" w:hAnsi="Arial" w:cs="Arial"/>
          <w:sz w:val="22"/>
          <w:szCs w:val="22"/>
        </w:rPr>
        <w:t xml:space="preserve">91 e 95 </w:t>
      </w:r>
      <w:r w:rsidRPr="00105CE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F4FE705" w14:textId="77777777" w:rsidR="001D2CDF" w:rsidRPr="00105CE2" w:rsidRDefault="001D2CDF" w:rsidP="00E01EE7">
      <w:pPr>
        <w:jc w:val="both"/>
        <w:rPr>
          <w:rFonts w:ascii="Arial" w:hAnsi="Arial" w:cs="Arial"/>
          <w:sz w:val="22"/>
          <w:szCs w:val="22"/>
        </w:rPr>
      </w:pPr>
    </w:p>
    <w:p w14:paraId="285E4C19" w14:textId="77777777" w:rsidR="00AD4B3B" w:rsidRPr="00105CE2" w:rsidRDefault="00AD4B3B" w:rsidP="00AD4B3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artigo 2º da Lei 12.378/2010, que dispõe sobre as atividades, atribuições e campos de atuação do profissional arquiteto e urbanista; </w:t>
      </w:r>
    </w:p>
    <w:p w14:paraId="449A1467" w14:textId="77777777" w:rsidR="00AD4B3B" w:rsidRPr="00105CE2" w:rsidRDefault="00AD4B3B" w:rsidP="00AD4B3B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60D8B88" w14:textId="5649C659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</w:rPr>
        <w:t xml:space="preserve">Considerando a Resolução nº 21 do CAU/BR, que regulamenta o artigo 2º </w:t>
      </w: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da Lei 12.378/2010,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674B2CDB" w14:textId="4A04B64F" w:rsidR="002C32B4" w:rsidRPr="00105CE2" w:rsidRDefault="002C32B4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1D2CBFE" w14:textId="15D5516E" w:rsidR="002C32B4" w:rsidRPr="00D85C84" w:rsidRDefault="002C32B4" w:rsidP="00D85C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5C84">
        <w:rPr>
          <w:rFonts w:ascii="Arial" w:hAnsi="Arial" w:cs="Arial"/>
          <w:sz w:val="22"/>
          <w:szCs w:val="22"/>
        </w:rPr>
        <w:t>Considerando as</w:t>
      </w:r>
      <w:r w:rsidR="00D85C84">
        <w:rPr>
          <w:rFonts w:ascii="Arial" w:hAnsi="Arial" w:cs="Arial"/>
          <w:sz w:val="22"/>
          <w:szCs w:val="22"/>
        </w:rPr>
        <w:t xml:space="preserve"> seguintes</w:t>
      </w:r>
      <w:r w:rsidRPr="00D85C84">
        <w:rPr>
          <w:rFonts w:ascii="Arial" w:hAnsi="Arial" w:cs="Arial"/>
          <w:sz w:val="22"/>
          <w:szCs w:val="22"/>
        </w:rPr>
        <w:t xml:space="preserve"> atividades</w:t>
      </w:r>
      <w:r w:rsidR="00D85C84">
        <w:rPr>
          <w:rFonts w:ascii="Arial" w:hAnsi="Arial" w:cs="Arial"/>
          <w:sz w:val="22"/>
          <w:szCs w:val="22"/>
        </w:rPr>
        <w:t>,</w:t>
      </w:r>
      <w:r w:rsidRPr="00D85C84">
        <w:rPr>
          <w:rFonts w:ascii="Arial" w:hAnsi="Arial" w:cs="Arial"/>
          <w:sz w:val="22"/>
          <w:szCs w:val="22"/>
        </w:rPr>
        <w:t xml:space="preserve"> </w:t>
      </w:r>
      <w:r w:rsidR="00D85C84">
        <w:rPr>
          <w:rFonts w:ascii="Arial" w:hAnsi="Arial" w:cs="Arial"/>
          <w:sz w:val="22"/>
          <w:szCs w:val="22"/>
        </w:rPr>
        <w:t xml:space="preserve">constantes da Resolução nº 21 CAU/BR: </w:t>
      </w:r>
      <w:r w:rsidRPr="00D85C84">
        <w:rPr>
          <w:rFonts w:ascii="Arial" w:hAnsi="Arial" w:cs="Arial"/>
          <w:sz w:val="22"/>
          <w:szCs w:val="22"/>
        </w:rPr>
        <w:t>“</w:t>
      </w:r>
      <w:r w:rsidR="00D85C84" w:rsidRPr="00D85C84">
        <w:rPr>
          <w:rFonts w:ascii="Arial" w:hAnsi="Arial" w:cs="Arial"/>
          <w:sz w:val="22"/>
          <w:szCs w:val="22"/>
        </w:rPr>
        <w:t>1.9.1 - Projeto de movimentação de terra, drenagem e pavimentação; 1.9.4 - Projeto de sinalização viária; e 1.8.7 - Projeto de sistema viário e acessibilidade</w:t>
      </w:r>
      <w:r w:rsidR="00D85C84">
        <w:rPr>
          <w:rFonts w:ascii="Arial" w:hAnsi="Arial" w:cs="Arial"/>
          <w:sz w:val="22"/>
          <w:szCs w:val="22"/>
        </w:rPr>
        <w:t>”</w:t>
      </w:r>
      <w:r w:rsidR="00D85C84" w:rsidRPr="00D85C84">
        <w:rPr>
          <w:rFonts w:ascii="Arial" w:hAnsi="Arial" w:cs="Arial"/>
          <w:sz w:val="22"/>
          <w:szCs w:val="22"/>
        </w:rPr>
        <w:t>;</w:t>
      </w:r>
    </w:p>
    <w:p w14:paraId="7855AC45" w14:textId="09BEDB4A" w:rsidR="00916281" w:rsidRDefault="00916281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9EF620C" w14:textId="3D98893C" w:rsidR="00916281" w:rsidRDefault="00916281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Considerando a Deliberação nº 76/2021-CEP-CAU/SC, que respondeu a questionamentos </w:t>
      </w:r>
      <w:r w:rsidR="00ED5655">
        <w:rPr>
          <w:rFonts w:ascii="Arial" w:hAnsi="Arial" w:cs="Arial"/>
          <w:sz w:val="22"/>
          <w:szCs w:val="22"/>
          <w:shd w:val="clear" w:color="auto" w:fill="FFFFFF"/>
        </w:rPr>
        <w:t xml:space="preserve">feitos pela </w:t>
      </w:r>
      <w:r w:rsidR="00ED5655" w:rsidRPr="00ED5655">
        <w:rPr>
          <w:rFonts w:ascii="Arial" w:hAnsi="Arial" w:cs="Arial"/>
          <w:sz w:val="22"/>
          <w:szCs w:val="22"/>
          <w:shd w:val="clear" w:color="auto" w:fill="FFFFFF"/>
        </w:rPr>
        <w:t>Secretaria de Infraestrutura do Estado de Santa Catarina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D5655">
        <w:rPr>
          <w:rFonts w:ascii="Arial" w:hAnsi="Arial" w:cs="Arial"/>
          <w:sz w:val="22"/>
          <w:szCs w:val="22"/>
          <w:shd w:val="clear" w:color="auto" w:fill="FFFFFF"/>
        </w:rPr>
        <w:t>quanto a atividades implícitas</w:t>
      </w:r>
      <w:r w:rsidR="00ED5655" w:rsidRPr="00ED5655">
        <w:rPr>
          <w:rFonts w:ascii="Arial" w:hAnsi="Arial" w:cs="Arial"/>
          <w:sz w:val="22"/>
          <w:szCs w:val="22"/>
          <w:shd w:val="clear" w:color="auto" w:fill="FFFFFF"/>
        </w:rPr>
        <w:t xml:space="preserve"> na Resolução nº21 do CAU/BR</w:t>
      </w:r>
      <w:r w:rsidR="00ED5655">
        <w:rPr>
          <w:rFonts w:ascii="Arial" w:hAnsi="Arial" w:cs="Arial"/>
          <w:sz w:val="22"/>
          <w:szCs w:val="22"/>
          <w:shd w:val="clear" w:color="auto" w:fill="FFFFFF"/>
        </w:rPr>
        <w:t>, relacionadas a projetos de acessos a rodovias;</w:t>
      </w:r>
    </w:p>
    <w:p w14:paraId="201F184A" w14:textId="2E9C93AB" w:rsidR="00AD4B3B" w:rsidRPr="00105CE2" w:rsidRDefault="00AD4B3B" w:rsidP="00AD4B3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94DF60" w14:textId="1FD58BDB" w:rsidR="00820B90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Considerando o inciso VIII, alínea i, do art. 95 do Regimento Interno do CAU/SC, que </w:t>
      </w:r>
      <w:r w:rsidR="00F92CFB">
        <w:rPr>
          <w:rFonts w:ascii="Arial" w:hAnsi="Arial" w:cs="Arial"/>
          <w:sz w:val="22"/>
          <w:szCs w:val="22"/>
          <w:shd w:val="clear" w:color="auto" w:fill="FFFFFF"/>
        </w:rPr>
        <w:t xml:space="preserve">estabelece </w:t>
      </w:r>
      <w:r w:rsidR="00F92CFB">
        <w:rPr>
          <w:rFonts w:ascii="Arial" w:hAnsi="Arial" w:cs="Arial"/>
          <w:sz w:val="22"/>
          <w:szCs w:val="22"/>
          <w:shd w:val="clear" w:color="auto" w:fill="FFFFFF"/>
        </w:rPr>
        <w:tab/>
        <w:t xml:space="preserve">eu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compete à Comissão de Exercício Profissional “</w:t>
      </w:r>
      <w:r w:rsidRPr="00105CE2">
        <w:rPr>
          <w:rFonts w:ascii="Arial" w:hAnsi="Arial" w:cs="Arial"/>
          <w:i/>
          <w:sz w:val="22"/>
          <w:szCs w:val="22"/>
          <w:shd w:val="clear" w:color="auto" w:fill="FFFFFF"/>
        </w:rPr>
        <w:t>VIII - propor, apreciar e deliberar sobre questionamentos a atos já normatizados pelo CAU/BR referentes a: (...)i) atividades técnicas no exercício da Arquitetura e Urbanismo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”;</w:t>
      </w:r>
    </w:p>
    <w:p w14:paraId="5E6307DB" w14:textId="18313859" w:rsidR="00ED5655" w:rsidRDefault="00ED5655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9D90D75" w14:textId="0D930099" w:rsidR="00D7263A" w:rsidRDefault="00ED5655" w:rsidP="00AD4B3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Considerando pedido de reconsideração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referente </w:t>
      </w:r>
      <w:r w:rsidR="002C6C9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à Deliberação</w:t>
      </w:r>
      <w:r w:rsidRPr="0057559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</w:t>
      </w:r>
      <w:r w:rsidRPr="0057559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 76/2021 – CEP-CAU/SC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feito por Arquiteto e Urbanista que, em sua manifestação dentre e-mails e formulário, informa ter tido seu projeto de</w:t>
      </w:r>
      <w:r w:rsidRPr="00ED565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7263A" w:rsidRPr="00D7263A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“pavimentação asfáltica, concreto articulado etc. para projeto viário de acesso rodoviário”</w:t>
      </w:r>
      <w:r w:rsid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recusado pela SEI;</w:t>
      </w:r>
    </w:p>
    <w:p w14:paraId="5599C64B" w14:textId="77777777" w:rsidR="00D7263A" w:rsidRDefault="00D7263A" w:rsidP="00AD4B3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2AD0676" w14:textId="3BE93656" w:rsidR="00D7263A" w:rsidRDefault="00D7263A" w:rsidP="00D7263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as justificativa</w:t>
      </w:r>
      <w:r w:rsidR="002C6C9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F6E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apresentadas pelo p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rofissional</w:t>
      </w:r>
      <w:r w:rsidR="002C6C9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o pedido de reconsideração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504D95AE" w14:textId="4B7417A4" w:rsidR="00D7263A" w:rsidRPr="00D7263A" w:rsidRDefault="00D7263A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já ter realizado e aprovado vários projetos </w:t>
      </w:r>
      <w:proofErr w:type="spellStart"/>
      <w:r w:rsidRP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SEI (antigo </w:t>
      </w:r>
      <w:proofErr w:type="spellStart"/>
      <w:r w:rsidRP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deinfra-sc</w:t>
      </w:r>
      <w:proofErr w:type="spellEnd"/>
      <w:r w:rsidRP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e nunca ter sido questionado este quesito; </w:t>
      </w:r>
    </w:p>
    <w:p w14:paraId="23307AC3" w14:textId="180AF94F" w:rsidR="00D7263A" w:rsidRDefault="00D7263A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considerar que as atividades são de sua atribuição profissional e que tem direito adquirido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direito </w:t>
      </w:r>
      <w:r w:rsidRPr="00D726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constitucional de exercer a profissão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780B0611" w14:textId="6A5C0BEF" w:rsidR="00D7263A" w:rsidRDefault="001F6EDF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ter </w:t>
      </w:r>
      <w:r w:rsidRPr="001F6E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 profissional já consolidada nesta atividade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(pavimentação viária);</w:t>
      </w:r>
    </w:p>
    <w:p w14:paraId="6842C323" w14:textId="6D888B6E" w:rsidR="001F6EDF" w:rsidRDefault="001F6EDF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constar a atividade de pavimentação no escopo do SICCAU para elaborar RRT;</w:t>
      </w:r>
    </w:p>
    <w:p w14:paraId="2A59EE5A" w14:textId="3C5F851F" w:rsidR="001F6EDF" w:rsidRDefault="001F6EDF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ter tido</w:t>
      </w:r>
      <w:r w:rsidR="004351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em sua</w:t>
      </w:r>
      <w:r w:rsidRPr="001F6E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formação profissional</w:t>
      </w:r>
      <w:r w:rsidR="004351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Pr="001F6E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grade curricular para elaboração de projetos complementares e estruturais, tanto em estruturas de concreto armado quanto metálicas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58E30385" w14:textId="3F95E44B" w:rsidR="00D7263A" w:rsidRDefault="001F6EDF" w:rsidP="00FC2396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C6C9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ter conhecimento de controle tecnológico e atuar na área de logística portuária e </w:t>
      </w:r>
      <w:proofErr w:type="spellStart"/>
      <w:r w:rsidRPr="002C6C9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hinterland</w:t>
      </w:r>
      <w:proofErr w:type="spellEnd"/>
      <w:r w:rsidR="002C6C98" w:rsidRPr="002C6C9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463EDEE" w14:textId="281C4323" w:rsidR="002C6C98" w:rsidRDefault="002C6C98" w:rsidP="002C6C9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824C0B4" w14:textId="77777777" w:rsidR="004351DF" w:rsidRPr="00105CE2" w:rsidRDefault="004351DF" w:rsidP="004351DF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</w:t>
      </w:r>
      <w:r>
        <w:rPr>
          <w:rFonts w:ascii="Arial" w:hAnsi="Arial" w:cs="Arial"/>
          <w:sz w:val="22"/>
          <w:szCs w:val="22"/>
        </w:rPr>
        <w:t>m:</w:t>
      </w:r>
      <w:r w:rsidRPr="00105CE2">
        <w:rPr>
          <w:rFonts w:ascii="Arial" w:hAnsi="Arial" w:cs="Arial"/>
          <w:sz w:val="22"/>
          <w:szCs w:val="22"/>
        </w:rPr>
        <w:t xml:space="preserve"> “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</w:t>
      </w:r>
      <w:r w:rsidRPr="00916281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>Diretrizes Curriculares Nacionais do curso de graduação em Arquitetura e Urbanismo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 (Resolução própria do Conselho Nacional de Educação/Câmara de Ensino Superior – CNE/CES), para esclarecimentos adicionais e entendimento das disciplinas e </w:t>
      </w:r>
      <w:r w:rsidRPr="002C6C98">
        <w:rPr>
          <w:rFonts w:ascii="Arial" w:eastAsia="Calibri" w:hAnsi="Arial" w:cs="Arial"/>
          <w:bCs/>
          <w:i/>
          <w:iCs/>
          <w:sz w:val="22"/>
          <w:szCs w:val="22"/>
        </w:rPr>
        <w:t>serviços contemplados e implícitos nas atividades técnicas de Arquitetura e Urbanismo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, tipificadas para fins de RRT em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normativo específico do CAU/BR</w:t>
      </w:r>
      <w:r w:rsidRPr="00105CE2">
        <w:rPr>
          <w:rFonts w:ascii="Arial" w:eastAsia="Calibri" w:hAnsi="Arial" w:cs="Arial"/>
          <w:sz w:val="22"/>
          <w:szCs w:val="22"/>
        </w:rPr>
        <w:t>” (grifo nosso)</w:t>
      </w:r>
      <w:r>
        <w:rPr>
          <w:rFonts w:ascii="Arial" w:eastAsia="Calibri" w:hAnsi="Arial" w:cs="Arial"/>
          <w:sz w:val="22"/>
          <w:szCs w:val="22"/>
        </w:rPr>
        <w:t>;</w:t>
      </w:r>
    </w:p>
    <w:p w14:paraId="416F6D48" w14:textId="77777777" w:rsidR="004351DF" w:rsidRDefault="004351DF" w:rsidP="002C6C9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B68ABBC" w14:textId="21EF9864" w:rsidR="002C6C98" w:rsidRDefault="002C6C98" w:rsidP="002C6C98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  <w:r w:rsidRPr="002C6C9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Considerando o disposto na Deliberação nº 20/2018 CEF-CAU/BR: </w:t>
      </w:r>
      <w:r w:rsidRPr="002C6C98">
        <w:rPr>
          <w:rFonts w:ascii="Arial" w:eastAsia="Times New Roman" w:hAnsi="Arial" w:cs="Arial"/>
          <w:b/>
          <w:i/>
          <w:color w:val="000000"/>
          <w:sz w:val="22"/>
          <w:szCs w:val="22"/>
          <w:lang w:eastAsia="pt-BR"/>
        </w:rPr>
        <w:t>“</w:t>
      </w:r>
      <w:r w:rsidRPr="004351DF">
        <w:rPr>
          <w:rFonts w:ascii="Arial" w:eastAsia="Times New Roman" w:hAnsi="Arial" w:cs="Arial"/>
          <w:b/>
          <w:i/>
          <w:color w:val="000000"/>
          <w:sz w:val="22"/>
          <w:szCs w:val="22"/>
          <w:u w:val="single"/>
          <w:lang w:eastAsia="pt-BR"/>
        </w:rPr>
        <w:t>não se encontra amparo nas Diretrizes Curriculares</w:t>
      </w:r>
      <w:r w:rsidRPr="002C6C98">
        <w:rPr>
          <w:rFonts w:ascii="Arial" w:eastAsia="Times New Roman" w:hAnsi="Arial" w:cs="Arial"/>
          <w:b/>
          <w:i/>
          <w:color w:val="000000"/>
          <w:sz w:val="22"/>
          <w:szCs w:val="22"/>
          <w:lang w:eastAsia="pt-BR"/>
        </w:rPr>
        <w:t xml:space="preserve"> </w:t>
      </w:r>
      <w:r w:rsidRPr="002C6C98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e normativos vigentes que gerem atribuições para a atividade de projeto e execução de pavimentação asfáltica, nos termos da solicitação em apreço”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 xml:space="preserve"> (grifo nosso)</w:t>
      </w:r>
      <w:r w:rsidRPr="002C6C98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;</w:t>
      </w:r>
    </w:p>
    <w:p w14:paraId="7FB5F151" w14:textId="70FD347B" w:rsidR="008272FB" w:rsidRDefault="008272FB" w:rsidP="002C6C98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14:paraId="3CD35715" w14:textId="2860F60D" w:rsidR="008272FB" w:rsidRPr="00080933" w:rsidRDefault="008272FB" w:rsidP="002C6C9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Considerando a cópia do projeto 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>encaminhado</w:t>
      </w:r>
      <w:r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pelo profissional 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>referente a</w:t>
      </w:r>
      <w:r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acesso a fábrica por rodovia estadual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indica a concepção das características físicas da via e sua respectiva pavimentação, sem constar o dimensionamento estrutural e o detalhamento executivo das vias;</w:t>
      </w:r>
    </w:p>
    <w:p w14:paraId="0FBA56A6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9ADC6B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7DF40828" w14:textId="77777777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3A5A39" w14:textId="77777777" w:rsidR="00953BBD" w:rsidRPr="00105CE2" w:rsidRDefault="00953BB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5E9EFE1" w14:textId="7E704CAC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05CE2">
        <w:rPr>
          <w:rFonts w:ascii="Arial" w:hAnsi="Arial" w:cs="Arial"/>
          <w:b/>
          <w:sz w:val="22"/>
          <w:szCs w:val="22"/>
        </w:rPr>
        <w:t xml:space="preserve">DELIBERA: </w:t>
      </w:r>
    </w:p>
    <w:p w14:paraId="4AA43C44" w14:textId="77777777" w:rsidR="00E01EE7" w:rsidRPr="006F58E6" w:rsidRDefault="00E01EE7" w:rsidP="00E01EE7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00F83A28" w14:textId="77777777" w:rsidR="00A5164F" w:rsidRDefault="00A5164F" w:rsidP="00006F6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C03A831" w14:textId="34E9A936" w:rsidR="00335C61" w:rsidRDefault="00073DF7" w:rsidP="00006F6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73DF7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E01EE7" w:rsidRPr="00073DF7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="00335C61">
        <w:rPr>
          <w:rFonts w:ascii="Arial" w:hAnsi="Arial" w:cs="Arial"/>
          <w:sz w:val="22"/>
          <w:szCs w:val="22"/>
          <w:shd w:val="clear" w:color="auto" w:fill="FFFFFF"/>
        </w:rPr>
        <w:t>Informar ao profissional requerente que a atividade de pavimentação se encontra em estudo por relatora desta Comissão, para futura consulta ao CAU/BR;</w:t>
      </w:r>
    </w:p>
    <w:p w14:paraId="744D2372" w14:textId="77777777" w:rsidR="00335C61" w:rsidRDefault="00335C61" w:rsidP="00006F6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D10C027" w14:textId="41860AAD" w:rsidR="00335C61" w:rsidRDefault="00335C61" w:rsidP="00006F6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 – Até que seja recebida resposta do CAU/BR, m</w:t>
      </w:r>
      <w:r w:rsidR="004351DF">
        <w:rPr>
          <w:rFonts w:ascii="Arial" w:hAnsi="Arial" w:cs="Arial"/>
          <w:sz w:val="22"/>
          <w:szCs w:val="22"/>
          <w:shd w:val="clear" w:color="auto" w:fill="FFFFFF"/>
        </w:rPr>
        <w:t>anter o entendimento firmado na Deliberação nº 76 CEP-CAU/SC quanto aos esclarecimentos à SEI sobre atividades técnicas implícitas nas atividades da Resolução nº 21 do CAU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; </w:t>
      </w:r>
    </w:p>
    <w:p w14:paraId="4E5456B4" w14:textId="38601277" w:rsidR="00B0318B" w:rsidRDefault="00B0318B" w:rsidP="00006F6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4234C94" w14:textId="77777777" w:rsidR="00080933" w:rsidRPr="00080933" w:rsidRDefault="00B0318B" w:rsidP="00B0318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80933">
        <w:rPr>
          <w:rFonts w:ascii="Arial" w:hAnsi="Arial" w:cs="Arial"/>
          <w:sz w:val="22"/>
          <w:szCs w:val="22"/>
          <w:shd w:val="clear" w:color="auto" w:fill="FFFFFF"/>
        </w:rPr>
        <w:t xml:space="preserve">3 – </w:t>
      </w:r>
      <w:r w:rsidR="008272FB" w:rsidRPr="00080933">
        <w:rPr>
          <w:rFonts w:ascii="Arial" w:hAnsi="Arial" w:cs="Arial"/>
          <w:sz w:val="22"/>
          <w:szCs w:val="22"/>
          <w:shd w:val="clear" w:color="auto" w:fill="FFFFFF"/>
        </w:rPr>
        <w:t xml:space="preserve">Solicitar esclarecimento </w:t>
      </w:r>
      <w:r w:rsidR="00924841" w:rsidRPr="00080933">
        <w:rPr>
          <w:rFonts w:ascii="Arial" w:hAnsi="Arial" w:cs="Arial"/>
          <w:sz w:val="22"/>
          <w:szCs w:val="22"/>
          <w:shd w:val="clear" w:color="auto" w:fill="FFFFFF"/>
        </w:rPr>
        <w:t>ao profissional</w:t>
      </w:r>
      <w:r w:rsidR="00080933" w:rsidRPr="00080933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04EEB109" w14:textId="3E987549" w:rsidR="00131ABB" w:rsidRPr="00080933" w:rsidRDefault="00080933" w:rsidP="00080933">
      <w:pPr>
        <w:pStyle w:val="PargrafodaLista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80933">
        <w:rPr>
          <w:rFonts w:ascii="Arial" w:hAnsi="Arial" w:cs="Arial"/>
          <w:sz w:val="22"/>
          <w:szCs w:val="22"/>
          <w:shd w:val="clear" w:color="auto" w:fill="FFFFFF"/>
        </w:rPr>
        <w:t>Se</w:t>
      </w:r>
      <w:r w:rsidR="00924841" w:rsidRPr="00080933">
        <w:rPr>
          <w:rFonts w:ascii="Arial" w:hAnsi="Arial" w:cs="Arial"/>
          <w:sz w:val="22"/>
          <w:szCs w:val="22"/>
          <w:shd w:val="clear" w:color="auto" w:fill="FFFFFF"/>
        </w:rPr>
        <w:t xml:space="preserve"> a atividade de projeto de pavimentação do acesso a fábrica por rodovia estadual incluirá, em etapa posterior, o dimensionamento 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>estrutural e o</w:t>
      </w:r>
      <w:r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detalhamento executivo </w:t>
      </w:r>
      <w:r w:rsidRPr="00080933">
        <w:rPr>
          <w:rFonts w:ascii="Arial" w:eastAsia="Times New Roman" w:hAnsi="Arial" w:cs="Arial"/>
          <w:sz w:val="22"/>
          <w:szCs w:val="22"/>
          <w:lang w:eastAsia="pt-BR"/>
        </w:rPr>
        <w:lastRenderedPageBreak/>
        <w:t>da via</w:t>
      </w:r>
      <w:r w:rsidR="00526486" w:rsidRPr="00080933">
        <w:rPr>
          <w:rFonts w:ascii="Arial" w:eastAsia="Times New Roman" w:hAnsi="Arial" w:cs="Arial"/>
          <w:sz w:val="22"/>
          <w:szCs w:val="22"/>
          <w:lang w:eastAsia="pt-BR"/>
        </w:rPr>
        <w:t>, juntamente com as camadas de base, sub-base e análise do subleito,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ou se restringirá a concepção das características físicas da via e sua respectiva pavimentação. Sendo confirmada que o serviço contempla apenas a concepção das características físicas, está dentro dos termos da</w:t>
      </w:r>
      <w:r w:rsidR="00526486" w:rsidRPr="00080933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Deliberaç</w:t>
      </w:r>
      <w:r w:rsidR="00526486" w:rsidRPr="00080933">
        <w:rPr>
          <w:rFonts w:ascii="Arial" w:eastAsia="Times New Roman" w:hAnsi="Arial" w:cs="Arial"/>
          <w:sz w:val="22"/>
          <w:szCs w:val="22"/>
          <w:lang w:eastAsia="pt-BR"/>
        </w:rPr>
        <w:t>ões da CEP-CAU/SC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n</w:t>
      </w:r>
      <w:r w:rsidR="00526486" w:rsidRPr="00080933">
        <w:rPr>
          <w:rFonts w:ascii="Arial" w:eastAsia="Times New Roman" w:hAnsi="Arial" w:cs="Arial"/>
          <w:sz w:val="22"/>
          <w:szCs w:val="22"/>
          <w:lang w:eastAsia="pt-BR"/>
        </w:rPr>
        <w:t>º16/20</w:t>
      </w:r>
      <w:r w:rsidRPr="00080933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526486"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>nº59/2021</w:t>
      </w:r>
      <w:r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  <w:r w:rsidR="00924841"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26486" w:rsidRPr="00080933">
        <w:rPr>
          <w:rFonts w:ascii="Arial" w:eastAsia="Times New Roman" w:hAnsi="Arial" w:cs="Arial"/>
          <w:sz w:val="22"/>
          <w:szCs w:val="22"/>
          <w:lang w:eastAsia="pt-BR"/>
        </w:rPr>
        <w:t>nº76/2021 da CEP-CAU/SC</w:t>
      </w:r>
      <w:r w:rsidR="00131ABB" w:rsidRPr="00080933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55157C9" w14:textId="6A837228" w:rsidR="00080933" w:rsidRPr="00080933" w:rsidRDefault="00080933" w:rsidP="00080933">
      <w:pPr>
        <w:pStyle w:val="PargrafodaLista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80933">
        <w:rPr>
          <w:rFonts w:ascii="Arial" w:eastAsia="Times New Roman" w:hAnsi="Arial" w:cs="Arial"/>
          <w:sz w:val="22"/>
          <w:szCs w:val="22"/>
          <w:lang w:eastAsia="pt-BR"/>
        </w:rPr>
        <w:t xml:space="preserve">Se o profissional possui especialização em </w:t>
      </w:r>
      <w:r w:rsidRPr="00080933">
        <w:rPr>
          <w:rFonts w:ascii="Arial" w:hAnsi="Arial" w:cs="Arial"/>
          <w:sz w:val="22"/>
          <w:szCs w:val="22"/>
          <w:shd w:val="clear" w:color="auto" w:fill="FFFFFF"/>
        </w:rPr>
        <w:t xml:space="preserve">dimensionamento </w:t>
      </w:r>
      <w:r w:rsidRPr="00080933">
        <w:rPr>
          <w:rFonts w:ascii="Arial" w:eastAsia="Times New Roman" w:hAnsi="Arial" w:cs="Arial"/>
          <w:sz w:val="22"/>
          <w:szCs w:val="22"/>
          <w:lang w:eastAsia="pt-BR"/>
        </w:rPr>
        <w:t>estrutural e o detalhamento executivo de vias;</w:t>
      </w:r>
    </w:p>
    <w:p w14:paraId="1CA63DAE" w14:textId="77777777" w:rsidR="00B0318B" w:rsidRPr="00105CE2" w:rsidRDefault="00B0318B" w:rsidP="00B0318B">
      <w:pPr>
        <w:jc w:val="both"/>
        <w:rPr>
          <w:rFonts w:ascii="Arial" w:hAnsi="Arial" w:cs="Arial"/>
          <w:sz w:val="22"/>
          <w:szCs w:val="22"/>
        </w:rPr>
      </w:pPr>
    </w:p>
    <w:p w14:paraId="7B1EE618" w14:textId="3CC12DFE" w:rsidR="00E01EE7" w:rsidRPr="00B0318B" w:rsidRDefault="00B0318B" w:rsidP="00E01EE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4 – </w:t>
      </w:r>
      <w:r w:rsidR="00E01EE7" w:rsidRPr="00105CE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B6E1B61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7A1D5165" w14:textId="77777777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1C884F4" w14:textId="5AB84297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Florianópolis, </w:t>
      </w:r>
      <w:r w:rsidR="005F2B94" w:rsidRPr="005F2B94">
        <w:rPr>
          <w:rFonts w:ascii="Arial" w:hAnsi="Arial" w:cs="Arial"/>
          <w:sz w:val="22"/>
          <w:szCs w:val="22"/>
        </w:rPr>
        <w:t>09</w:t>
      </w:r>
      <w:r w:rsidRPr="005F2B94">
        <w:rPr>
          <w:rFonts w:ascii="Arial" w:hAnsi="Arial" w:cs="Arial"/>
          <w:sz w:val="22"/>
          <w:szCs w:val="22"/>
        </w:rPr>
        <w:t xml:space="preserve"> de </w:t>
      </w:r>
      <w:r w:rsidR="005F2B94" w:rsidRPr="005F2B94">
        <w:rPr>
          <w:rFonts w:ascii="Arial" w:hAnsi="Arial" w:cs="Arial"/>
          <w:sz w:val="22"/>
          <w:szCs w:val="22"/>
        </w:rPr>
        <w:t xml:space="preserve">dezembro </w:t>
      </w:r>
      <w:r w:rsidRPr="005F2B94">
        <w:rPr>
          <w:rFonts w:ascii="Arial" w:hAnsi="Arial" w:cs="Arial"/>
          <w:sz w:val="22"/>
          <w:szCs w:val="22"/>
        </w:rPr>
        <w:t>de 2021.</w:t>
      </w:r>
    </w:p>
    <w:p w14:paraId="14A168D3" w14:textId="77777777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F3F1483" w14:textId="77777777" w:rsidR="00E01EE7" w:rsidRPr="00105CE2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6838D84A" w14:textId="77777777" w:rsidR="00E37D3E" w:rsidRDefault="00E01EE7" w:rsidP="00E37D3E">
      <w:pPr>
        <w:jc w:val="both"/>
        <w:rPr>
          <w:rFonts w:ascii="Arial" w:hAnsi="Arial" w:cs="Arial"/>
          <w:bCs/>
          <w:sz w:val="22"/>
          <w:szCs w:val="22"/>
        </w:rPr>
      </w:pPr>
      <w:r w:rsidRPr="00105CE2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E37D3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7CE7B14" w14:textId="53FE2053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58706A19" w14:textId="54595ACA" w:rsidR="00DC4EEF" w:rsidRDefault="00DC4EEF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120AF6C8" w14:textId="6CEA5747" w:rsidR="00DC4EEF" w:rsidRDefault="00DC4EEF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77549331" w14:textId="60ADF138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29FB258" w14:textId="3019C8BA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4389910B" w14:textId="63F6F80E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0F8E19E2" w14:textId="701AEF32" w:rsidR="00E37D3E" w:rsidRPr="00DC4EEF" w:rsidRDefault="00DC4EEF" w:rsidP="00DC4E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</w:t>
      </w:r>
    </w:p>
    <w:p w14:paraId="5983B723" w14:textId="77777777" w:rsidR="00E37D3E" w:rsidRDefault="00E37D3E" w:rsidP="00E37D3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50DD62DD" w14:textId="59763441" w:rsidR="008864FE" w:rsidRDefault="00E37D3E" w:rsidP="005F2B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14:paraId="26BF76F5" w14:textId="53EC300B" w:rsidR="00BF49FF" w:rsidRDefault="00BF49F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EAF88E8" w14:textId="76DF10CB" w:rsidR="006F58E6" w:rsidRPr="008864FE" w:rsidRDefault="006F58E6" w:rsidP="00BF49FF">
      <w:pPr>
        <w:rPr>
          <w:rFonts w:ascii="Arial" w:hAnsi="Arial" w:cs="Arial"/>
          <w:bCs/>
          <w:sz w:val="22"/>
          <w:szCs w:val="22"/>
        </w:rPr>
      </w:pPr>
    </w:p>
    <w:p w14:paraId="6B568AE2" w14:textId="25B5E05F" w:rsidR="008864FE" w:rsidRPr="00105CE2" w:rsidRDefault="002C6C98" w:rsidP="008864F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8864FE"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8864FE" w:rsidRPr="00896092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5F2B94">
        <w:rPr>
          <w:rFonts w:ascii="Arial" w:hAnsi="Arial" w:cs="Arial"/>
          <w:b/>
          <w:bCs/>
          <w:sz w:val="22"/>
          <w:szCs w:val="22"/>
          <w:lang w:eastAsia="pt-BR"/>
        </w:rPr>
        <w:t>EX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TRA</w:t>
      </w:r>
      <w:r w:rsidR="008864FE" w:rsidRPr="00896092">
        <w:rPr>
          <w:rFonts w:ascii="Arial" w:hAnsi="Arial" w:cs="Arial"/>
          <w:b/>
          <w:bCs/>
          <w:sz w:val="22"/>
          <w:szCs w:val="22"/>
          <w:lang w:eastAsia="pt-BR"/>
        </w:rPr>
        <w:t>ORDINÁRIA CEP -</w:t>
      </w:r>
      <w:r w:rsidR="008864FE"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 CAU/SC</w:t>
      </w:r>
    </w:p>
    <w:p w14:paraId="721AF91C" w14:textId="77777777" w:rsidR="008864FE" w:rsidRPr="00105CE2" w:rsidRDefault="008864FE" w:rsidP="008864F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0FD38E80" w14:textId="77777777" w:rsidR="008864FE" w:rsidRPr="00105CE2" w:rsidRDefault="008864FE" w:rsidP="008864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20E8A8F" w14:textId="77777777" w:rsidR="008864FE" w:rsidRPr="00105CE2" w:rsidRDefault="008864FE" w:rsidP="008864F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2E6636B" w14:textId="77777777" w:rsidR="008864FE" w:rsidRPr="00105CE2" w:rsidRDefault="008864FE" w:rsidP="008864F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8864FE" w:rsidRPr="00105CE2" w14:paraId="4DD9703F" w14:textId="77777777" w:rsidTr="0008121C">
        <w:tc>
          <w:tcPr>
            <w:tcW w:w="2689" w:type="dxa"/>
            <w:vMerge w:val="restart"/>
            <w:shd w:val="clear" w:color="auto" w:fill="auto"/>
            <w:vAlign w:val="center"/>
          </w:tcPr>
          <w:p w14:paraId="1B80E70D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B2C95C5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87A7B50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8864FE" w:rsidRPr="00105CE2" w14:paraId="16348BC9" w14:textId="77777777" w:rsidTr="0008121C">
        <w:tc>
          <w:tcPr>
            <w:tcW w:w="2689" w:type="dxa"/>
            <w:vMerge/>
            <w:shd w:val="clear" w:color="auto" w:fill="auto"/>
            <w:vAlign w:val="center"/>
          </w:tcPr>
          <w:p w14:paraId="29B405F7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A55AFD7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7C683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76FBA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5E7C6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3B9490F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B20FC" w:rsidRPr="00105CE2" w14:paraId="093BD636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E34E7F" w14:textId="29A87FDA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43474BFB" w14:textId="1425A3D4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3AC11D" w14:textId="4F651F21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0F42B6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27F1D66" w14:textId="77777777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197D7BB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FC" w:rsidRPr="00105CE2" w14:paraId="2162F6EB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7958EB6" w14:textId="35F66DB5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90C5B2" w14:textId="04A84485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FCEE85" w14:textId="465952A5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572846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B0FBF8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BF1A5B" w14:textId="6BC463D9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FC" w:rsidRPr="00105CE2" w14:paraId="4754070C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CA75163" w14:textId="30BE5820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69EA2FC2" w14:textId="018AE5C3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371BCA" w14:textId="4F4C54A8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31E6F4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675FEEC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7C18D3C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FC" w:rsidRPr="00105CE2" w14:paraId="104238FE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9F1F70" w14:textId="6863C132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</w:t>
            </w:r>
          </w:p>
        </w:tc>
        <w:tc>
          <w:tcPr>
            <w:tcW w:w="3685" w:type="dxa"/>
          </w:tcPr>
          <w:p w14:paraId="5C8601D9" w14:textId="142A9830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1CCE8" w14:textId="411D37E3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1EA96A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F5605C7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285498" w14:textId="18F5E020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B20FC" w:rsidRPr="00105CE2" w14:paraId="7240E04C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7911FCB" w14:textId="4A84652B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 interino</w:t>
            </w:r>
          </w:p>
        </w:tc>
        <w:tc>
          <w:tcPr>
            <w:tcW w:w="3685" w:type="dxa"/>
          </w:tcPr>
          <w:p w14:paraId="757D9F6F" w14:textId="6765A7F4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796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A6CB8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09B15F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DE68452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F6F0C8A" w14:textId="2A4AEEEC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DE9BF77" w14:textId="77777777" w:rsidR="008864FE" w:rsidRPr="00105CE2" w:rsidRDefault="008864FE" w:rsidP="008864FE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864FE" w:rsidRPr="00105CE2" w14:paraId="0024CCCC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631BCF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42EBD66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64FE" w:rsidRPr="00105CE2" w14:paraId="6168AB5D" w14:textId="77777777" w:rsidTr="000812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ED16050" w14:textId="118EF08B" w:rsidR="008864FE" w:rsidRPr="00105CE2" w:rsidRDefault="008864FE" w:rsidP="005F2B9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F2B9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14D10">
              <w:rPr>
                <w:rFonts w:ascii="Arial" w:hAnsi="Arial" w:cs="Arial"/>
                <w:bCs/>
                <w:sz w:val="22"/>
                <w:szCs w:val="22"/>
              </w:rPr>
              <w:t xml:space="preserve">ª Reunião </w:t>
            </w:r>
            <w:r w:rsidR="005F2B94">
              <w:rPr>
                <w:rFonts w:ascii="Arial" w:hAnsi="Arial" w:cs="Arial"/>
                <w:bCs/>
                <w:sz w:val="22"/>
                <w:szCs w:val="22"/>
              </w:rPr>
              <w:t>Extrao</w:t>
            </w:r>
            <w:r w:rsidRPr="00814D10">
              <w:rPr>
                <w:rFonts w:ascii="Arial" w:hAnsi="Arial" w:cs="Arial"/>
                <w:bCs/>
                <w:sz w:val="22"/>
                <w:szCs w:val="22"/>
              </w:rPr>
              <w:t>rdinária de 2021</w:t>
            </w:r>
          </w:p>
        </w:tc>
      </w:tr>
      <w:tr w:rsidR="008864FE" w:rsidRPr="00105CE2" w14:paraId="54BE341D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82EFE5" w14:textId="031DBEE1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814D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F2B94">
              <w:rPr>
                <w:rFonts w:ascii="Arial" w:hAnsi="Arial" w:cs="Arial"/>
                <w:sz w:val="22"/>
                <w:szCs w:val="22"/>
              </w:rPr>
              <w:t>09</w:t>
            </w:r>
            <w:r w:rsidRPr="00814D10">
              <w:rPr>
                <w:rFonts w:ascii="Arial" w:hAnsi="Arial" w:cs="Arial"/>
                <w:sz w:val="22"/>
                <w:szCs w:val="22"/>
              </w:rPr>
              <w:t>/</w:t>
            </w:r>
            <w:r w:rsidR="005F2B94">
              <w:rPr>
                <w:rFonts w:ascii="Arial" w:hAnsi="Arial" w:cs="Arial"/>
                <w:sz w:val="22"/>
                <w:szCs w:val="22"/>
              </w:rPr>
              <w:t>12</w:t>
            </w:r>
            <w:r w:rsidRPr="00814D10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4539E741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6971E4" w14:textId="7E994368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B2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reconsideração referente à </w:t>
            </w:r>
            <w:r w:rsidR="007B20FC"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B2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7B20FC"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76/2021 – CEP-CAU/SC</w:t>
            </w:r>
            <w:r w:rsidR="007B2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D432A65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3E672813" w14:textId="77777777" w:rsidTr="000812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FE22B0F" w14:textId="0A2A222E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</w:t>
            </w:r>
            <w:r w:rsidR="007B20FC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00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00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</w:t>
            </w:r>
            <w:r w:rsidR="007B20FC">
              <w:rPr>
                <w:rFonts w:ascii="Arial" w:hAnsi="Arial" w:cs="Arial"/>
                <w:sz w:val="22"/>
                <w:szCs w:val="22"/>
              </w:rPr>
              <w:t>2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</w:t>
            </w:r>
            <w:r w:rsidR="007B20FC">
              <w:rPr>
                <w:rFonts w:ascii="Arial" w:hAnsi="Arial" w:cs="Arial"/>
                <w:sz w:val="22"/>
                <w:szCs w:val="22"/>
              </w:rPr>
              <w:t>5</w:t>
            </w:r>
            <w:r w:rsidRPr="00105CE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9A8EDA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0D994E10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6792371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5164EA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43E4B4C4" w14:textId="77777777" w:rsidTr="0008121C">
        <w:trPr>
          <w:trHeight w:val="257"/>
        </w:trPr>
        <w:tc>
          <w:tcPr>
            <w:tcW w:w="4530" w:type="dxa"/>
            <w:shd w:val="clear" w:color="auto" w:fill="D9D9D9"/>
          </w:tcPr>
          <w:p w14:paraId="4D546240" w14:textId="3AAC2319" w:rsidR="008864FE" w:rsidRPr="00BF49FF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F49F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7B20FC" w:rsidRPr="00BF49FF">
              <w:rPr>
                <w:rFonts w:ascii="Arial" w:eastAsia="MS Mincho" w:hAnsi="Arial" w:cs="Arial"/>
                <w:sz w:val="22"/>
                <w:szCs w:val="22"/>
              </w:rPr>
              <w:t>Fernando Augusto Yudyro Hayashi – Arquiteto e Urbanista - Assessor</w:t>
            </w:r>
          </w:p>
        </w:tc>
        <w:tc>
          <w:tcPr>
            <w:tcW w:w="4963" w:type="dxa"/>
            <w:shd w:val="clear" w:color="auto" w:fill="D9D9D9"/>
          </w:tcPr>
          <w:p w14:paraId="394A120F" w14:textId="77777777" w:rsidR="008864FE" w:rsidRPr="00BF49FF" w:rsidRDefault="008864FE" w:rsidP="000812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F49FF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F49FF">
              <w:rPr>
                <w:rFonts w:ascii="Arial" w:eastAsia="MS Mincho" w:hAnsi="Arial" w:cs="Arial"/>
                <w:sz w:val="22"/>
                <w:szCs w:val="22"/>
              </w:rPr>
              <w:t>Eliane Castro - Coordenadora</w:t>
            </w:r>
          </w:p>
          <w:p w14:paraId="69A396FF" w14:textId="77777777" w:rsidR="008864FE" w:rsidRPr="00BF49FF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F78DE8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F0BDACB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8864FE" w:rsidRPr="00105CE2" w:rsidSect="008864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2127" w:right="1134" w:bottom="2552" w:left="1701" w:header="1327" w:footer="584" w:gutter="0"/>
          <w:cols w:space="708"/>
          <w:docGrid w:linePitch="326"/>
        </w:sectPr>
      </w:pPr>
    </w:p>
    <w:p w14:paraId="74D56B98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A98F54B" w14:textId="77777777" w:rsidR="000A10B3" w:rsidRPr="00105CE2" w:rsidRDefault="000A10B3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0A10B3" w:rsidRPr="00105CE2" w:rsidSect="00FB156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CC89" w14:textId="77777777" w:rsidR="00A17BFB" w:rsidRDefault="00A17BFB">
      <w:r>
        <w:separator/>
      </w:r>
    </w:p>
  </w:endnote>
  <w:endnote w:type="continuationSeparator" w:id="0">
    <w:p w14:paraId="34FE179C" w14:textId="77777777" w:rsidR="00A17BFB" w:rsidRDefault="00A1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02AA" w14:textId="77777777" w:rsidR="008864FE" w:rsidRPr="00F567A6" w:rsidRDefault="008864F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070461" w14:textId="77777777" w:rsidR="008864FE" w:rsidRPr="00BF7864" w:rsidRDefault="008864F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90241"/>
      <w:docPartObj>
        <w:docPartGallery w:val="Page Numbers (Bottom of Page)"/>
        <w:docPartUnique/>
      </w:docPartObj>
    </w:sdtPr>
    <w:sdtEndPr/>
    <w:sdtContent>
      <w:p w14:paraId="26BA4E87" w14:textId="4129B003" w:rsidR="008864FE" w:rsidRDefault="008864FE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F49FF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F49FF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635E85" w14:textId="77777777" w:rsidR="008864FE" w:rsidRDefault="008864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BD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C49C8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2759"/>
      <w:docPartObj>
        <w:docPartGallery w:val="Page Numbers (Bottom of Page)"/>
        <w:docPartUnique/>
      </w:docPartObj>
    </w:sdtPr>
    <w:sdtEndPr/>
    <w:sdtContent>
      <w:p w14:paraId="6C4AE53F" w14:textId="2BA59F9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272F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F49FF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49991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379E7" w14:textId="77777777" w:rsidR="00A17BFB" w:rsidRDefault="00A17BFB">
      <w:r>
        <w:separator/>
      </w:r>
    </w:p>
  </w:footnote>
  <w:footnote w:type="continuationSeparator" w:id="0">
    <w:p w14:paraId="05B6083E" w14:textId="77777777" w:rsidR="00A17BFB" w:rsidRDefault="00A1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60D3" w14:textId="77777777" w:rsidR="008864FE" w:rsidRPr="009E4E5A" w:rsidRDefault="008864F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1308125D" wp14:editId="37B5309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D14C653" wp14:editId="610938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252" w14:textId="77777777" w:rsidR="008864FE" w:rsidRPr="009E4E5A" w:rsidRDefault="008864FE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9DB3B44" wp14:editId="2A7D69E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12F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DB52FC2" wp14:editId="6AF600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7036AC" wp14:editId="3DEE5D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401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C7FD25B" wp14:editId="4EB5E1A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0426"/>
    <w:multiLevelType w:val="hybridMultilevel"/>
    <w:tmpl w:val="CCDED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B223A"/>
    <w:multiLevelType w:val="hybridMultilevel"/>
    <w:tmpl w:val="FE281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F6D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4E7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3DF7"/>
    <w:rsid w:val="00074770"/>
    <w:rsid w:val="00074F58"/>
    <w:rsid w:val="00077E0B"/>
    <w:rsid w:val="00080212"/>
    <w:rsid w:val="0008069F"/>
    <w:rsid w:val="00080933"/>
    <w:rsid w:val="00080CBB"/>
    <w:rsid w:val="00081C33"/>
    <w:rsid w:val="0008286A"/>
    <w:rsid w:val="00083AC0"/>
    <w:rsid w:val="00086937"/>
    <w:rsid w:val="00086B92"/>
    <w:rsid w:val="0008768F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0B3"/>
    <w:rsid w:val="000A1BC9"/>
    <w:rsid w:val="000A6944"/>
    <w:rsid w:val="000A75AD"/>
    <w:rsid w:val="000B19B1"/>
    <w:rsid w:val="000B39CA"/>
    <w:rsid w:val="000B42FB"/>
    <w:rsid w:val="000B5393"/>
    <w:rsid w:val="000B6E2C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EBF"/>
    <w:rsid w:val="000F0008"/>
    <w:rsid w:val="000F32CB"/>
    <w:rsid w:val="00101336"/>
    <w:rsid w:val="00101B9F"/>
    <w:rsid w:val="00102BE2"/>
    <w:rsid w:val="00103D1B"/>
    <w:rsid w:val="00105CE2"/>
    <w:rsid w:val="0010752C"/>
    <w:rsid w:val="0011020F"/>
    <w:rsid w:val="00110EB3"/>
    <w:rsid w:val="00112E2A"/>
    <w:rsid w:val="001137E8"/>
    <w:rsid w:val="00115369"/>
    <w:rsid w:val="00115757"/>
    <w:rsid w:val="00115819"/>
    <w:rsid w:val="001215A2"/>
    <w:rsid w:val="001224E4"/>
    <w:rsid w:val="00130F19"/>
    <w:rsid w:val="00131206"/>
    <w:rsid w:val="00131ABB"/>
    <w:rsid w:val="001344FD"/>
    <w:rsid w:val="00134F8E"/>
    <w:rsid w:val="00135078"/>
    <w:rsid w:val="00141332"/>
    <w:rsid w:val="00143A66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4A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1B3A"/>
    <w:rsid w:val="001923F4"/>
    <w:rsid w:val="00195476"/>
    <w:rsid w:val="00197584"/>
    <w:rsid w:val="001A069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CDF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6EDF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58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847"/>
    <w:rsid w:val="00275D0E"/>
    <w:rsid w:val="00275FAE"/>
    <w:rsid w:val="002760CC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B4"/>
    <w:rsid w:val="002C3E6B"/>
    <w:rsid w:val="002C54B8"/>
    <w:rsid w:val="002C60F8"/>
    <w:rsid w:val="002C6726"/>
    <w:rsid w:val="002C6C98"/>
    <w:rsid w:val="002C775D"/>
    <w:rsid w:val="002D3AC4"/>
    <w:rsid w:val="002D3FA4"/>
    <w:rsid w:val="002D43EB"/>
    <w:rsid w:val="002E2643"/>
    <w:rsid w:val="002E2CF0"/>
    <w:rsid w:val="002E2F43"/>
    <w:rsid w:val="002E35E9"/>
    <w:rsid w:val="002E50C5"/>
    <w:rsid w:val="002E51F1"/>
    <w:rsid w:val="002E6811"/>
    <w:rsid w:val="002E68FB"/>
    <w:rsid w:val="002E6E9D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5419"/>
    <w:rsid w:val="00327F2E"/>
    <w:rsid w:val="00330926"/>
    <w:rsid w:val="003312AC"/>
    <w:rsid w:val="00331D7A"/>
    <w:rsid w:val="00331F6E"/>
    <w:rsid w:val="003338D2"/>
    <w:rsid w:val="00335C61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E19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7D7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13E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47E0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1DF"/>
    <w:rsid w:val="004353B4"/>
    <w:rsid w:val="004362FE"/>
    <w:rsid w:val="00436843"/>
    <w:rsid w:val="004374AA"/>
    <w:rsid w:val="00442214"/>
    <w:rsid w:val="00443CFD"/>
    <w:rsid w:val="00445652"/>
    <w:rsid w:val="004478FB"/>
    <w:rsid w:val="00453EFF"/>
    <w:rsid w:val="00453F7D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14C6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7C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DAE"/>
    <w:rsid w:val="00521215"/>
    <w:rsid w:val="005212DB"/>
    <w:rsid w:val="005212E4"/>
    <w:rsid w:val="00523DF5"/>
    <w:rsid w:val="00526486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591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BDB"/>
    <w:rsid w:val="005C00C7"/>
    <w:rsid w:val="005C0F7F"/>
    <w:rsid w:val="005C18FA"/>
    <w:rsid w:val="005C1A76"/>
    <w:rsid w:val="005C6689"/>
    <w:rsid w:val="005C7670"/>
    <w:rsid w:val="005D2A35"/>
    <w:rsid w:val="005D4084"/>
    <w:rsid w:val="005D4EB6"/>
    <w:rsid w:val="005D5C54"/>
    <w:rsid w:val="005D7FC7"/>
    <w:rsid w:val="005E0A7F"/>
    <w:rsid w:val="005E2F8E"/>
    <w:rsid w:val="005E34F6"/>
    <w:rsid w:val="005E6968"/>
    <w:rsid w:val="005E6ABD"/>
    <w:rsid w:val="005E7E07"/>
    <w:rsid w:val="005F2B94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395"/>
    <w:rsid w:val="00695803"/>
    <w:rsid w:val="00695F65"/>
    <w:rsid w:val="00697FCD"/>
    <w:rsid w:val="006A03DA"/>
    <w:rsid w:val="006A319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5D48"/>
    <w:rsid w:val="006E606F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8E6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FF0"/>
    <w:rsid w:val="0072370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0A8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0FC"/>
    <w:rsid w:val="007B2FBE"/>
    <w:rsid w:val="007B57DB"/>
    <w:rsid w:val="007B6421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3C0B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D10"/>
    <w:rsid w:val="00815748"/>
    <w:rsid w:val="0081795B"/>
    <w:rsid w:val="008201F7"/>
    <w:rsid w:val="0082050F"/>
    <w:rsid w:val="00820B40"/>
    <w:rsid w:val="00820B90"/>
    <w:rsid w:val="00821148"/>
    <w:rsid w:val="0082129A"/>
    <w:rsid w:val="00825A90"/>
    <w:rsid w:val="008265EA"/>
    <w:rsid w:val="008269CE"/>
    <w:rsid w:val="008272FB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6BC1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64FE"/>
    <w:rsid w:val="00890832"/>
    <w:rsid w:val="00891AB9"/>
    <w:rsid w:val="00891FEE"/>
    <w:rsid w:val="0089429D"/>
    <w:rsid w:val="00895B19"/>
    <w:rsid w:val="00896092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386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281"/>
    <w:rsid w:val="00921145"/>
    <w:rsid w:val="00921580"/>
    <w:rsid w:val="00921BA9"/>
    <w:rsid w:val="0092205B"/>
    <w:rsid w:val="00922195"/>
    <w:rsid w:val="00923BA3"/>
    <w:rsid w:val="00924841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BBD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462"/>
    <w:rsid w:val="0098354E"/>
    <w:rsid w:val="0098385C"/>
    <w:rsid w:val="0098483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24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BFB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64F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26"/>
    <w:rsid w:val="00AA5D05"/>
    <w:rsid w:val="00AA675B"/>
    <w:rsid w:val="00AB2E3E"/>
    <w:rsid w:val="00AB4360"/>
    <w:rsid w:val="00AB5058"/>
    <w:rsid w:val="00AB5908"/>
    <w:rsid w:val="00AB5CBE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3B"/>
    <w:rsid w:val="00AD4B94"/>
    <w:rsid w:val="00AE0DBF"/>
    <w:rsid w:val="00AE25A0"/>
    <w:rsid w:val="00AE30FB"/>
    <w:rsid w:val="00AE3740"/>
    <w:rsid w:val="00AE4C31"/>
    <w:rsid w:val="00AE5007"/>
    <w:rsid w:val="00AE59C3"/>
    <w:rsid w:val="00AE6228"/>
    <w:rsid w:val="00AE716D"/>
    <w:rsid w:val="00AF016B"/>
    <w:rsid w:val="00AF5916"/>
    <w:rsid w:val="00B00D3F"/>
    <w:rsid w:val="00B01C53"/>
    <w:rsid w:val="00B0318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4108"/>
    <w:rsid w:val="00BA77DA"/>
    <w:rsid w:val="00BB09B5"/>
    <w:rsid w:val="00BB17F8"/>
    <w:rsid w:val="00BB1C8B"/>
    <w:rsid w:val="00BB217C"/>
    <w:rsid w:val="00BB2C59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9FF"/>
    <w:rsid w:val="00BF5F91"/>
    <w:rsid w:val="00BF7CAC"/>
    <w:rsid w:val="00C0056E"/>
    <w:rsid w:val="00C00636"/>
    <w:rsid w:val="00C0198C"/>
    <w:rsid w:val="00C026CD"/>
    <w:rsid w:val="00C0396B"/>
    <w:rsid w:val="00C039CE"/>
    <w:rsid w:val="00C10664"/>
    <w:rsid w:val="00C1092A"/>
    <w:rsid w:val="00C12D29"/>
    <w:rsid w:val="00C130C5"/>
    <w:rsid w:val="00C143F2"/>
    <w:rsid w:val="00C15678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3785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1B50"/>
    <w:rsid w:val="00C94A6D"/>
    <w:rsid w:val="00C95426"/>
    <w:rsid w:val="00C95C5E"/>
    <w:rsid w:val="00C9623B"/>
    <w:rsid w:val="00C9643E"/>
    <w:rsid w:val="00C9716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43"/>
    <w:rsid w:val="00D252CF"/>
    <w:rsid w:val="00D2553B"/>
    <w:rsid w:val="00D258CB"/>
    <w:rsid w:val="00D25FDA"/>
    <w:rsid w:val="00D27500"/>
    <w:rsid w:val="00D27E08"/>
    <w:rsid w:val="00D27EDE"/>
    <w:rsid w:val="00D326D3"/>
    <w:rsid w:val="00D34E8B"/>
    <w:rsid w:val="00D35185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63A"/>
    <w:rsid w:val="00D72CC9"/>
    <w:rsid w:val="00D750FC"/>
    <w:rsid w:val="00D77460"/>
    <w:rsid w:val="00D80AA3"/>
    <w:rsid w:val="00D80C22"/>
    <w:rsid w:val="00D8262A"/>
    <w:rsid w:val="00D838C0"/>
    <w:rsid w:val="00D84960"/>
    <w:rsid w:val="00D85C84"/>
    <w:rsid w:val="00D87040"/>
    <w:rsid w:val="00D87ADE"/>
    <w:rsid w:val="00D931CD"/>
    <w:rsid w:val="00D9358B"/>
    <w:rsid w:val="00D93DD0"/>
    <w:rsid w:val="00D95C52"/>
    <w:rsid w:val="00D95E59"/>
    <w:rsid w:val="00D97AB5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3F85"/>
    <w:rsid w:val="00DB5C17"/>
    <w:rsid w:val="00DC4283"/>
    <w:rsid w:val="00DC4EE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316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AC4"/>
    <w:rsid w:val="00E35141"/>
    <w:rsid w:val="00E353E8"/>
    <w:rsid w:val="00E372FD"/>
    <w:rsid w:val="00E37D3E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655"/>
    <w:rsid w:val="00ED6A56"/>
    <w:rsid w:val="00EE073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CFB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10F"/>
    <w:rsid w:val="00FA6847"/>
    <w:rsid w:val="00FB0324"/>
    <w:rsid w:val="00FB073F"/>
    <w:rsid w:val="00FB12CA"/>
    <w:rsid w:val="00FB1565"/>
    <w:rsid w:val="00FB2040"/>
    <w:rsid w:val="00FB70C1"/>
    <w:rsid w:val="00FB7795"/>
    <w:rsid w:val="00FC0AA2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5EB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FEB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31306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2C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F361-FA50-4266-A032-699251FC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14061</TotalTime>
  <Pages>4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29</cp:revision>
  <cp:lastPrinted>2021-12-13T12:47:00Z</cp:lastPrinted>
  <dcterms:created xsi:type="dcterms:W3CDTF">2021-10-18T21:06:00Z</dcterms:created>
  <dcterms:modified xsi:type="dcterms:W3CDTF">2021-12-13T12:47:00Z</dcterms:modified>
</cp:coreProperties>
</file>