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1" w:type="dxa"/>
        <w:tblCellMar>
          <w:left w:w="70" w:type="dxa"/>
          <w:right w:w="70" w:type="dxa"/>
        </w:tblCellMar>
        <w:tblLook w:val="04A0" w:firstRow="1" w:lastRow="0" w:firstColumn="1" w:lastColumn="0" w:noHBand="0" w:noVBand="1"/>
      </w:tblPr>
      <w:tblGrid>
        <w:gridCol w:w="1803"/>
        <w:gridCol w:w="7208"/>
      </w:tblGrid>
      <w:tr w:rsidR="002E555C" w:rsidRPr="00BB2D8A" w:rsidTr="00D653FE">
        <w:trPr>
          <w:trHeight w:val="275"/>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PROCESSO</w:t>
            </w:r>
          </w:p>
        </w:tc>
        <w:tc>
          <w:tcPr>
            <w:tcW w:w="7207" w:type="dxa"/>
            <w:tcBorders>
              <w:top w:val="single" w:sz="4" w:space="0" w:color="auto"/>
              <w:left w:val="nil"/>
              <w:bottom w:val="single" w:sz="4" w:space="0" w:color="auto"/>
              <w:right w:val="nil"/>
            </w:tcBorders>
            <w:shd w:val="clear" w:color="auto" w:fill="auto"/>
            <w:noWrap/>
            <w:vAlign w:val="center"/>
            <w:hideMark/>
          </w:tcPr>
          <w:p w:rsidR="00E01EE7" w:rsidRPr="00B971A0" w:rsidRDefault="00C36B75" w:rsidP="00142629">
            <w:pPr>
              <w:rPr>
                <w:rFonts w:ascii="Arial" w:eastAsia="Times New Roman" w:hAnsi="Arial" w:cs="Arial"/>
                <w:color w:val="000000"/>
                <w:sz w:val="20"/>
                <w:szCs w:val="20"/>
                <w:lang w:eastAsia="pt-BR"/>
              </w:rPr>
            </w:pPr>
            <w:r w:rsidRPr="00C36B75">
              <w:rPr>
                <w:rFonts w:ascii="Arial" w:hAnsi="Arial" w:cs="Arial"/>
                <w:sz w:val="22"/>
                <w:szCs w:val="22"/>
              </w:rPr>
              <w:t>Protocolo nº 1381375/2021</w:t>
            </w:r>
          </w:p>
        </w:tc>
      </w:tr>
      <w:tr w:rsidR="002E555C" w:rsidRPr="00BB2D8A" w:rsidTr="00D653FE">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INTERESSADO</w:t>
            </w:r>
          </w:p>
        </w:tc>
        <w:tc>
          <w:tcPr>
            <w:tcW w:w="7207" w:type="dxa"/>
            <w:tcBorders>
              <w:top w:val="nil"/>
              <w:left w:val="nil"/>
              <w:bottom w:val="single" w:sz="4" w:space="0" w:color="auto"/>
              <w:right w:val="nil"/>
            </w:tcBorders>
            <w:shd w:val="clear" w:color="auto" w:fill="auto"/>
            <w:noWrap/>
            <w:vAlign w:val="center"/>
            <w:hideMark/>
          </w:tcPr>
          <w:p w:rsidR="00E01EE7" w:rsidRPr="00BB2D8A" w:rsidRDefault="00575D43" w:rsidP="0099523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Arquiteta e Urbanista </w:t>
            </w:r>
            <w:proofErr w:type="spellStart"/>
            <w:r>
              <w:rPr>
                <w:rFonts w:ascii="Arial" w:eastAsia="Times New Roman" w:hAnsi="Arial" w:cs="Arial"/>
                <w:color w:val="000000"/>
                <w:sz w:val="22"/>
                <w:szCs w:val="22"/>
                <w:lang w:eastAsia="pt-BR"/>
              </w:rPr>
              <w:t>Pollyana</w:t>
            </w:r>
            <w:proofErr w:type="spellEnd"/>
            <w:r>
              <w:rPr>
                <w:rFonts w:ascii="Arial" w:eastAsia="Times New Roman" w:hAnsi="Arial" w:cs="Arial"/>
                <w:color w:val="000000"/>
                <w:sz w:val="22"/>
                <w:szCs w:val="22"/>
                <w:lang w:eastAsia="pt-BR"/>
              </w:rPr>
              <w:t xml:space="preserve"> Lima</w:t>
            </w:r>
          </w:p>
        </w:tc>
      </w:tr>
      <w:tr w:rsidR="002E555C" w:rsidRPr="00BB2D8A" w:rsidTr="00D653FE">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ASSUNTO</w:t>
            </w:r>
          </w:p>
        </w:tc>
        <w:tc>
          <w:tcPr>
            <w:tcW w:w="7207" w:type="dxa"/>
            <w:tcBorders>
              <w:top w:val="nil"/>
              <w:left w:val="nil"/>
              <w:bottom w:val="single" w:sz="4" w:space="0" w:color="auto"/>
              <w:right w:val="nil"/>
            </w:tcBorders>
            <w:shd w:val="clear" w:color="auto" w:fill="auto"/>
            <w:noWrap/>
            <w:vAlign w:val="center"/>
            <w:hideMark/>
          </w:tcPr>
          <w:p w:rsidR="00E01EE7" w:rsidRPr="00BB2D8A" w:rsidRDefault="00575D43" w:rsidP="00575D4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Manifesto de profissional - exercício da profissional e atividades técnicas</w:t>
            </w:r>
          </w:p>
        </w:tc>
      </w:tr>
      <w:tr w:rsidR="002E555C" w:rsidRPr="00BB2D8A" w:rsidTr="00D653FE">
        <w:trPr>
          <w:trHeight w:val="124"/>
        </w:trPr>
        <w:tc>
          <w:tcPr>
            <w:tcW w:w="1803" w:type="dxa"/>
            <w:tcBorders>
              <w:top w:val="nil"/>
              <w:left w:val="nil"/>
              <w:bottom w:val="nil"/>
              <w:right w:val="nil"/>
            </w:tcBorders>
            <w:shd w:val="clear" w:color="auto" w:fill="auto"/>
            <w:noWrap/>
            <w:vAlign w:val="bottom"/>
            <w:hideMark/>
          </w:tcPr>
          <w:p w:rsidR="00E01EE7" w:rsidRPr="00BB2D8A" w:rsidRDefault="00E01EE7" w:rsidP="008D73ED">
            <w:pPr>
              <w:rPr>
                <w:rFonts w:ascii="Arial" w:eastAsia="Times New Roman" w:hAnsi="Arial" w:cs="Arial"/>
                <w:color w:val="000000"/>
                <w:sz w:val="22"/>
                <w:szCs w:val="22"/>
                <w:lang w:eastAsia="pt-BR"/>
              </w:rPr>
            </w:pPr>
          </w:p>
        </w:tc>
        <w:tc>
          <w:tcPr>
            <w:tcW w:w="7207" w:type="dxa"/>
            <w:tcBorders>
              <w:top w:val="nil"/>
              <w:left w:val="nil"/>
              <w:bottom w:val="nil"/>
              <w:right w:val="nil"/>
            </w:tcBorders>
            <w:shd w:val="clear" w:color="auto" w:fill="auto"/>
            <w:noWrap/>
            <w:vAlign w:val="bottom"/>
            <w:hideMark/>
          </w:tcPr>
          <w:p w:rsidR="00E01EE7" w:rsidRPr="00BB2D8A" w:rsidRDefault="00E01EE7" w:rsidP="008D73ED">
            <w:pPr>
              <w:rPr>
                <w:rFonts w:ascii="Arial" w:eastAsia="Times New Roman" w:hAnsi="Arial" w:cs="Arial"/>
                <w:sz w:val="22"/>
                <w:szCs w:val="22"/>
                <w:lang w:eastAsia="pt-BR"/>
              </w:rPr>
            </w:pPr>
          </w:p>
        </w:tc>
      </w:tr>
      <w:tr w:rsidR="00E01EE7" w:rsidRPr="00BB2D8A" w:rsidTr="00D653FE">
        <w:trPr>
          <w:trHeight w:val="310"/>
        </w:trPr>
        <w:tc>
          <w:tcPr>
            <w:tcW w:w="9011" w:type="dxa"/>
            <w:gridSpan w:val="2"/>
            <w:tcBorders>
              <w:top w:val="single" w:sz="4" w:space="0" w:color="auto"/>
              <w:left w:val="nil"/>
              <w:bottom w:val="single" w:sz="4" w:space="0" w:color="auto"/>
              <w:right w:val="nil"/>
            </w:tcBorders>
            <w:shd w:val="clear" w:color="000000" w:fill="F2F2F2"/>
            <w:noWrap/>
            <w:vAlign w:val="center"/>
            <w:hideMark/>
          </w:tcPr>
          <w:p w:rsidR="00E01EE7" w:rsidRPr="00BB2D8A" w:rsidRDefault="00E01EE7" w:rsidP="00B379D1">
            <w:pPr>
              <w:jc w:val="cente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 xml:space="preserve">DELIBERAÇÃO </w:t>
            </w:r>
            <w:r w:rsidRPr="008031D1">
              <w:rPr>
                <w:rFonts w:ascii="Arial" w:eastAsia="Times New Roman" w:hAnsi="Arial" w:cs="Arial"/>
                <w:b/>
                <w:color w:val="000000"/>
                <w:sz w:val="22"/>
                <w:szCs w:val="22"/>
                <w:lang w:eastAsia="pt-BR"/>
              </w:rPr>
              <w:t xml:space="preserve">Nº </w:t>
            </w:r>
            <w:r w:rsidR="008031D1" w:rsidRPr="008031D1">
              <w:rPr>
                <w:rFonts w:ascii="Arial" w:eastAsia="Times New Roman" w:hAnsi="Arial" w:cs="Arial"/>
                <w:b/>
                <w:color w:val="000000"/>
                <w:sz w:val="22"/>
                <w:szCs w:val="22"/>
                <w:lang w:eastAsia="pt-BR"/>
              </w:rPr>
              <w:t>99</w:t>
            </w:r>
            <w:r w:rsidR="00CE0EB3" w:rsidRPr="008031D1">
              <w:rPr>
                <w:rFonts w:ascii="Arial" w:eastAsia="Times New Roman" w:hAnsi="Arial" w:cs="Arial"/>
                <w:b/>
                <w:color w:val="000000"/>
                <w:sz w:val="22"/>
                <w:szCs w:val="22"/>
                <w:lang w:eastAsia="pt-BR"/>
              </w:rPr>
              <w:t>/2021</w:t>
            </w:r>
            <w:r w:rsidR="00CE0EB3" w:rsidRPr="00BB2D8A">
              <w:rPr>
                <w:rFonts w:ascii="Arial" w:eastAsia="Times New Roman" w:hAnsi="Arial" w:cs="Arial"/>
                <w:b/>
                <w:color w:val="000000"/>
                <w:sz w:val="22"/>
                <w:szCs w:val="22"/>
                <w:lang w:eastAsia="pt-BR"/>
              </w:rPr>
              <w:t xml:space="preserve"> – CEP</w:t>
            </w:r>
            <w:r w:rsidRPr="00BB2D8A">
              <w:rPr>
                <w:rFonts w:ascii="Arial" w:eastAsia="Times New Roman" w:hAnsi="Arial" w:cs="Arial"/>
                <w:b/>
                <w:color w:val="000000"/>
                <w:sz w:val="22"/>
                <w:szCs w:val="22"/>
                <w:lang w:eastAsia="pt-BR"/>
              </w:rPr>
              <w:t>-CAU/SC</w:t>
            </w:r>
          </w:p>
        </w:tc>
      </w:tr>
    </w:tbl>
    <w:p w:rsidR="002745E7" w:rsidRDefault="002745E7" w:rsidP="000A61BE">
      <w:pPr>
        <w:spacing w:before="120"/>
        <w:jc w:val="both"/>
        <w:rPr>
          <w:rFonts w:ascii="Arial" w:hAnsi="Arial" w:cs="Arial"/>
          <w:sz w:val="22"/>
          <w:szCs w:val="22"/>
        </w:rPr>
      </w:pPr>
    </w:p>
    <w:p w:rsidR="00407B9D" w:rsidRDefault="002745E7" w:rsidP="005A345D">
      <w:pPr>
        <w:jc w:val="both"/>
        <w:rPr>
          <w:rFonts w:ascii="Arial" w:hAnsi="Arial" w:cs="Arial"/>
          <w:sz w:val="22"/>
          <w:szCs w:val="22"/>
        </w:rPr>
      </w:pPr>
      <w:r w:rsidRPr="00A4514B">
        <w:rPr>
          <w:rFonts w:ascii="Arial" w:hAnsi="Arial" w:cs="Arial"/>
          <w:sz w:val="22"/>
          <w:szCs w:val="22"/>
        </w:rPr>
        <w:t>A COMISSÃO DE EXERCÍCIO PROFISSIONAL – CEP-CAU/SC, reunida ordinariamente, de forma virtual, nos termos da Deliberação Plenária CAU/SC nº 583/2021, e presencial, nos termos da Deliberação Plenária CAU/SC nº 618/2021, no uso das competências que lhe conferem os artigos 91 e 95 do Regimento Interno do CAU/SC, após análise do assunto em epígrafe, e</w:t>
      </w:r>
    </w:p>
    <w:p w:rsidR="00407B9D" w:rsidRDefault="00407B9D" w:rsidP="005A345D">
      <w:pPr>
        <w:jc w:val="both"/>
        <w:rPr>
          <w:rFonts w:ascii="Arial" w:hAnsi="Arial" w:cs="Arial"/>
          <w:sz w:val="22"/>
          <w:szCs w:val="22"/>
        </w:rPr>
      </w:pPr>
    </w:p>
    <w:p w:rsidR="005A345D" w:rsidRPr="00A4514B" w:rsidRDefault="005A345D" w:rsidP="005A345D">
      <w:pPr>
        <w:jc w:val="both"/>
        <w:rPr>
          <w:rFonts w:ascii="Arial" w:eastAsia="Times New Roman" w:hAnsi="Arial" w:cs="Arial"/>
          <w:sz w:val="22"/>
          <w:szCs w:val="22"/>
        </w:rPr>
      </w:pPr>
      <w:r w:rsidRPr="00A4514B">
        <w:rPr>
          <w:rFonts w:ascii="Arial" w:hAnsi="Arial" w:cs="Arial"/>
          <w:sz w:val="22"/>
          <w:szCs w:val="22"/>
        </w:rPr>
        <w:t>Considerando que a Lei 12.378/2010, que regulamenta o exercício da Arquitetura e Urbanismo, estabelece, em seu artigo 2º, que estão entre</w:t>
      </w:r>
      <w:r w:rsidRPr="00A4514B">
        <w:rPr>
          <w:rFonts w:ascii="Arial" w:eastAsia="Times New Roman" w:hAnsi="Arial" w:cs="Arial"/>
          <w:sz w:val="22"/>
          <w:szCs w:val="22"/>
        </w:rPr>
        <w:t xml:space="preserve"> os campos de atuação aos quais se aplicam as atividades e atribuições do arquiteto e urbanista: </w:t>
      </w:r>
      <w:r w:rsidRPr="00A4514B">
        <w:rPr>
          <w:rFonts w:ascii="Arial" w:eastAsia="Times New Roman" w:hAnsi="Arial" w:cs="Arial"/>
          <w:i/>
          <w:sz w:val="22"/>
          <w:szCs w:val="22"/>
        </w:rPr>
        <w:t>“</w:t>
      </w:r>
      <w:r w:rsidRPr="00A4514B">
        <w:rPr>
          <w:rFonts w:ascii="Arial" w:hAnsi="Arial" w:cs="Arial"/>
          <w:i/>
          <w:color w:val="000000"/>
          <w:sz w:val="22"/>
          <w:szCs w:val="22"/>
        </w:rPr>
        <w:t xml:space="preserve">X - do Conforto Ambiental, técnicas referentes ao estabelecimento de condições climáticas, acústicas, </w:t>
      </w:r>
      <w:proofErr w:type="spellStart"/>
      <w:r w:rsidRPr="00A4514B">
        <w:rPr>
          <w:rFonts w:ascii="Arial" w:hAnsi="Arial" w:cs="Arial"/>
          <w:i/>
          <w:color w:val="000000"/>
          <w:sz w:val="22"/>
          <w:szCs w:val="22"/>
        </w:rPr>
        <w:t>lumínicas</w:t>
      </w:r>
      <w:proofErr w:type="spellEnd"/>
      <w:r w:rsidRPr="00A4514B">
        <w:rPr>
          <w:rFonts w:ascii="Arial" w:hAnsi="Arial" w:cs="Arial"/>
          <w:i/>
          <w:color w:val="000000"/>
          <w:sz w:val="22"/>
          <w:szCs w:val="22"/>
        </w:rPr>
        <w:t xml:space="preserve"> e ergonômicas, para a concepção, organização e construção dos espaços;  XI - do Meio Ambiente, Estudo e Avaliação dos Impactos Ambientais, Licenciamento Ambiental, Utilização Racional dos Recursos Disponíveis e Desen</w:t>
      </w:r>
      <w:r w:rsidR="00141561">
        <w:rPr>
          <w:rFonts w:ascii="Arial" w:hAnsi="Arial" w:cs="Arial"/>
          <w:i/>
          <w:color w:val="000000"/>
          <w:sz w:val="22"/>
          <w:szCs w:val="22"/>
        </w:rPr>
        <w:t>volvimento Sustentável</w:t>
      </w:r>
      <w:r w:rsidRPr="00A4514B">
        <w:rPr>
          <w:rFonts w:ascii="Arial" w:hAnsi="Arial" w:cs="Arial"/>
          <w:i/>
          <w:color w:val="000000"/>
          <w:sz w:val="22"/>
          <w:szCs w:val="22"/>
        </w:rPr>
        <w:t>”</w:t>
      </w:r>
      <w:r w:rsidR="00141561">
        <w:rPr>
          <w:rFonts w:ascii="Arial" w:hAnsi="Arial" w:cs="Arial"/>
          <w:i/>
          <w:color w:val="000000"/>
          <w:sz w:val="22"/>
          <w:szCs w:val="22"/>
        </w:rPr>
        <w:t>;</w:t>
      </w:r>
    </w:p>
    <w:p w:rsidR="001E1028" w:rsidRDefault="001E1028" w:rsidP="002745E7">
      <w:pPr>
        <w:jc w:val="both"/>
        <w:rPr>
          <w:rFonts w:ascii="Arial" w:hAnsi="Arial" w:cs="Arial"/>
          <w:sz w:val="22"/>
          <w:szCs w:val="22"/>
        </w:rPr>
      </w:pPr>
    </w:p>
    <w:p w:rsidR="001E1028" w:rsidRPr="0004499E" w:rsidRDefault="005A345D" w:rsidP="002745E7">
      <w:pPr>
        <w:jc w:val="both"/>
        <w:rPr>
          <w:rFonts w:ascii="Arial" w:hAnsi="Arial" w:cs="Arial"/>
          <w:color w:val="000000"/>
          <w:sz w:val="20"/>
        </w:rPr>
      </w:pPr>
      <w:r>
        <w:rPr>
          <w:rFonts w:ascii="Arial" w:hAnsi="Arial" w:cs="Arial"/>
          <w:sz w:val="22"/>
          <w:szCs w:val="22"/>
        </w:rPr>
        <w:t xml:space="preserve">Considerando manifesto de profissional, recebido por meio do </w:t>
      </w:r>
      <w:r w:rsidRPr="0004499E">
        <w:rPr>
          <w:rFonts w:ascii="Arial" w:hAnsi="Arial" w:cs="Arial"/>
          <w:sz w:val="22"/>
          <w:szCs w:val="22"/>
        </w:rPr>
        <w:t xml:space="preserve">protocolo nº SICCAU nº 1381375/2021, relatando impossibilidade de exercício profissional </w:t>
      </w:r>
      <w:r w:rsidR="0004499E" w:rsidRPr="0004499E">
        <w:rPr>
          <w:rFonts w:ascii="Arial" w:hAnsi="Arial" w:cs="Arial"/>
          <w:sz w:val="22"/>
          <w:szCs w:val="22"/>
        </w:rPr>
        <w:t>pelo motivo:</w:t>
      </w:r>
      <w:r w:rsidRPr="0004499E">
        <w:rPr>
          <w:rFonts w:ascii="Arial" w:hAnsi="Arial" w:cs="Arial"/>
          <w:sz w:val="22"/>
          <w:szCs w:val="22"/>
        </w:rPr>
        <w:t xml:space="preserve"> </w:t>
      </w:r>
      <w:r w:rsidR="0004499E" w:rsidRPr="0004499E">
        <w:rPr>
          <w:rFonts w:ascii="Arial" w:hAnsi="Arial" w:cs="Arial"/>
          <w:i/>
          <w:color w:val="000000"/>
          <w:sz w:val="22"/>
          <w:szCs w:val="22"/>
        </w:rPr>
        <w:t>“as atividades na lei descrita não são amplamente detalhadas, muito menos claras, quando na elaboração do Registro de Responsabilidade Técnica, mesmo que para o CAU esteja SUBENTENDIDO tantas atribuições</w:t>
      </w:r>
      <w:r w:rsidR="0004499E" w:rsidRPr="00141561">
        <w:rPr>
          <w:rFonts w:ascii="Arial" w:hAnsi="Arial" w:cs="Arial"/>
          <w:color w:val="000000"/>
          <w:sz w:val="22"/>
          <w:szCs w:val="22"/>
        </w:rPr>
        <w:t>.</w:t>
      </w:r>
      <w:r w:rsidR="0004499E" w:rsidRPr="0004499E">
        <w:rPr>
          <w:rFonts w:ascii="Arial" w:hAnsi="Arial" w:cs="Arial"/>
          <w:i/>
          <w:color w:val="000000"/>
          <w:sz w:val="22"/>
          <w:szCs w:val="22"/>
        </w:rPr>
        <w:t xml:space="preserve"> Muitos clientes, principalmente entidades (pessoa jurídica de direito público ou privado), não aceitam essa generalização de atribuições, quase sempre inviabilizando minha atuação como profissional de conforto acústico.”</w:t>
      </w:r>
      <w:r w:rsidR="0004499E" w:rsidRPr="0004499E">
        <w:rPr>
          <w:rFonts w:ascii="Arial" w:hAnsi="Arial" w:cs="Arial"/>
          <w:i/>
          <w:color w:val="000000"/>
          <w:sz w:val="20"/>
          <w:szCs w:val="22"/>
        </w:rPr>
        <w:t xml:space="preserve"> </w:t>
      </w:r>
      <w:r w:rsidR="0004499E" w:rsidRPr="0004499E">
        <w:rPr>
          <w:rFonts w:ascii="Arial" w:hAnsi="Arial" w:cs="Arial"/>
          <w:color w:val="000000"/>
          <w:sz w:val="20"/>
          <w:szCs w:val="22"/>
        </w:rPr>
        <w:t>[trecho do manifesto]</w:t>
      </w:r>
    </w:p>
    <w:p w:rsidR="001E1028" w:rsidRDefault="001E1028" w:rsidP="002745E7">
      <w:pPr>
        <w:jc w:val="both"/>
        <w:rPr>
          <w:rFonts w:ascii="Arial" w:hAnsi="Arial" w:cs="Arial"/>
          <w:sz w:val="22"/>
          <w:szCs w:val="22"/>
        </w:rPr>
      </w:pPr>
    </w:p>
    <w:p w:rsidR="0004499E" w:rsidRDefault="0004499E" w:rsidP="00A4514B">
      <w:pPr>
        <w:jc w:val="both"/>
        <w:rPr>
          <w:rFonts w:ascii="Arial" w:hAnsi="Arial" w:cs="Arial"/>
          <w:sz w:val="22"/>
          <w:szCs w:val="22"/>
        </w:rPr>
      </w:pPr>
      <w:r>
        <w:rPr>
          <w:rFonts w:ascii="Arial" w:hAnsi="Arial" w:cs="Arial"/>
          <w:sz w:val="22"/>
          <w:szCs w:val="22"/>
        </w:rPr>
        <w:t>Considerando que</w:t>
      </w:r>
      <w:r w:rsidR="00C36B75">
        <w:rPr>
          <w:rFonts w:ascii="Arial" w:hAnsi="Arial" w:cs="Arial"/>
          <w:sz w:val="22"/>
          <w:szCs w:val="22"/>
        </w:rPr>
        <w:t>, no manifesto,</w:t>
      </w:r>
      <w:r>
        <w:rPr>
          <w:rFonts w:ascii="Arial" w:hAnsi="Arial" w:cs="Arial"/>
          <w:sz w:val="22"/>
          <w:szCs w:val="22"/>
        </w:rPr>
        <w:t xml:space="preserve"> a profissional </w:t>
      </w:r>
      <w:r w:rsidR="00A4514B">
        <w:rPr>
          <w:rFonts w:ascii="Arial" w:hAnsi="Arial" w:cs="Arial"/>
          <w:sz w:val="22"/>
          <w:szCs w:val="22"/>
        </w:rPr>
        <w:t xml:space="preserve">especifica quais atividades seriam necessárias para seus </w:t>
      </w:r>
      <w:proofErr w:type="spellStart"/>
      <w:r w:rsidR="00A4514B">
        <w:rPr>
          <w:rFonts w:ascii="Arial" w:hAnsi="Arial" w:cs="Arial"/>
          <w:sz w:val="22"/>
          <w:szCs w:val="22"/>
        </w:rPr>
        <w:t>RRTs</w:t>
      </w:r>
      <w:proofErr w:type="spellEnd"/>
      <w:r w:rsidR="00A4514B">
        <w:rPr>
          <w:rFonts w:ascii="Arial" w:hAnsi="Arial" w:cs="Arial"/>
          <w:sz w:val="22"/>
          <w:szCs w:val="22"/>
        </w:rPr>
        <w:t xml:space="preserve"> e que não constam da Resolução nº 21 do CAU/BR, bem como quais atividades da Resolução precisariam ser mais específicas para seu exercício profissional</w:t>
      </w:r>
      <w:r w:rsidR="001764BB">
        <w:rPr>
          <w:rFonts w:ascii="Arial" w:hAnsi="Arial" w:cs="Arial"/>
          <w:sz w:val="22"/>
          <w:szCs w:val="22"/>
        </w:rPr>
        <w:t>,</w:t>
      </w:r>
      <w:r w:rsidR="00A4514B">
        <w:rPr>
          <w:rFonts w:ascii="Arial" w:hAnsi="Arial" w:cs="Arial"/>
          <w:sz w:val="22"/>
          <w:szCs w:val="22"/>
        </w:rPr>
        <w:t xml:space="preserve"> no</w:t>
      </w:r>
      <w:r w:rsidR="00C36B75">
        <w:rPr>
          <w:rFonts w:ascii="Arial" w:hAnsi="Arial" w:cs="Arial"/>
          <w:sz w:val="22"/>
          <w:szCs w:val="22"/>
        </w:rPr>
        <w:t>s</w:t>
      </w:r>
      <w:r w:rsidR="00A4514B">
        <w:rPr>
          <w:rFonts w:ascii="Arial" w:hAnsi="Arial" w:cs="Arial"/>
          <w:sz w:val="22"/>
          <w:szCs w:val="22"/>
        </w:rPr>
        <w:t xml:space="preserve"> campo</w:t>
      </w:r>
      <w:r w:rsidR="00C36B75">
        <w:rPr>
          <w:rFonts w:ascii="Arial" w:hAnsi="Arial" w:cs="Arial"/>
          <w:sz w:val="22"/>
          <w:szCs w:val="22"/>
        </w:rPr>
        <w:t>s</w:t>
      </w:r>
      <w:r w:rsidR="00A4514B">
        <w:rPr>
          <w:rFonts w:ascii="Arial" w:hAnsi="Arial" w:cs="Arial"/>
          <w:sz w:val="22"/>
          <w:szCs w:val="22"/>
        </w:rPr>
        <w:t xml:space="preserve"> de </w:t>
      </w:r>
      <w:r w:rsidR="00C36B75">
        <w:rPr>
          <w:rFonts w:ascii="Arial" w:hAnsi="Arial" w:cs="Arial"/>
          <w:sz w:val="22"/>
          <w:szCs w:val="22"/>
        </w:rPr>
        <w:t>atuação</w:t>
      </w:r>
      <w:r w:rsidR="00A4514B">
        <w:rPr>
          <w:rFonts w:ascii="Arial" w:hAnsi="Arial" w:cs="Arial"/>
          <w:sz w:val="22"/>
          <w:szCs w:val="22"/>
        </w:rPr>
        <w:t xml:space="preserve"> de </w:t>
      </w:r>
      <w:r w:rsidR="00C36B75">
        <w:rPr>
          <w:rFonts w:ascii="Arial" w:hAnsi="Arial" w:cs="Arial"/>
          <w:sz w:val="22"/>
          <w:szCs w:val="22"/>
        </w:rPr>
        <w:t xml:space="preserve">conforto ambiental, de </w:t>
      </w:r>
      <w:r w:rsidR="00C36B75" w:rsidRPr="00C36B75">
        <w:rPr>
          <w:rFonts w:ascii="Arial" w:hAnsi="Arial" w:cs="Arial"/>
          <w:sz w:val="22"/>
          <w:szCs w:val="22"/>
        </w:rPr>
        <w:t xml:space="preserve">técnicas referentes ao estabelecimento de condições acústicas para a concepção, organização e construção </w:t>
      </w:r>
      <w:r w:rsidR="00BA27CF">
        <w:rPr>
          <w:rFonts w:ascii="Arial" w:hAnsi="Arial" w:cs="Arial"/>
          <w:sz w:val="22"/>
          <w:szCs w:val="22"/>
        </w:rPr>
        <w:t>dos espaços; e de meio ambiente;</w:t>
      </w:r>
    </w:p>
    <w:p w:rsidR="00BA27CF" w:rsidRDefault="00BA27CF" w:rsidP="00A4514B">
      <w:pPr>
        <w:jc w:val="both"/>
        <w:rPr>
          <w:rFonts w:ascii="Arial" w:hAnsi="Arial" w:cs="Arial"/>
          <w:sz w:val="22"/>
          <w:szCs w:val="22"/>
        </w:rPr>
      </w:pPr>
    </w:p>
    <w:p w:rsidR="00BA27CF" w:rsidRPr="00BA27CF" w:rsidRDefault="00BA27CF" w:rsidP="00BA27CF">
      <w:pPr>
        <w:jc w:val="both"/>
        <w:rPr>
          <w:rFonts w:ascii="Arial" w:hAnsi="Arial" w:cs="Arial"/>
          <w:sz w:val="22"/>
          <w:szCs w:val="22"/>
        </w:rPr>
      </w:pPr>
      <w:r w:rsidRPr="00BA27CF">
        <w:rPr>
          <w:rFonts w:ascii="Arial" w:hAnsi="Arial" w:cs="Arial"/>
          <w:sz w:val="22"/>
          <w:szCs w:val="22"/>
        </w:rPr>
        <w:t xml:space="preserve">Considerando que a Tabela de Honorários do CAU/BR apresenta como definição para atividade de 1.3.3. Projeto de condicionamento acústico: “O projeto acústico considera isolamento e tratamento das ondas sonoras. Isolamento – Preocupa-se com a manutenção do som reproduzido dentro dos ambientes de forma que este não seja perdido para o exterior. Da mesma maneira, também protege a sala da entrada de ruídos externos. Tratamento – Refere-se à análise das superfícies reflexivas e absorventes, especificando a necessidade de determinados materiais que favoreçam o melhor comportamento possível das ondas sonoras dentro do </w:t>
      </w:r>
      <w:proofErr w:type="gramStart"/>
      <w:r w:rsidRPr="00BA27CF">
        <w:rPr>
          <w:rFonts w:ascii="Arial" w:hAnsi="Arial" w:cs="Arial"/>
          <w:sz w:val="22"/>
          <w:szCs w:val="22"/>
        </w:rPr>
        <w:t>ambiente.”</w:t>
      </w:r>
      <w:proofErr w:type="gramEnd"/>
      <w:r w:rsidRPr="00BA27CF">
        <w:rPr>
          <w:rFonts w:ascii="Arial" w:hAnsi="Arial" w:cs="Arial"/>
          <w:sz w:val="22"/>
          <w:szCs w:val="22"/>
        </w:rPr>
        <w:t>;</w:t>
      </w:r>
    </w:p>
    <w:p w:rsidR="0004499E" w:rsidRDefault="0004499E" w:rsidP="002745E7">
      <w:pPr>
        <w:jc w:val="both"/>
        <w:rPr>
          <w:rFonts w:ascii="Arial" w:hAnsi="Arial" w:cs="Arial"/>
          <w:sz w:val="22"/>
          <w:szCs w:val="22"/>
        </w:rPr>
      </w:pPr>
    </w:p>
    <w:p w:rsidR="0004499E" w:rsidRDefault="0004499E" w:rsidP="00F451C4">
      <w:pPr>
        <w:jc w:val="both"/>
        <w:rPr>
          <w:rFonts w:ascii="Arial" w:hAnsi="Arial" w:cs="Arial"/>
          <w:sz w:val="22"/>
          <w:szCs w:val="22"/>
        </w:rPr>
      </w:pPr>
      <w:r>
        <w:rPr>
          <w:rFonts w:ascii="Arial" w:hAnsi="Arial" w:cs="Arial"/>
          <w:sz w:val="22"/>
          <w:szCs w:val="22"/>
        </w:rPr>
        <w:t xml:space="preserve">Considerando a competência </w:t>
      </w:r>
      <w:r w:rsidR="001764BB">
        <w:rPr>
          <w:rFonts w:ascii="Arial" w:hAnsi="Arial" w:cs="Arial"/>
          <w:sz w:val="22"/>
          <w:szCs w:val="22"/>
        </w:rPr>
        <w:t>da CEP-CAU/SC</w:t>
      </w:r>
      <w:r w:rsidR="00E13D10">
        <w:rPr>
          <w:rFonts w:ascii="Arial" w:hAnsi="Arial" w:cs="Arial"/>
          <w:sz w:val="22"/>
          <w:szCs w:val="22"/>
        </w:rPr>
        <w:t xml:space="preserve">, disposta no art. 95 do Regimento Interno do CAU/SC, inciso I, alínea d, </w:t>
      </w:r>
      <w:r w:rsidR="001764BB">
        <w:rPr>
          <w:rFonts w:ascii="Arial" w:hAnsi="Arial" w:cs="Arial"/>
          <w:sz w:val="22"/>
          <w:szCs w:val="22"/>
        </w:rPr>
        <w:t xml:space="preserve">para </w:t>
      </w:r>
      <w:r w:rsidR="001764BB" w:rsidRPr="00E13D10">
        <w:rPr>
          <w:rFonts w:ascii="Arial" w:hAnsi="Arial" w:cs="Arial"/>
          <w:sz w:val="22"/>
          <w:szCs w:val="22"/>
        </w:rPr>
        <w:t>propor, apreciar e deliberar sobre aprimoramento de atos normativos do CAU/BR referentes ao exercício profissional, a ser encaminhado para deliberação pelo CAU/BR, sobre atividades técnicas no exerc</w:t>
      </w:r>
      <w:r w:rsidR="00E13D10">
        <w:rPr>
          <w:rFonts w:ascii="Arial" w:hAnsi="Arial" w:cs="Arial"/>
          <w:sz w:val="22"/>
          <w:szCs w:val="22"/>
        </w:rPr>
        <w:t>ício da Arquitetura e Urbanismo;</w:t>
      </w:r>
    </w:p>
    <w:p w:rsidR="0004499E" w:rsidRDefault="0004499E" w:rsidP="002745E7">
      <w:pPr>
        <w:jc w:val="both"/>
        <w:rPr>
          <w:rFonts w:ascii="Arial" w:hAnsi="Arial" w:cs="Arial"/>
          <w:sz w:val="22"/>
          <w:szCs w:val="22"/>
        </w:rPr>
      </w:pPr>
    </w:p>
    <w:p w:rsidR="00BE4F0E" w:rsidRDefault="0004499E" w:rsidP="00BA27CF">
      <w:pPr>
        <w:jc w:val="both"/>
        <w:rPr>
          <w:rFonts w:ascii="Arial" w:hAnsi="Arial" w:cs="Arial"/>
          <w:sz w:val="22"/>
          <w:szCs w:val="22"/>
        </w:rPr>
      </w:pPr>
      <w:r>
        <w:rPr>
          <w:rFonts w:ascii="Arial" w:hAnsi="Arial" w:cs="Arial"/>
          <w:sz w:val="22"/>
          <w:szCs w:val="22"/>
        </w:rPr>
        <w:t>Considerando que compete ao CAU/BR</w:t>
      </w:r>
      <w:r w:rsidR="00407B9D">
        <w:rPr>
          <w:rFonts w:ascii="Arial" w:hAnsi="Arial" w:cs="Arial"/>
          <w:sz w:val="22"/>
          <w:szCs w:val="22"/>
        </w:rPr>
        <w:t xml:space="preserve">, disposta no art. 101 do Regimento Interno do CAU/BR, inciso </w:t>
      </w:r>
      <w:r w:rsidR="00407B9D" w:rsidRPr="00407B9D">
        <w:rPr>
          <w:rFonts w:ascii="Arial" w:hAnsi="Arial" w:cs="Arial"/>
          <w:sz w:val="22"/>
          <w:szCs w:val="22"/>
        </w:rPr>
        <w:t>VI</w:t>
      </w:r>
      <w:r w:rsidR="00407B9D">
        <w:rPr>
          <w:rFonts w:ascii="Arial" w:hAnsi="Arial" w:cs="Arial"/>
          <w:sz w:val="22"/>
          <w:szCs w:val="22"/>
        </w:rPr>
        <w:t xml:space="preserve">, alínea h </w:t>
      </w:r>
      <w:r w:rsidR="00407B9D" w:rsidRPr="00407B9D">
        <w:rPr>
          <w:rFonts w:ascii="Arial" w:hAnsi="Arial" w:cs="Arial"/>
          <w:sz w:val="22"/>
          <w:szCs w:val="22"/>
        </w:rPr>
        <w:t xml:space="preserve">propor, apreciar e deliberar sobre questionamentos a atos já </w:t>
      </w:r>
      <w:r w:rsidR="00407B9D" w:rsidRPr="00407B9D">
        <w:rPr>
          <w:rFonts w:ascii="Arial" w:hAnsi="Arial" w:cs="Arial"/>
          <w:sz w:val="22"/>
          <w:szCs w:val="22"/>
        </w:rPr>
        <w:lastRenderedPageBreak/>
        <w:t>normat</w:t>
      </w:r>
      <w:r w:rsidR="00407B9D">
        <w:rPr>
          <w:rFonts w:ascii="Arial" w:hAnsi="Arial" w:cs="Arial"/>
          <w:sz w:val="22"/>
          <w:szCs w:val="22"/>
        </w:rPr>
        <w:t xml:space="preserve">izados pelo CAU/BR referentes a </w:t>
      </w:r>
      <w:r w:rsidR="00407B9D" w:rsidRPr="00407B9D">
        <w:rPr>
          <w:rFonts w:ascii="Arial" w:hAnsi="Arial" w:cs="Arial"/>
          <w:sz w:val="22"/>
          <w:szCs w:val="22"/>
        </w:rPr>
        <w:t>atividades técnicas no exercício da Arquitetura e Urbanismo</w:t>
      </w:r>
      <w:r w:rsidR="00407B9D">
        <w:rPr>
          <w:rFonts w:ascii="Arial" w:hAnsi="Arial" w:cs="Arial"/>
          <w:sz w:val="22"/>
          <w:szCs w:val="22"/>
        </w:rPr>
        <w:t xml:space="preserve">; </w:t>
      </w:r>
    </w:p>
    <w:p w:rsidR="00BE4F0E" w:rsidRDefault="002E77A2" w:rsidP="00BE4F0E">
      <w:pPr>
        <w:spacing w:before="120"/>
        <w:jc w:val="both"/>
        <w:rPr>
          <w:rFonts w:ascii="Arial" w:hAnsi="Arial" w:cs="Arial"/>
          <w:sz w:val="22"/>
          <w:szCs w:val="22"/>
        </w:rPr>
      </w:pPr>
      <w:r w:rsidRPr="00BB2D8A">
        <w:rPr>
          <w:rFonts w:ascii="Arial" w:hAnsi="Arial" w:cs="Arial"/>
          <w:sz w:val="22"/>
          <w:szCs w:val="22"/>
        </w:rPr>
        <w:t>Considerando que todas as deliberações de comissão devem ser encaminhadas à Presidência do CAU/SC, para verificação e encaminhamentos, confor</w:t>
      </w:r>
      <w:r w:rsidR="002745E7">
        <w:rPr>
          <w:rFonts w:ascii="Arial" w:hAnsi="Arial" w:cs="Arial"/>
          <w:sz w:val="22"/>
          <w:szCs w:val="22"/>
        </w:rPr>
        <w:t>me Regimento Interno do CAU/SC;</w:t>
      </w:r>
    </w:p>
    <w:p w:rsidR="00BE4F0E" w:rsidRPr="00BE4F0E" w:rsidRDefault="00BE4F0E" w:rsidP="00BE4F0E">
      <w:pPr>
        <w:spacing w:before="120"/>
        <w:jc w:val="both"/>
        <w:rPr>
          <w:rFonts w:ascii="Arial" w:hAnsi="Arial" w:cs="Arial"/>
          <w:sz w:val="22"/>
          <w:szCs w:val="22"/>
        </w:rPr>
      </w:pPr>
    </w:p>
    <w:p w:rsidR="00BE4F0E" w:rsidRDefault="00E01EE7" w:rsidP="00714EA8">
      <w:pPr>
        <w:spacing w:before="120" w:after="120"/>
        <w:jc w:val="both"/>
        <w:rPr>
          <w:rFonts w:ascii="Arial" w:hAnsi="Arial" w:cs="Arial"/>
          <w:b/>
          <w:sz w:val="22"/>
          <w:szCs w:val="22"/>
        </w:rPr>
      </w:pPr>
      <w:r w:rsidRPr="00BB2D8A">
        <w:rPr>
          <w:rFonts w:ascii="Arial" w:hAnsi="Arial" w:cs="Arial"/>
          <w:b/>
          <w:sz w:val="22"/>
          <w:szCs w:val="22"/>
        </w:rPr>
        <w:t xml:space="preserve">DELIBERA: </w:t>
      </w:r>
    </w:p>
    <w:p w:rsidR="0062291B" w:rsidRPr="00BB2D8A" w:rsidRDefault="0062291B" w:rsidP="00714EA8">
      <w:pPr>
        <w:spacing w:before="120" w:after="120"/>
        <w:jc w:val="both"/>
        <w:rPr>
          <w:rFonts w:ascii="Arial" w:hAnsi="Arial" w:cs="Arial"/>
          <w:b/>
          <w:sz w:val="22"/>
          <w:szCs w:val="22"/>
        </w:rPr>
      </w:pPr>
    </w:p>
    <w:p w:rsidR="00B971A0" w:rsidRDefault="00E01EE7" w:rsidP="00B971A0">
      <w:pPr>
        <w:jc w:val="both"/>
        <w:rPr>
          <w:rFonts w:ascii="Arial" w:hAnsi="Arial" w:cs="Arial"/>
          <w:sz w:val="22"/>
          <w:szCs w:val="22"/>
        </w:rPr>
      </w:pPr>
      <w:r w:rsidRPr="00BB2D8A">
        <w:rPr>
          <w:rFonts w:ascii="Arial" w:hAnsi="Arial" w:cs="Arial"/>
          <w:sz w:val="22"/>
          <w:szCs w:val="22"/>
        </w:rPr>
        <w:t xml:space="preserve">1 – </w:t>
      </w:r>
      <w:r w:rsidR="0004499E">
        <w:rPr>
          <w:rFonts w:ascii="Arial" w:hAnsi="Arial" w:cs="Arial"/>
          <w:sz w:val="22"/>
          <w:szCs w:val="22"/>
        </w:rPr>
        <w:t xml:space="preserve">Encaminhar o manifesto integral da profissional ao CAU/BR, </w:t>
      </w:r>
      <w:r w:rsidR="00E13D10">
        <w:rPr>
          <w:rFonts w:ascii="Arial" w:hAnsi="Arial" w:cs="Arial"/>
          <w:sz w:val="22"/>
          <w:szCs w:val="22"/>
        </w:rPr>
        <w:t xml:space="preserve">como contribuição </w:t>
      </w:r>
      <w:r w:rsidR="00575D43">
        <w:rPr>
          <w:rFonts w:ascii="Arial" w:hAnsi="Arial" w:cs="Arial"/>
          <w:sz w:val="22"/>
          <w:szCs w:val="22"/>
        </w:rPr>
        <w:t>visando o</w:t>
      </w:r>
      <w:r w:rsidR="00E13D10">
        <w:rPr>
          <w:rFonts w:ascii="Arial" w:hAnsi="Arial" w:cs="Arial"/>
          <w:sz w:val="22"/>
          <w:szCs w:val="22"/>
        </w:rPr>
        <w:t xml:space="preserve"> aprimoramento da Resolução nº 21;</w:t>
      </w:r>
    </w:p>
    <w:p w:rsidR="00BA27CF" w:rsidRDefault="00BA27CF" w:rsidP="00B971A0">
      <w:pPr>
        <w:jc w:val="both"/>
        <w:rPr>
          <w:rFonts w:ascii="Arial" w:hAnsi="Arial" w:cs="Arial"/>
          <w:sz w:val="22"/>
          <w:szCs w:val="22"/>
        </w:rPr>
      </w:pPr>
    </w:p>
    <w:p w:rsidR="00BA27CF" w:rsidRPr="00BA27CF" w:rsidRDefault="00BA27CF" w:rsidP="00BA27CF">
      <w:pPr>
        <w:jc w:val="both"/>
        <w:rPr>
          <w:rFonts w:ascii="Arial" w:hAnsi="Arial" w:cs="Arial"/>
          <w:sz w:val="22"/>
          <w:szCs w:val="22"/>
        </w:rPr>
      </w:pPr>
      <w:r w:rsidRPr="00BA27CF">
        <w:rPr>
          <w:rFonts w:ascii="Arial" w:hAnsi="Arial" w:cs="Arial"/>
          <w:sz w:val="22"/>
          <w:szCs w:val="22"/>
        </w:rPr>
        <w:t>2 – S</w:t>
      </w:r>
      <w:r w:rsidR="00591A2F">
        <w:rPr>
          <w:rFonts w:ascii="Arial" w:hAnsi="Arial" w:cs="Arial"/>
          <w:sz w:val="22"/>
          <w:szCs w:val="22"/>
        </w:rPr>
        <w:t>ugerir</w:t>
      </w:r>
      <w:r w:rsidRPr="00BA27CF">
        <w:rPr>
          <w:rFonts w:ascii="Arial" w:hAnsi="Arial" w:cs="Arial"/>
          <w:sz w:val="22"/>
          <w:szCs w:val="22"/>
        </w:rPr>
        <w:t xml:space="preserve"> ao CAU/BR que altere a grafia</w:t>
      </w:r>
      <w:r w:rsidR="0062291B">
        <w:rPr>
          <w:rFonts w:ascii="Arial" w:hAnsi="Arial" w:cs="Arial"/>
          <w:sz w:val="22"/>
          <w:szCs w:val="22"/>
        </w:rPr>
        <w:t>,</w:t>
      </w:r>
      <w:r w:rsidRPr="00BA27CF">
        <w:rPr>
          <w:rFonts w:ascii="Arial" w:hAnsi="Arial" w:cs="Arial"/>
          <w:sz w:val="22"/>
          <w:szCs w:val="22"/>
        </w:rPr>
        <w:t xml:space="preserve"> na Resolução nº 21 do CAU/BR</w:t>
      </w:r>
      <w:r w:rsidR="0062291B">
        <w:rPr>
          <w:rFonts w:ascii="Arial" w:hAnsi="Arial" w:cs="Arial"/>
          <w:sz w:val="22"/>
          <w:szCs w:val="22"/>
        </w:rPr>
        <w:t xml:space="preserve"> e SICCAU,</w:t>
      </w:r>
      <w:r w:rsidRPr="00BA27CF">
        <w:rPr>
          <w:rFonts w:ascii="Arial" w:hAnsi="Arial" w:cs="Arial"/>
          <w:sz w:val="22"/>
          <w:szCs w:val="22"/>
        </w:rPr>
        <w:t xml:space="preserve"> das atividades técnicas ‘1.3.3. Projeto de condicionamento acústico’ e ‘2.3.3. Execução de instalações de condicionamento acústico’, passando para: ‘Projeto de condicionamento e isolamento acústico’ e ‘Execução de instalações de condicionamento e isolamento acústico’, para melhor descrever a atribuição dos Arquitetos e Urbanistas;</w:t>
      </w:r>
    </w:p>
    <w:p w:rsidR="00B971A0" w:rsidRPr="00E62862" w:rsidRDefault="00B971A0" w:rsidP="00B971A0">
      <w:pPr>
        <w:jc w:val="both"/>
        <w:rPr>
          <w:rFonts w:ascii="Calibri" w:eastAsia="Times New Roman" w:hAnsi="Calibri" w:cs="Calibri"/>
          <w:color w:val="000000"/>
          <w:sz w:val="20"/>
          <w:szCs w:val="20"/>
          <w:lang w:eastAsia="pt-BR"/>
        </w:rPr>
      </w:pPr>
    </w:p>
    <w:p w:rsidR="00E01EE7" w:rsidRPr="00BE4F0E" w:rsidRDefault="0062291B" w:rsidP="00E01EE7">
      <w:pPr>
        <w:jc w:val="both"/>
        <w:rPr>
          <w:rFonts w:ascii="Arial" w:hAnsi="Arial" w:cs="Arial"/>
          <w:sz w:val="22"/>
          <w:szCs w:val="22"/>
        </w:rPr>
      </w:pPr>
      <w:r>
        <w:rPr>
          <w:rFonts w:ascii="Arial" w:hAnsi="Arial" w:cs="Arial"/>
          <w:sz w:val="22"/>
          <w:szCs w:val="22"/>
        </w:rPr>
        <w:t>3</w:t>
      </w:r>
      <w:r w:rsidR="00E01EE7" w:rsidRPr="00BB2D8A">
        <w:rPr>
          <w:rFonts w:ascii="Arial" w:hAnsi="Arial" w:cs="Arial"/>
          <w:sz w:val="22"/>
          <w:szCs w:val="22"/>
        </w:rPr>
        <w:t xml:space="preserve"> - Encaminhar esta deliberação à Presidência do CAU/SC para providências cabíveis.</w:t>
      </w:r>
    </w:p>
    <w:p w:rsidR="00BE4F0E" w:rsidRDefault="00BE4F0E" w:rsidP="00E01EE7">
      <w:pPr>
        <w:jc w:val="center"/>
        <w:rPr>
          <w:rFonts w:ascii="Arial" w:hAnsi="Arial" w:cs="Arial"/>
          <w:sz w:val="22"/>
          <w:szCs w:val="22"/>
        </w:rPr>
      </w:pPr>
    </w:p>
    <w:p w:rsidR="000064B5" w:rsidRDefault="000064B5" w:rsidP="00E01EE7">
      <w:pPr>
        <w:jc w:val="center"/>
        <w:rPr>
          <w:rFonts w:ascii="Arial" w:hAnsi="Arial" w:cs="Arial"/>
          <w:sz w:val="22"/>
          <w:szCs w:val="22"/>
        </w:rPr>
      </w:pPr>
    </w:p>
    <w:p w:rsidR="00E01EE7" w:rsidRPr="00BB2D8A" w:rsidRDefault="00E01EE7" w:rsidP="00E01EE7">
      <w:pPr>
        <w:jc w:val="center"/>
        <w:rPr>
          <w:rFonts w:ascii="Arial" w:hAnsi="Arial" w:cs="Arial"/>
          <w:sz w:val="22"/>
          <w:szCs w:val="22"/>
        </w:rPr>
      </w:pPr>
      <w:r w:rsidRPr="00BB2D8A">
        <w:rPr>
          <w:rFonts w:ascii="Arial" w:hAnsi="Arial" w:cs="Arial"/>
          <w:sz w:val="22"/>
          <w:szCs w:val="22"/>
        </w:rPr>
        <w:t xml:space="preserve">Florianópolis, </w:t>
      </w:r>
      <w:r w:rsidR="00BE4F0E">
        <w:rPr>
          <w:rFonts w:ascii="Arial" w:hAnsi="Arial" w:cs="Arial"/>
          <w:sz w:val="22"/>
          <w:szCs w:val="22"/>
        </w:rPr>
        <w:t>09</w:t>
      </w:r>
      <w:r w:rsidR="004313CC">
        <w:rPr>
          <w:rFonts w:ascii="Arial" w:hAnsi="Arial" w:cs="Arial"/>
          <w:sz w:val="22"/>
          <w:szCs w:val="22"/>
        </w:rPr>
        <w:t xml:space="preserve"> de </w:t>
      </w:r>
      <w:r w:rsidR="00BE4F0E">
        <w:rPr>
          <w:rFonts w:ascii="Arial" w:hAnsi="Arial" w:cs="Arial"/>
          <w:sz w:val="22"/>
          <w:szCs w:val="22"/>
        </w:rPr>
        <w:t>dezembro</w:t>
      </w:r>
      <w:r w:rsidRPr="00BB2D8A">
        <w:rPr>
          <w:rFonts w:ascii="Arial" w:hAnsi="Arial" w:cs="Arial"/>
          <w:sz w:val="22"/>
          <w:szCs w:val="22"/>
        </w:rPr>
        <w:t xml:space="preserve"> de 2021.</w:t>
      </w:r>
    </w:p>
    <w:p w:rsidR="00E01EE7" w:rsidRPr="00BB2D8A" w:rsidRDefault="00E01EE7" w:rsidP="00E01EE7">
      <w:pPr>
        <w:jc w:val="center"/>
        <w:rPr>
          <w:rFonts w:ascii="Arial" w:hAnsi="Arial" w:cs="Arial"/>
          <w:sz w:val="22"/>
          <w:szCs w:val="22"/>
        </w:rPr>
      </w:pPr>
    </w:p>
    <w:p w:rsidR="00013CC3" w:rsidRPr="00BB2D8A" w:rsidRDefault="00E01EE7" w:rsidP="00013CC3">
      <w:pPr>
        <w:jc w:val="both"/>
        <w:rPr>
          <w:rFonts w:ascii="Arial" w:hAnsi="Arial" w:cs="Arial"/>
          <w:bCs/>
          <w:sz w:val="22"/>
          <w:szCs w:val="22"/>
        </w:rPr>
      </w:pPr>
      <w:bookmarkStart w:id="0" w:name="_GoBack"/>
      <w:bookmarkEnd w:id="0"/>
      <w:r w:rsidRPr="00BB2D8A">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w:t>
      </w:r>
      <w:r w:rsidR="00013CC3" w:rsidRPr="00BB2D8A">
        <w:rPr>
          <w:rFonts w:ascii="Arial" w:hAnsi="Arial" w:cs="Arial"/>
          <w:bCs/>
          <w:sz w:val="22"/>
          <w:szCs w:val="22"/>
        </w:rPr>
        <w:t xml:space="preserve">informações prestadas. Publique-se. </w:t>
      </w:r>
    </w:p>
    <w:p w:rsidR="00013CC3" w:rsidRPr="00BB2D8A" w:rsidRDefault="00013CC3" w:rsidP="00013CC3">
      <w:pPr>
        <w:jc w:val="center"/>
        <w:rPr>
          <w:rFonts w:ascii="Arial" w:hAnsi="Arial" w:cs="Arial"/>
          <w:bCs/>
          <w:sz w:val="22"/>
          <w:szCs w:val="22"/>
        </w:rPr>
      </w:pPr>
    </w:p>
    <w:p w:rsidR="00F451C4" w:rsidRDefault="00F451C4" w:rsidP="00013CC3">
      <w:pPr>
        <w:jc w:val="center"/>
        <w:rPr>
          <w:rFonts w:ascii="Arial" w:hAnsi="Arial" w:cs="Arial"/>
          <w:bCs/>
          <w:sz w:val="22"/>
          <w:szCs w:val="22"/>
        </w:rPr>
      </w:pPr>
    </w:p>
    <w:p w:rsidR="0099523C" w:rsidRPr="00BB2D8A" w:rsidRDefault="0099523C" w:rsidP="00013CC3">
      <w:pPr>
        <w:jc w:val="center"/>
        <w:rPr>
          <w:rFonts w:ascii="Arial" w:hAnsi="Arial" w:cs="Arial"/>
          <w:bCs/>
          <w:sz w:val="22"/>
          <w:szCs w:val="22"/>
        </w:rPr>
      </w:pPr>
    </w:p>
    <w:p w:rsidR="00013CC3" w:rsidRPr="00BB2D8A" w:rsidRDefault="00013CC3" w:rsidP="00013CC3">
      <w:pPr>
        <w:jc w:val="center"/>
        <w:rPr>
          <w:rFonts w:ascii="Arial" w:eastAsiaTheme="minorHAnsi" w:hAnsi="Arial" w:cs="Arial"/>
          <w:b/>
          <w:bCs/>
          <w:sz w:val="22"/>
          <w:szCs w:val="22"/>
        </w:rPr>
      </w:pPr>
      <w:r w:rsidRPr="00BB2D8A">
        <w:rPr>
          <w:rFonts w:ascii="Arial" w:eastAsiaTheme="minorHAnsi" w:hAnsi="Arial" w:cs="Arial"/>
          <w:b/>
          <w:bCs/>
          <w:sz w:val="22"/>
          <w:szCs w:val="22"/>
        </w:rPr>
        <w:t>__________________________</w:t>
      </w:r>
    </w:p>
    <w:p w:rsidR="001F6821" w:rsidRPr="001F6821" w:rsidRDefault="001F6821" w:rsidP="001F6821">
      <w:pPr>
        <w:jc w:val="center"/>
        <w:rPr>
          <w:rFonts w:ascii="Arial" w:eastAsiaTheme="minorHAnsi" w:hAnsi="Arial" w:cs="Arial"/>
          <w:b/>
          <w:bCs/>
          <w:sz w:val="22"/>
          <w:szCs w:val="22"/>
        </w:rPr>
      </w:pPr>
      <w:proofErr w:type="spellStart"/>
      <w:r w:rsidRPr="001F6821">
        <w:rPr>
          <w:rFonts w:ascii="Arial" w:eastAsiaTheme="minorHAnsi" w:hAnsi="Arial" w:cs="Arial"/>
          <w:b/>
          <w:bCs/>
          <w:sz w:val="22"/>
          <w:szCs w:val="22"/>
        </w:rPr>
        <w:t>Pery</w:t>
      </w:r>
      <w:proofErr w:type="spellEnd"/>
      <w:r w:rsidRPr="001F6821">
        <w:rPr>
          <w:rFonts w:ascii="Arial" w:eastAsiaTheme="minorHAnsi" w:hAnsi="Arial" w:cs="Arial"/>
          <w:b/>
          <w:bCs/>
          <w:sz w:val="22"/>
          <w:szCs w:val="22"/>
        </w:rPr>
        <w:t xml:space="preserve"> Roberto </w:t>
      </w:r>
      <w:proofErr w:type="spellStart"/>
      <w:r w:rsidRPr="001F6821">
        <w:rPr>
          <w:rFonts w:ascii="Arial" w:eastAsiaTheme="minorHAnsi" w:hAnsi="Arial" w:cs="Arial"/>
          <w:b/>
          <w:bCs/>
          <w:sz w:val="22"/>
          <w:szCs w:val="22"/>
        </w:rPr>
        <w:t>Segala</w:t>
      </w:r>
      <w:proofErr w:type="spellEnd"/>
      <w:r w:rsidRPr="001F6821">
        <w:rPr>
          <w:rFonts w:ascii="Arial" w:eastAsiaTheme="minorHAnsi" w:hAnsi="Arial" w:cs="Arial"/>
          <w:b/>
          <w:bCs/>
          <w:sz w:val="22"/>
          <w:szCs w:val="22"/>
        </w:rPr>
        <w:t xml:space="preserve"> Medeiros</w:t>
      </w:r>
    </w:p>
    <w:p w:rsidR="000A61BE" w:rsidRPr="00BB2D8A" w:rsidRDefault="001F6821" w:rsidP="001F6821">
      <w:pPr>
        <w:jc w:val="center"/>
        <w:rPr>
          <w:rFonts w:ascii="Arial" w:eastAsiaTheme="minorHAnsi" w:hAnsi="Arial" w:cs="Arial"/>
          <w:b/>
          <w:bCs/>
          <w:sz w:val="22"/>
          <w:szCs w:val="22"/>
        </w:rPr>
      </w:pPr>
      <w:r w:rsidRPr="001F6821">
        <w:rPr>
          <w:rFonts w:ascii="Arial" w:eastAsiaTheme="minorHAnsi" w:hAnsi="Arial" w:cs="Arial"/>
          <w:b/>
          <w:bCs/>
          <w:sz w:val="22"/>
          <w:szCs w:val="22"/>
        </w:rPr>
        <w:t>Assessor Especial da Presidência do CAU/SC</w:t>
      </w:r>
    </w:p>
    <w:p w:rsidR="00F331AA" w:rsidRPr="00BB2D8A" w:rsidRDefault="00F331AA" w:rsidP="00BE4F0E">
      <w:pPr>
        <w:rPr>
          <w:rFonts w:ascii="Arial" w:eastAsiaTheme="minorHAnsi" w:hAnsi="Arial" w:cs="Arial"/>
          <w:b/>
          <w:bCs/>
          <w:sz w:val="22"/>
          <w:szCs w:val="22"/>
        </w:rPr>
      </w:pPr>
    </w:p>
    <w:p w:rsidR="00C72E26" w:rsidRDefault="00C72E26">
      <w:pPr>
        <w:rPr>
          <w:rFonts w:ascii="Arial" w:eastAsiaTheme="minorHAnsi" w:hAnsi="Arial" w:cs="Arial"/>
          <w:b/>
          <w:bCs/>
          <w:sz w:val="22"/>
          <w:szCs w:val="22"/>
        </w:rPr>
      </w:pPr>
      <w:r>
        <w:rPr>
          <w:rFonts w:ascii="Arial" w:eastAsiaTheme="minorHAnsi" w:hAnsi="Arial" w:cs="Arial"/>
          <w:b/>
          <w:bCs/>
          <w:sz w:val="22"/>
          <w:szCs w:val="22"/>
        </w:rPr>
        <w:br w:type="page"/>
      </w:r>
    </w:p>
    <w:p w:rsidR="00C72E26" w:rsidRDefault="00C72E26" w:rsidP="00C72E26">
      <w:pPr>
        <w:jc w:val="center"/>
        <w:rPr>
          <w:rFonts w:ascii="Arial" w:eastAsiaTheme="minorHAnsi" w:hAnsi="Arial" w:cs="Arial"/>
          <w:b/>
          <w:bCs/>
          <w:sz w:val="22"/>
          <w:szCs w:val="22"/>
        </w:rPr>
      </w:pPr>
      <w:r>
        <w:rPr>
          <w:rFonts w:ascii="Arial" w:eastAsiaTheme="minorHAnsi" w:hAnsi="Arial" w:cs="Arial"/>
          <w:b/>
          <w:bCs/>
          <w:sz w:val="22"/>
          <w:szCs w:val="22"/>
        </w:rPr>
        <w:lastRenderedPageBreak/>
        <w:t>MANIFESTAÇÃO</w:t>
      </w:r>
    </w:p>
    <w:p w:rsidR="00C72E26" w:rsidRDefault="00C72E26">
      <w:pPr>
        <w:rPr>
          <w:rFonts w:ascii="Arial" w:eastAsiaTheme="minorHAnsi" w:hAnsi="Arial" w:cs="Arial"/>
          <w:b/>
          <w:bCs/>
          <w:sz w:val="22"/>
          <w:szCs w:val="22"/>
        </w:rPr>
      </w:pPr>
    </w:p>
    <w:p w:rsidR="00C72E26" w:rsidRDefault="00C72E26">
      <w:pPr>
        <w:rPr>
          <w:rFonts w:ascii="Arial" w:eastAsiaTheme="minorHAnsi" w:hAnsi="Arial" w:cs="Arial"/>
          <w:b/>
          <w:bCs/>
          <w:sz w:val="22"/>
          <w:szCs w:val="22"/>
        </w:rPr>
      </w:pPr>
    </w:p>
    <w:p w:rsidR="00C72E26" w:rsidRPr="00C72E26" w:rsidRDefault="00C72E26" w:rsidP="00C72E26">
      <w:pPr>
        <w:rPr>
          <w:b/>
        </w:rPr>
      </w:pPr>
      <w:r w:rsidRPr="00C72E26">
        <w:rPr>
          <w:b/>
        </w:rPr>
        <w:t>Prezados,</w:t>
      </w:r>
    </w:p>
    <w:p w:rsidR="00C72E26" w:rsidRDefault="00C72E26" w:rsidP="00C72E26"/>
    <w:p w:rsidR="00C72E26" w:rsidRDefault="00C72E26" w:rsidP="00C72E26">
      <w:pPr>
        <w:jc w:val="both"/>
      </w:pPr>
      <w:r>
        <w:t xml:space="preserve">Já há algum tempo venho tendo problemas com emissão de RRT relacionadas com a minha área de atuação e, em contato com o atendimento via </w:t>
      </w:r>
      <w:proofErr w:type="spellStart"/>
      <w:r>
        <w:t>Whatsapp</w:t>
      </w:r>
      <w:proofErr w:type="spellEnd"/>
      <w:r>
        <w:t xml:space="preserve"> do CAU, me foi sugerido que eu enviasse um e-mail reportando o assunto por completo.</w:t>
      </w:r>
    </w:p>
    <w:p w:rsidR="00C72E26" w:rsidRDefault="00C72E26" w:rsidP="00C72E26">
      <w:pPr>
        <w:jc w:val="both"/>
      </w:pPr>
    </w:p>
    <w:p w:rsidR="00C72E26" w:rsidRDefault="00C72E26" w:rsidP="00C72E26">
      <w:pPr>
        <w:jc w:val="both"/>
      </w:pPr>
      <w:r>
        <w:t>Sou responsável técnica da Pulse Acústica Arquitetônica e Ambiental, devidamente registrada do CAU PJ, e pago anuidade referente não apenas a meu registro como também a empresa, o que até hoje não me fez sentido algum já que a RRT é registrada pela pessoa física. Até hoje não encontrei qualquer motivo que justifique esse pagamento em duplicidade, tão pouco vejo algum benefício e particularmente me sinto lesada, portanto, gostaria e espero que o CAU possa me dar suporte diante da situação que venho enfrentando já a algum tempo.</w:t>
      </w:r>
    </w:p>
    <w:p w:rsidR="00C72E26" w:rsidRDefault="00C72E26" w:rsidP="00C72E26">
      <w:pPr>
        <w:jc w:val="both"/>
      </w:pPr>
    </w:p>
    <w:p w:rsidR="00C72E26" w:rsidRDefault="00C72E26" w:rsidP="00C72E26">
      <w:pPr>
        <w:jc w:val="both"/>
      </w:pPr>
      <w:r>
        <w:t xml:space="preserve">Como o próprio nome da empresa indica, trabalho com projetos e consultoria em acústica arquitetônica e ambiental, incluindo nos serviços laudos técnicos com equipamentos devidamente regulamentados, calibrados, em acordo com as normas e regulamentações pertinentes. Acredito que seja de conhecimento do CAU que o projeto acústico de edificações (acústica arquitetônica) e também do meio urbano (acústica ambiental) envolve não só o Condicionamento Acústico como também o Isolamento Acústico, podendo os dois serem trabalhados em conjunto, </w:t>
      </w:r>
      <w:proofErr w:type="gramStart"/>
      <w:r>
        <w:t>preferencialmente, ou separadamente</w:t>
      </w:r>
      <w:proofErr w:type="gramEnd"/>
      <w:r>
        <w:t>.</w:t>
      </w:r>
    </w:p>
    <w:p w:rsidR="00C72E26" w:rsidRDefault="00C72E26" w:rsidP="00C72E26">
      <w:pPr>
        <w:jc w:val="both"/>
      </w:pPr>
    </w:p>
    <w:p w:rsidR="00C72E26" w:rsidRDefault="00C72E26" w:rsidP="00C72E26">
      <w:pPr>
        <w:jc w:val="both"/>
      </w:pPr>
      <w:r>
        <w:t xml:space="preserve">De acordo com a Lei nº 12.378 de 2010 que Regulamenta o exercício da Arquitetura e Urbanismo, Art. 2º, é de atribuição do arquiteto e urbanista “coleta de dados, estudo, estudo de viabilidade técnica e ambiental, assistência técnica, assessoria, consultoria, vistoria, perícia, avaliação, monitoramento, laudo, parecer técnico, análise, </w:t>
      </w:r>
      <w:proofErr w:type="gramStart"/>
      <w:r>
        <w:t>ensaio....</w:t>
      </w:r>
      <w:proofErr w:type="gramEnd"/>
      <w:r>
        <w:t xml:space="preserve">” </w:t>
      </w:r>
      <w:proofErr w:type="gramStart"/>
      <w:r>
        <w:t>nos</w:t>
      </w:r>
      <w:proofErr w:type="gramEnd"/>
      <w:r>
        <w:t xml:space="preserve"> campos de atuação aos quais se referem o parágrafo único desse mesmo artigo. Sito aqui os incisos X e XI, “do </w:t>
      </w:r>
      <w:r w:rsidRPr="00C72E26">
        <w:rPr>
          <w:b/>
        </w:rPr>
        <w:t>Conforto Ambiental</w:t>
      </w:r>
      <w:r>
        <w:t xml:space="preserve">, técnicas referentes ao estabelecimento de condições climáticas, </w:t>
      </w:r>
      <w:r w:rsidRPr="00C72E26">
        <w:rPr>
          <w:b/>
        </w:rPr>
        <w:t>acústicas</w:t>
      </w:r>
      <w:r>
        <w:t xml:space="preserve">, </w:t>
      </w:r>
      <w:proofErr w:type="spellStart"/>
      <w:r>
        <w:t>lumínicas</w:t>
      </w:r>
      <w:proofErr w:type="spellEnd"/>
      <w:r>
        <w:t xml:space="preserve"> e ergonômicas, para a concepção, organização e construção dos espaços” e “do </w:t>
      </w:r>
      <w:r w:rsidRPr="00C72E26">
        <w:rPr>
          <w:b/>
        </w:rPr>
        <w:t>Meio Ambiente</w:t>
      </w:r>
      <w:r>
        <w:t xml:space="preserve">, </w:t>
      </w:r>
      <w:r w:rsidRPr="00C72E26">
        <w:rPr>
          <w:b/>
        </w:rPr>
        <w:t>Estudo e Avaliação dos Impactos Ambientais</w:t>
      </w:r>
      <w:r>
        <w:t xml:space="preserve">, </w:t>
      </w:r>
      <w:r w:rsidRPr="00C72E26">
        <w:rPr>
          <w:b/>
        </w:rPr>
        <w:t>Licenciamento Ambiental</w:t>
      </w:r>
      <w:r>
        <w:t>, Utilização Racional dos Recursos Disponíveis e Desenvolvimento Sustentável.</w:t>
      </w:r>
    </w:p>
    <w:p w:rsidR="00C72E26" w:rsidRDefault="00C72E26" w:rsidP="00C72E26">
      <w:pPr>
        <w:jc w:val="both"/>
      </w:pPr>
    </w:p>
    <w:p w:rsidR="00C72E26" w:rsidRDefault="00C72E26" w:rsidP="00C72E26">
      <w:pPr>
        <w:jc w:val="both"/>
      </w:pPr>
      <w:r>
        <w:t>Ocorre que as atividades na lei descrita não são amplamente detalhadas, muito menos claras, quando na elaboração do Registro de Responsabilidade Técnica, mesmo que para o CAU esteja SUBENTENDIDO tantas atribuições. Muitos clientes, principalmente entidades (pessoa jurídica de direito público ou privado), não aceitam essa generalização de atribuições, quase sempre inviabilizando minha atuação como profissional de conforto acústico. Mesmo que para essa área eu possua Mestrado, seja professora universitária, tenha pesquisas científicas em desenvolvimento e ainda, seja registrada como membro na sociedade nacional da área – Sociedade Brasileira de Acústica (SOBRAC) –, simplesmente pelo fato de que o órgão que regulamenta minha atuação profissional não especifica tais atividades em documento pertinente, como o CREA muito bem o faz.</w:t>
      </w:r>
    </w:p>
    <w:p w:rsidR="00B928E1" w:rsidRDefault="00B928E1" w:rsidP="00C72E26">
      <w:pPr>
        <w:jc w:val="both"/>
      </w:pPr>
    </w:p>
    <w:p w:rsidR="00B928E1" w:rsidRDefault="00B928E1" w:rsidP="00C72E26">
      <w:pPr>
        <w:jc w:val="both"/>
      </w:pPr>
      <w:r>
        <w:t>Quando vou elaborar uma RRT enfrento os seguintes problemas:</w:t>
      </w:r>
    </w:p>
    <w:p w:rsidR="00B928E1" w:rsidRDefault="00B928E1" w:rsidP="00C72E26">
      <w:pPr>
        <w:jc w:val="both"/>
      </w:pPr>
    </w:p>
    <w:p w:rsidR="00B928E1" w:rsidRDefault="00B928E1" w:rsidP="00B928E1">
      <w:pPr>
        <w:pStyle w:val="PargrafodaLista"/>
        <w:numPr>
          <w:ilvl w:val="0"/>
          <w:numId w:val="38"/>
        </w:numPr>
        <w:jc w:val="both"/>
      </w:pPr>
      <w:r>
        <w:t>Quando realizo um Projeto Acústico, só tenho a opção de selecionar, no grupo de atividades PROJETO &gt; CONFORTO AMBIENTAL &gt; Projeto de condicionamento acústico.</w:t>
      </w:r>
    </w:p>
    <w:p w:rsidR="00B928E1" w:rsidRDefault="00B928E1" w:rsidP="00B928E1">
      <w:pPr>
        <w:pStyle w:val="PargrafodaLista"/>
        <w:numPr>
          <w:ilvl w:val="1"/>
          <w:numId w:val="38"/>
        </w:numPr>
        <w:jc w:val="both"/>
      </w:pPr>
      <w:r>
        <w:t xml:space="preserve">A opção não é aceita pelo cliente que precisa de uma comprovação de </w:t>
      </w:r>
      <w:r w:rsidRPr="00B928E1">
        <w:rPr>
          <w:b/>
        </w:rPr>
        <w:t>PROJETO DE ISOLAMENTO ACÚSTICO</w:t>
      </w:r>
      <w:r>
        <w:t>, que está em seu direito quando o mesmo foi elaborado.</w:t>
      </w:r>
    </w:p>
    <w:p w:rsidR="00B928E1" w:rsidRDefault="00B928E1" w:rsidP="00B928E1">
      <w:pPr>
        <w:pStyle w:val="PargrafodaLista"/>
        <w:numPr>
          <w:ilvl w:val="1"/>
          <w:numId w:val="38"/>
        </w:numPr>
        <w:jc w:val="both"/>
      </w:pPr>
      <w:r>
        <w:t>Deveria existir a opção de “projeto de condicionamento acústico” e “projeto de isolamento acústico” ou, já que é para generalizar, apenas “projeto acústico” que abrange ambos.</w:t>
      </w:r>
    </w:p>
    <w:p w:rsidR="00B928E1" w:rsidRDefault="00B928E1" w:rsidP="00B928E1">
      <w:pPr>
        <w:pStyle w:val="PargrafodaLista"/>
        <w:numPr>
          <w:ilvl w:val="1"/>
          <w:numId w:val="38"/>
        </w:numPr>
        <w:jc w:val="both"/>
      </w:pPr>
      <w:r>
        <w:t xml:space="preserve">Em contrapartida existe a opção </w:t>
      </w:r>
      <w:r w:rsidRPr="00B928E1">
        <w:rPr>
          <w:b/>
        </w:rPr>
        <w:t>PROJETO DE SONORIZAÇÃO</w:t>
      </w:r>
      <w:r>
        <w:t xml:space="preserve"> o que é um equívoco e um verdadeiro absurdo extremamente questionável quando olhamos para as diretrizes curriculares nacionais que dispõem sobre a formação do profissional arquiteto e urbanista. Não há IES alguma que ensine minimamente ou que contemple em sua matriz curricular obrigatória qualquer disciplina relacionada com o projeto de SONORIZAÇÃO de um ambiente. Tema esse que diz respeito a Eletroacústica, domínio do funcionamento de equipamentos eletrônicos de sonorização, instalação e manutenção correta dos mesmos.</w:t>
      </w:r>
    </w:p>
    <w:p w:rsidR="00B928E1" w:rsidRDefault="00B928E1" w:rsidP="00B928E1">
      <w:pPr>
        <w:pStyle w:val="PargrafodaLista"/>
        <w:numPr>
          <w:ilvl w:val="0"/>
          <w:numId w:val="38"/>
        </w:numPr>
        <w:jc w:val="both"/>
      </w:pPr>
      <w:r>
        <w:t xml:space="preserve">O mesmo ocorre quando preciso </w:t>
      </w:r>
      <w:r w:rsidRPr="00B928E1">
        <w:rPr>
          <w:b/>
        </w:rPr>
        <w:t>EXECUTAR</w:t>
      </w:r>
      <w:r>
        <w:t xml:space="preserve"> esse projeto, já que no item EXECUÇÃO &gt; CONFORTO AMBIENTAL aparecem os mesmos títulos apenas substituindo a palavra “projeto” por “execução”.</w:t>
      </w:r>
    </w:p>
    <w:p w:rsidR="00B928E1" w:rsidRDefault="00B928E1" w:rsidP="00B928E1">
      <w:pPr>
        <w:pStyle w:val="PargrafodaLista"/>
        <w:numPr>
          <w:ilvl w:val="1"/>
          <w:numId w:val="38"/>
        </w:numPr>
        <w:jc w:val="both"/>
      </w:pPr>
      <w:r>
        <w:t>O cliente precisa, especialmente ENTIDADES, seja para fins legais, ou apenas por sua vontade já que foi esse o serviço que contratou, de uma RRT de “Execução de isolamento acústico” ou “Execução de tratamento acústico”.</w:t>
      </w:r>
    </w:p>
    <w:p w:rsidR="00B928E1" w:rsidRDefault="00B928E1" w:rsidP="00B928E1">
      <w:pPr>
        <w:pStyle w:val="PargrafodaLista"/>
        <w:numPr>
          <w:ilvl w:val="0"/>
          <w:numId w:val="38"/>
        </w:numPr>
        <w:jc w:val="both"/>
      </w:pPr>
      <w:r>
        <w:t xml:space="preserve">Quando realizo uma CONSULTORIA ou qualquer outro “TÍTULO” que abrange o grupo </w:t>
      </w:r>
      <w:r w:rsidRPr="00B928E1">
        <w:rPr>
          <w:b/>
        </w:rPr>
        <w:t>ATIVIDADES ESPECIAIS EM ARQUITETURA E URBANISMO</w:t>
      </w:r>
      <w:r>
        <w:t xml:space="preserve"> a atividade é tão abrangente que, segundo um engenheiro de uma das prefeituras que já NEGATIVOU um laudo técnico por mim emitido, “poderia ser um </w:t>
      </w:r>
      <w:r w:rsidRPr="00B928E1">
        <w:rPr>
          <w:b/>
        </w:rPr>
        <w:t>Laudo Técnico</w:t>
      </w:r>
      <w:r>
        <w:t xml:space="preserve"> de avaliação da qualidade do ponto do bordado de crochê na barra de uma cortina utilizada em uma decoração de uma sala”. Apesar da ofensa gratuita, estava esse profissional coberto de razão diante de tamanha abrangência da atividade sem uma temática definida.</w:t>
      </w:r>
    </w:p>
    <w:p w:rsidR="00B928E1" w:rsidRDefault="00B928E1" w:rsidP="00B928E1">
      <w:pPr>
        <w:pStyle w:val="PargrafodaLista"/>
        <w:numPr>
          <w:ilvl w:val="1"/>
          <w:numId w:val="38"/>
        </w:numPr>
        <w:jc w:val="both"/>
      </w:pPr>
      <w:r>
        <w:t>Deveria existir a opção, AO MENOS, de selecionar de qual campo de atuação (lá da Lei, Art. 2º, parágrafo único) se trata a CONSULTORIA ou o LAUDO TÉCNICO, como por exemplo, “Conforto ambiental” ou “Meio ambiente”. Só isso já seria algo.</w:t>
      </w:r>
    </w:p>
    <w:p w:rsidR="00B928E1" w:rsidRDefault="00B928E1" w:rsidP="00B928E1">
      <w:pPr>
        <w:pStyle w:val="PargrafodaLista"/>
        <w:numPr>
          <w:ilvl w:val="0"/>
          <w:numId w:val="38"/>
        </w:numPr>
        <w:jc w:val="both"/>
      </w:pPr>
      <w:r>
        <w:t xml:space="preserve">Quando realizo uma </w:t>
      </w:r>
      <w:r w:rsidRPr="00B928E1">
        <w:rPr>
          <w:b/>
        </w:rPr>
        <w:t>avaliação ambiental</w:t>
      </w:r>
      <w:r>
        <w:t xml:space="preserve">, o problema só aumenta. Não há qualquer coerência entre o que descreve o grupo de atividades </w:t>
      </w:r>
      <w:r w:rsidRPr="00B928E1">
        <w:rPr>
          <w:b/>
        </w:rPr>
        <w:t>MEIO AMBIENTE</w:t>
      </w:r>
      <w:r>
        <w:t xml:space="preserve"> e o que solicitam os instrumentos de avaliação do ruído ambiental (conforto acústico). Todas as entidades, especialmente públicas (fundações do meio ambiente, prefeituras, estados, Ministério Público) pedem que seja emitido pelo profissional responsável técnico uma ART (nunca RRT, mesmo que o arquiteto supostamente também tenha atribuição) de medição e avaliação de ruídos, especificamente com o código (APENAS O CREA USA ESSE SISTEMA): Ruídos em áreas habitadas – conforto acústico e ainda pedem que sempre que seja possível também com o código Ruídos e vibrações – não ocupacionais C1301. Tal restrição impede minha atuação, inibe o contratante de me contratar, e resulta em intensas batalhas burocráticas de minha parte com a entidade/órgão que negou a veracidade de uma RRT por mim emitida por falta de </w:t>
      </w:r>
      <w:r>
        <w:lastRenderedPageBreak/>
        <w:t>especificidade. Estou encaminhando em anexo a última negativa recebida, onde peço que atentem para o item 3.7, folha 6 do documento, página 4/5 do Parecer emitido pela Fundação Municipal do Meio Ambiente e Desenvolvimento Sustentável de São José-SC, após submetido o Laudo Técnico de avaliação de ruído ambiental visando a obtenção da Certidão de Tratamento Acústico do município.</w:t>
      </w:r>
    </w:p>
    <w:p w:rsidR="00C72E26" w:rsidRDefault="00C72E26" w:rsidP="00C72E26">
      <w:pPr>
        <w:jc w:val="both"/>
      </w:pPr>
    </w:p>
    <w:p w:rsidR="00B928E1" w:rsidRDefault="00B928E1" w:rsidP="00B928E1">
      <w:pPr>
        <w:jc w:val="both"/>
      </w:pPr>
      <w:r>
        <w:t>Peço então uma posição e providência do Conselho de Arquitetura e Urbanismo diante das dificuldades apresentadas no exercício legal de minha profissão.</w:t>
      </w:r>
    </w:p>
    <w:p w:rsidR="00B928E1" w:rsidRDefault="00B928E1" w:rsidP="00C72E26">
      <w:pPr>
        <w:jc w:val="both"/>
      </w:pPr>
    </w:p>
    <w:p w:rsidR="00B928E1" w:rsidRDefault="00B928E1" w:rsidP="00C72E26">
      <w:pPr>
        <w:jc w:val="both"/>
      </w:pPr>
      <w:r>
        <w:t>Desde já agradeço a atenção e aguardo um retorno.</w:t>
      </w:r>
    </w:p>
    <w:p w:rsidR="00B928E1" w:rsidRDefault="00B928E1" w:rsidP="00C72E26">
      <w:pPr>
        <w:jc w:val="both"/>
      </w:pPr>
    </w:p>
    <w:p w:rsidR="00B928E1" w:rsidRDefault="00B928E1" w:rsidP="00C72E26">
      <w:pPr>
        <w:jc w:val="both"/>
      </w:pPr>
      <w:r>
        <w:t>Atenciosamente,</w:t>
      </w:r>
    </w:p>
    <w:p w:rsidR="00B928E1" w:rsidRDefault="00B928E1" w:rsidP="00C72E26">
      <w:pPr>
        <w:jc w:val="both"/>
      </w:pPr>
    </w:p>
    <w:p w:rsidR="00B928E1" w:rsidRPr="00B928E1" w:rsidRDefault="00B928E1" w:rsidP="00C72E26">
      <w:pPr>
        <w:jc w:val="both"/>
        <w:rPr>
          <w:b/>
        </w:rPr>
      </w:pPr>
      <w:proofErr w:type="spellStart"/>
      <w:r w:rsidRPr="00B928E1">
        <w:rPr>
          <w:b/>
        </w:rPr>
        <w:t>Pollyanna</w:t>
      </w:r>
      <w:proofErr w:type="spellEnd"/>
      <w:r w:rsidRPr="00B928E1">
        <w:rPr>
          <w:b/>
        </w:rPr>
        <w:t xml:space="preserve"> Rodrigues Lima.</w:t>
      </w:r>
    </w:p>
    <w:p w:rsidR="00C72E26" w:rsidRDefault="00C72E26">
      <w:pPr>
        <w:rPr>
          <w:rFonts w:ascii="Arial" w:eastAsiaTheme="minorHAnsi" w:hAnsi="Arial" w:cs="Arial"/>
          <w:b/>
          <w:bCs/>
          <w:sz w:val="22"/>
          <w:szCs w:val="22"/>
        </w:rPr>
      </w:pPr>
      <w:r>
        <w:rPr>
          <w:rFonts w:ascii="Arial" w:eastAsiaTheme="minorHAnsi" w:hAnsi="Arial" w:cs="Arial"/>
          <w:b/>
          <w:bCs/>
          <w:sz w:val="22"/>
          <w:szCs w:val="22"/>
        </w:rPr>
        <w:br w:type="page"/>
      </w:r>
    </w:p>
    <w:p w:rsidR="003B0195" w:rsidRPr="00BB2D8A" w:rsidRDefault="003B0195" w:rsidP="00013CC3">
      <w:pPr>
        <w:jc w:val="center"/>
        <w:rPr>
          <w:rFonts w:ascii="Arial" w:eastAsiaTheme="minorHAnsi" w:hAnsi="Arial" w:cs="Arial"/>
          <w:b/>
          <w:bCs/>
          <w:sz w:val="22"/>
          <w:szCs w:val="22"/>
        </w:rPr>
      </w:pPr>
    </w:p>
    <w:p w:rsidR="00C1605E" w:rsidRPr="00A46676" w:rsidRDefault="009778CD" w:rsidP="00C1605E">
      <w:pPr>
        <w:jc w:val="center"/>
        <w:rPr>
          <w:rFonts w:ascii="Arial" w:hAnsi="Arial" w:cs="Arial"/>
          <w:b/>
          <w:bCs/>
          <w:sz w:val="22"/>
          <w:szCs w:val="22"/>
          <w:lang w:eastAsia="pt-BR"/>
        </w:rPr>
      </w:pPr>
      <w:bookmarkStart w:id="1" w:name="_Hlk88570862"/>
      <w:r>
        <w:rPr>
          <w:rFonts w:ascii="Arial" w:hAnsi="Arial" w:cs="Arial"/>
          <w:b/>
          <w:bCs/>
          <w:sz w:val="22"/>
          <w:szCs w:val="22"/>
          <w:lang w:eastAsia="pt-BR"/>
        </w:rPr>
        <w:t>2</w:t>
      </w:r>
      <w:r w:rsidR="00C1605E" w:rsidRPr="00A46676">
        <w:rPr>
          <w:rFonts w:ascii="Arial" w:hAnsi="Arial" w:cs="Arial"/>
          <w:b/>
          <w:bCs/>
          <w:sz w:val="22"/>
          <w:szCs w:val="22"/>
          <w:lang w:eastAsia="pt-BR"/>
        </w:rPr>
        <w:t xml:space="preserve">ª REUNIÃO </w:t>
      </w:r>
      <w:r>
        <w:rPr>
          <w:rFonts w:ascii="Arial" w:hAnsi="Arial" w:cs="Arial"/>
          <w:b/>
          <w:bCs/>
          <w:sz w:val="22"/>
          <w:szCs w:val="22"/>
          <w:lang w:eastAsia="pt-BR"/>
        </w:rPr>
        <w:t>EXTRA</w:t>
      </w:r>
      <w:r w:rsidR="00C1605E" w:rsidRPr="00A46676">
        <w:rPr>
          <w:rFonts w:ascii="Arial" w:hAnsi="Arial" w:cs="Arial"/>
          <w:b/>
          <w:bCs/>
          <w:sz w:val="22"/>
          <w:szCs w:val="22"/>
          <w:lang w:eastAsia="pt-BR"/>
        </w:rPr>
        <w:t>ORDINÁRIA DA CEP - CAU/SC</w:t>
      </w:r>
    </w:p>
    <w:p w:rsidR="00C1605E" w:rsidRPr="00560B93" w:rsidRDefault="00C1605E" w:rsidP="00C1605E">
      <w:pPr>
        <w:jc w:val="center"/>
        <w:rPr>
          <w:rFonts w:ascii="Arial" w:hAnsi="Arial" w:cs="Arial"/>
          <w:b/>
          <w:bCs/>
          <w:sz w:val="22"/>
          <w:szCs w:val="22"/>
          <w:lang w:eastAsia="pt-BR"/>
        </w:rPr>
      </w:pPr>
      <w:r w:rsidRPr="00A46676">
        <w:rPr>
          <w:rFonts w:ascii="Arial" w:hAnsi="Arial" w:cs="Arial"/>
          <w:b/>
          <w:bCs/>
          <w:sz w:val="22"/>
          <w:szCs w:val="22"/>
          <w:lang w:eastAsia="pt-BR"/>
        </w:rPr>
        <w:t>VIRTUAL</w:t>
      </w:r>
    </w:p>
    <w:p w:rsidR="00C1605E" w:rsidRPr="00560B93" w:rsidRDefault="00C1605E" w:rsidP="00C1605E">
      <w:pPr>
        <w:autoSpaceDE w:val="0"/>
        <w:autoSpaceDN w:val="0"/>
        <w:adjustRightInd w:val="0"/>
        <w:jc w:val="center"/>
        <w:rPr>
          <w:rFonts w:ascii="Arial" w:hAnsi="Arial" w:cs="Arial"/>
          <w:sz w:val="22"/>
          <w:szCs w:val="22"/>
          <w:lang w:eastAsia="pt-BR"/>
        </w:rPr>
      </w:pPr>
    </w:p>
    <w:p w:rsidR="00C1605E" w:rsidRPr="00560B93" w:rsidRDefault="00C1605E" w:rsidP="00C1605E">
      <w:pPr>
        <w:tabs>
          <w:tab w:val="left" w:pos="1418"/>
        </w:tabs>
        <w:jc w:val="center"/>
        <w:rPr>
          <w:rFonts w:ascii="Arial" w:hAnsi="Arial" w:cs="Arial"/>
          <w:b/>
          <w:bCs/>
          <w:sz w:val="22"/>
          <w:szCs w:val="22"/>
          <w:lang w:eastAsia="pt-BR"/>
        </w:rPr>
      </w:pPr>
      <w:r w:rsidRPr="00560B93">
        <w:rPr>
          <w:rFonts w:ascii="Arial" w:hAnsi="Arial" w:cs="Arial"/>
          <w:b/>
          <w:bCs/>
          <w:sz w:val="22"/>
          <w:szCs w:val="22"/>
          <w:lang w:eastAsia="pt-BR"/>
        </w:rPr>
        <w:t xml:space="preserve">Folha de Votação </w:t>
      </w:r>
    </w:p>
    <w:p w:rsidR="00C1605E" w:rsidRPr="00560B93" w:rsidRDefault="00C1605E" w:rsidP="00C1605E">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C1605E" w:rsidRPr="00560B93" w:rsidTr="002402A7">
        <w:tc>
          <w:tcPr>
            <w:tcW w:w="2689" w:type="dxa"/>
            <w:vMerge w:val="restart"/>
            <w:shd w:val="clear" w:color="auto" w:fill="auto"/>
            <w:vAlign w:val="center"/>
          </w:tcPr>
          <w:p w:rsidR="00C1605E" w:rsidRPr="00560B93" w:rsidRDefault="00C1605E" w:rsidP="002402A7">
            <w:pPr>
              <w:tabs>
                <w:tab w:val="left" w:pos="1418"/>
              </w:tabs>
              <w:jc w:val="center"/>
              <w:rPr>
                <w:rFonts w:ascii="Arial" w:hAnsi="Arial" w:cs="Arial"/>
                <w:b/>
                <w:sz w:val="22"/>
                <w:szCs w:val="22"/>
              </w:rPr>
            </w:pPr>
            <w:r w:rsidRPr="00560B93">
              <w:rPr>
                <w:rFonts w:ascii="Arial" w:hAnsi="Arial" w:cs="Arial"/>
                <w:b/>
                <w:sz w:val="22"/>
                <w:szCs w:val="22"/>
              </w:rPr>
              <w:t>Função</w:t>
            </w:r>
          </w:p>
        </w:tc>
        <w:tc>
          <w:tcPr>
            <w:tcW w:w="3685" w:type="dxa"/>
            <w:vMerge w:val="restart"/>
          </w:tcPr>
          <w:p w:rsidR="00C1605E" w:rsidRPr="00560B93" w:rsidRDefault="00C1605E" w:rsidP="002402A7">
            <w:pPr>
              <w:tabs>
                <w:tab w:val="left" w:pos="1418"/>
              </w:tabs>
              <w:jc w:val="center"/>
              <w:rPr>
                <w:rFonts w:ascii="Arial" w:hAnsi="Arial" w:cs="Arial"/>
                <w:b/>
                <w:sz w:val="22"/>
                <w:szCs w:val="22"/>
              </w:rPr>
            </w:pPr>
            <w:r w:rsidRPr="00560B93">
              <w:rPr>
                <w:rFonts w:ascii="Arial" w:hAnsi="Arial" w:cs="Arial"/>
                <w:b/>
                <w:sz w:val="22"/>
                <w:szCs w:val="22"/>
              </w:rPr>
              <w:t>Conselheiro (a)</w:t>
            </w:r>
          </w:p>
        </w:tc>
        <w:tc>
          <w:tcPr>
            <w:tcW w:w="3119" w:type="dxa"/>
            <w:gridSpan w:val="4"/>
            <w:shd w:val="clear" w:color="auto" w:fill="auto"/>
            <w:vAlign w:val="center"/>
          </w:tcPr>
          <w:p w:rsidR="00C1605E" w:rsidRPr="00560B93" w:rsidRDefault="00C1605E" w:rsidP="002402A7">
            <w:pPr>
              <w:tabs>
                <w:tab w:val="left" w:pos="1418"/>
              </w:tabs>
              <w:jc w:val="center"/>
              <w:rPr>
                <w:rFonts w:ascii="Arial" w:hAnsi="Arial" w:cs="Arial"/>
                <w:b/>
                <w:sz w:val="22"/>
                <w:szCs w:val="22"/>
              </w:rPr>
            </w:pPr>
            <w:r w:rsidRPr="00560B93">
              <w:rPr>
                <w:rFonts w:ascii="Arial" w:hAnsi="Arial" w:cs="Arial"/>
                <w:b/>
                <w:sz w:val="22"/>
                <w:szCs w:val="22"/>
              </w:rPr>
              <w:t>Votação</w:t>
            </w:r>
          </w:p>
        </w:tc>
      </w:tr>
      <w:tr w:rsidR="00C1605E" w:rsidRPr="00560B93" w:rsidTr="002402A7">
        <w:tc>
          <w:tcPr>
            <w:tcW w:w="2689" w:type="dxa"/>
            <w:vMerge/>
            <w:shd w:val="clear" w:color="auto" w:fill="auto"/>
            <w:vAlign w:val="center"/>
          </w:tcPr>
          <w:p w:rsidR="00C1605E" w:rsidRPr="00560B93" w:rsidRDefault="00C1605E" w:rsidP="002402A7">
            <w:pPr>
              <w:tabs>
                <w:tab w:val="left" w:pos="1418"/>
              </w:tabs>
              <w:jc w:val="center"/>
              <w:rPr>
                <w:rFonts w:ascii="Arial" w:hAnsi="Arial" w:cs="Arial"/>
                <w:b/>
                <w:sz w:val="22"/>
                <w:szCs w:val="22"/>
              </w:rPr>
            </w:pPr>
          </w:p>
        </w:tc>
        <w:tc>
          <w:tcPr>
            <w:tcW w:w="3685" w:type="dxa"/>
            <w:vMerge/>
          </w:tcPr>
          <w:p w:rsidR="00C1605E" w:rsidRPr="00560B93" w:rsidRDefault="00C1605E" w:rsidP="002402A7">
            <w:pPr>
              <w:tabs>
                <w:tab w:val="left" w:pos="1418"/>
              </w:tabs>
              <w:jc w:val="center"/>
              <w:rPr>
                <w:rFonts w:ascii="Arial" w:hAnsi="Arial" w:cs="Arial"/>
                <w:b/>
                <w:sz w:val="22"/>
                <w:szCs w:val="22"/>
              </w:rPr>
            </w:pPr>
          </w:p>
        </w:tc>
        <w:tc>
          <w:tcPr>
            <w:tcW w:w="709" w:type="dxa"/>
            <w:shd w:val="clear" w:color="auto" w:fill="auto"/>
            <w:vAlign w:val="center"/>
          </w:tcPr>
          <w:p w:rsidR="00C1605E" w:rsidRPr="00560B93" w:rsidRDefault="00C1605E" w:rsidP="002402A7">
            <w:pPr>
              <w:tabs>
                <w:tab w:val="left" w:pos="1418"/>
              </w:tabs>
              <w:jc w:val="center"/>
              <w:rPr>
                <w:rFonts w:ascii="Arial" w:hAnsi="Arial" w:cs="Arial"/>
                <w:b/>
                <w:sz w:val="22"/>
                <w:szCs w:val="22"/>
              </w:rPr>
            </w:pPr>
            <w:r w:rsidRPr="00560B93">
              <w:rPr>
                <w:rFonts w:ascii="Arial" w:hAnsi="Arial" w:cs="Arial"/>
                <w:b/>
                <w:sz w:val="22"/>
                <w:szCs w:val="22"/>
              </w:rPr>
              <w:t>Sim</w:t>
            </w:r>
          </w:p>
        </w:tc>
        <w:tc>
          <w:tcPr>
            <w:tcW w:w="709" w:type="dxa"/>
            <w:shd w:val="clear" w:color="auto" w:fill="auto"/>
            <w:vAlign w:val="center"/>
          </w:tcPr>
          <w:p w:rsidR="00C1605E" w:rsidRPr="00560B93" w:rsidRDefault="00C1605E" w:rsidP="002402A7">
            <w:pPr>
              <w:tabs>
                <w:tab w:val="left" w:pos="1418"/>
              </w:tabs>
              <w:jc w:val="center"/>
              <w:rPr>
                <w:rFonts w:ascii="Arial" w:hAnsi="Arial" w:cs="Arial"/>
                <w:b/>
                <w:sz w:val="22"/>
                <w:szCs w:val="22"/>
              </w:rPr>
            </w:pPr>
            <w:r w:rsidRPr="00560B93">
              <w:rPr>
                <w:rFonts w:ascii="Arial" w:hAnsi="Arial" w:cs="Arial"/>
                <w:b/>
                <w:sz w:val="22"/>
                <w:szCs w:val="22"/>
              </w:rPr>
              <w:t>Não</w:t>
            </w:r>
          </w:p>
        </w:tc>
        <w:tc>
          <w:tcPr>
            <w:tcW w:w="708" w:type="dxa"/>
            <w:shd w:val="clear" w:color="auto" w:fill="auto"/>
            <w:vAlign w:val="center"/>
          </w:tcPr>
          <w:p w:rsidR="00C1605E" w:rsidRPr="00560B93" w:rsidRDefault="00C1605E" w:rsidP="002402A7">
            <w:pPr>
              <w:tabs>
                <w:tab w:val="left" w:pos="1418"/>
              </w:tabs>
              <w:jc w:val="center"/>
              <w:rPr>
                <w:rFonts w:ascii="Arial" w:hAnsi="Arial" w:cs="Arial"/>
                <w:b/>
                <w:sz w:val="22"/>
                <w:szCs w:val="22"/>
              </w:rPr>
            </w:pPr>
            <w:proofErr w:type="spellStart"/>
            <w:r w:rsidRPr="00560B93">
              <w:rPr>
                <w:rFonts w:ascii="Arial" w:hAnsi="Arial" w:cs="Arial"/>
                <w:b/>
                <w:sz w:val="22"/>
                <w:szCs w:val="22"/>
              </w:rPr>
              <w:t>Abst</w:t>
            </w:r>
            <w:proofErr w:type="spellEnd"/>
          </w:p>
        </w:tc>
        <w:tc>
          <w:tcPr>
            <w:tcW w:w="993" w:type="dxa"/>
            <w:shd w:val="clear" w:color="auto" w:fill="auto"/>
            <w:vAlign w:val="center"/>
          </w:tcPr>
          <w:p w:rsidR="00C1605E" w:rsidRPr="00560B93" w:rsidRDefault="00C1605E" w:rsidP="002402A7">
            <w:pPr>
              <w:tabs>
                <w:tab w:val="left" w:pos="1418"/>
              </w:tabs>
              <w:jc w:val="center"/>
              <w:rPr>
                <w:rFonts w:ascii="Arial" w:hAnsi="Arial" w:cs="Arial"/>
                <w:b/>
                <w:sz w:val="22"/>
                <w:szCs w:val="22"/>
              </w:rPr>
            </w:pPr>
            <w:proofErr w:type="spellStart"/>
            <w:r w:rsidRPr="00560B93">
              <w:rPr>
                <w:rFonts w:ascii="Arial" w:hAnsi="Arial" w:cs="Arial"/>
                <w:b/>
                <w:sz w:val="22"/>
                <w:szCs w:val="22"/>
              </w:rPr>
              <w:t>Ausên</w:t>
            </w:r>
            <w:proofErr w:type="spellEnd"/>
          </w:p>
        </w:tc>
      </w:tr>
      <w:tr w:rsidR="008031D1" w:rsidRPr="00560B93" w:rsidTr="002402A7">
        <w:tc>
          <w:tcPr>
            <w:tcW w:w="2689" w:type="dxa"/>
            <w:shd w:val="clear" w:color="auto" w:fill="auto"/>
            <w:tcMar>
              <w:top w:w="28" w:type="dxa"/>
              <w:bottom w:w="28" w:type="dxa"/>
            </w:tcMar>
            <w:vAlign w:val="center"/>
          </w:tcPr>
          <w:p w:rsidR="008031D1" w:rsidRPr="00EC1CCC" w:rsidRDefault="008031D1" w:rsidP="008031D1">
            <w:pPr>
              <w:tabs>
                <w:tab w:val="left" w:pos="1418"/>
              </w:tabs>
              <w:rPr>
                <w:rFonts w:ascii="Arial" w:hAnsi="Arial" w:cs="Arial"/>
              </w:rPr>
            </w:pPr>
            <w:r w:rsidRPr="00A46676">
              <w:rPr>
                <w:rFonts w:ascii="Arial" w:hAnsi="Arial" w:cs="Arial"/>
                <w:sz w:val="22"/>
                <w:szCs w:val="22"/>
              </w:rPr>
              <w:t>Coordenadora</w:t>
            </w:r>
          </w:p>
        </w:tc>
        <w:tc>
          <w:tcPr>
            <w:tcW w:w="3685" w:type="dxa"/>
          </w:tcPr>
          <w:p w:rsidR="008031D1" w:rsidRPr="00EC1CCC" w:rsidRDefault="008031D1" w:rsidP="008031D1">
            <w:pPr>
              <w:tabs>
                <w:tab w:val="left" w:pos="1418"/>
              </w:tabs>
              <w:rPr>
                <w:rFonts w:ascii="Arial" w:hAnsi="Arial" w:cs="Arial"/>
              </w:rPr>
            </w:pPr>
            <w:r w:rsidRPr="00A46676">
              <w:rPr>
                <w:rFonts w:ascii="Arial" w:hAnsi="Arial" w:cs="Arial"/>
                <w:sz w:val="22"/>
                <w:szCs w:val="22"/>
              </w:rPr>
              <w:t>Eliane De Queiroz Gomes Castro</w:t>
            </w:r>
          </w:p>
        </w:tc>
        <w:tc>
          <w:tcPr>
            <w:tcW w:w="709"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r>
              <w:rPr>
                <w:rFonts w:ascii="Arial" w:hAnsi="Arial" w:cs="Arial"/>
                <w:sz w:val="22"/>
                <w:szCs w:val="22"/>
              </w:rPr>
              <w:t>X</w:t>
            </w:r>
          </w:p>
        </w:tc>
        <w:tc>
          <w:tcPr>
            <w:tcW w:w="709"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p>
        </w:tc>
        <w:tc>
          <w:tcPr>
            <w:tcW w:w="708" w:type="dxa"/>
            <w:shd w:val="clear" w:color="auto" w:fill="auto"/>
            <w:tcMar>
              <w:top w:w="28" w:type="dxa"/>
              <w:bottom w:w="28" w:type="dxa"/>
            </w:tcMar>
          </w:tcPr>
          <w:p w:rsidR="008031D1" w:rsidRPr="00EC1CCC" w:rsidRDefault="008031D1" w:rsidP="008031D1">
            <w:pPr>
              <w:tabs>
                <w:tab w:val="left" w:pos="1418"/>
              </w:tabs>
              <w:rPr>
                <w:rFonts w:ascii="Arial" w:hAnsi="Arial" w:cs="Arial"/>
              </w:rPr>
            </w:pPr>
          </w:p>
        </w:tc>
        <w:tc>
          <w:tcPr>
            <w:tcW w:w="993"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p>
        </w:tc>
      </w:tr>
      <w:tr w:rsidR="008031D1" w:rsidRPr="00560B93" w:rsidTr="002402A7">
        <w:tc>
          <w:tcPr>
            <w:tcW w:w="2689" w:type="dxa"/>
            <w:shd w:val="clear" w:color="auto" w:fill="auto"/>
            <w:tcMar>
              <w:top w:w="28" w:type="dxa"/>
              <w:bottom w:w="28" w:type="dxa"/>
            </w:tcMar>
          </w:tcPr>
          <w:p w:rsidR="008031D1" w:rsidRPr="00EC1CCC" w:rsidRDefault="008031D1" w:rsidP="008031D1">
            <w:pPr>
              <w:tabs>
                <w:tab w:val="left" w:pos="1418"/>
              </w:tabs>
              <w:rPr>
                <w:rFonts w:ascii="Arial" w:eastAsia="MS Mincho" w:hAnsi="Arial" w:cs="Arial"/>
              </w:rPr>
            </w:pPr>
            <w:r w:rsidRPr="00A46676">
              <w:rPr>
                <w:rFonts w:ascii="Arial" w:eastAsia="MS Mincho" w:hAnsi="Arial" w:cs="Arial"/>
                <w:sz w:val="22"/>
                <w:szCs w:val="22"/>
              </w:rPr>
              <w:t>Membro suplente</w:t>
            </w:r>
          </w:p>
        </w:tc>
        <w:tc>
          <w:tcPr>
            <w:tcW w:w="3685" w:type="dxa"/>
          </w:tcPr>
          <w:p w:rsidR="008031D1" w:rsidRPr="00EC1CCC" w:rsidRDefault="008031D1" w:rsidP="008031D1">
            <w:pPr>
              <w:tabs>
                <w:tab w:val="left" w:pos="1418"/>
              </w:tabs>
              <w:rPr>
                <w:rFonts w:ascii="Arial" w:hAnsi="Arial" w:cs="Arial"/>
              </w:rPr>
            </w:pPr>
            <w:r w:rsidRPr="00A46676">
              <w:rPr>
                <w:rFonts w:ascii="Arial" w:hAnsi="Arial" w:cs="Arial"/>
                <w:sz w:val="22"/>
                <w:szCs w:val="22"/>
              </w:rPr>
              <w:t>Jose Alberto Gebara</w:t>
            </w:r>
          </w:p>
        </w:tc>
        <w:tc>
          <w:tcPr>
            <w:tcW w:w="709"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r>
              <w:rPr>
                <w:rFonts w:ascii="Arial" w:hAnsi="Arial" w:cs="Arial"/>
                <w:sz w:val="22"/>
                <w:szCs w:val="22"/>
              </w:rPr>
              <w:t>X</w:t>
            </w:r>
          </w:p>
        </w:tc>
        <w:tc>
          <w:tcPr>
            <w:tcW w:w="709"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p>
        </w:tc>
        <w:tc>
          <w:tcPr>
            <w:tcW w:w="708"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p>
        </w:tc>
        <w:tc>
          <w:tcPr>
            <w:tcW w:w="993"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p>
        </w:tc>
      </w:tr>
      <w:tr w:rsidR="008031D1" w:rsidRPr="00560B93" w:rsidTr="002402A7">
        <w:tc>
          <w:tcPr>
            <w:tcW w:w="2689" w:type="dxa"/>
            <w:shd w:val="clear" w:color="auto" w:fill="auto"/>
            <w:tcMar>
              <w:top w:w="28" w:type="dxa"/>
              <w:bottom w:w="28" w:type="dxa"/>
            </w:tcMar>
          </w:tcPr>
          <w:p w:rsidR="008031D1" w:rsidRPr="00EC1CCC" w:rsidRDefault="008031D1" w:rsidP="008031D1">
            <w:pPr>
              <w:tabs>
                <w:tab w:val="left" w:pos="1418"/>
              </w:tabs>
              <w:rPr>
                <w:rFonts w:ascii="Arial" w:eastAsia="MS Mincho" w:hAnsi="Arial" w:cs="Arial"/>
              </w:rPr>
            </w:pPr>
            <w:r w:rsidRPr="00A46676">
              <w:rPr>
                <w:rFonts w:ascii="Arial" w:eastAsia="MS Mincho" w:hAnsi="Arial" w:cs="Arial"/>
                <w:sz w:val="22"/>
                <w:szCs w:val="22"/>
              </w:rPr>
              <w:t>Membro suplente</w:t>
            </w:r>
          </w:p>
        </w:tc>
        <w:tc>
          <w:tcPr>
            <w:tcW w:w="3685" w:type="dxa"/>
          </w:tcPr>
          <w:p w:rsidR="008031D1" w:rsidRPr="00EC1CCC" w:rsidRDefault="008031D1" w:rsidP="008031D1">
            <w:pPr>
              <w:tabs>
                <w:tab w:val="left" w:pos="1418"/>
              </w:tabs>
              <w:rPr>
                <w:rFonts w:ascii="Arial" w:hAnsi="Arial" w:cs="Arial"/>
              </w:rPr>
            </w:pPr>
            <w:r>
              <w:rPr>
                <w:rFonts w:ascii="Arial" w:hAnsi="Arial" w:cs="Arial"/>
                <w:sz w:val="22"/>
                <w:szCs w:val="22"/>
              </w:rPr>
              <w:t>Silvana Maria Hall</w:t>
            </w:r>
          </w:p>
        </w:tc>
        <w:tc>
          <w:tcPr>
            <w:tcW w:w="709"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r>
              <w:rPr>
                <w:rFonts w:ascii="Arial" w:hAnsi="Arial" w:cs="Arial"/>
                <w:sz w:val="22"/>
                <w:szCs w:val="22"/>
              </w:rPr>
              <w:t>X</w:t>
            </w:r>
          </w:p>
        </w:tc>
        <w:tc>
          <w:tcPr>
            <w:tcW w:w="709"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p>
        </w:tc>
        <w:tc>
          <w:tcPr>
            <w:tcW w:w="708"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p>
        </w:tc>
        <w:tc>
          <w:tcPr>
            <w:tcW w:w="993"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p>
        </w:tc>
      </w:tr>
      <w:tr w:rsidR="008031D1" w:rsidRPr="00560B93" w:rsidTr="002402A7">
        <w:tc>
          <w:tcPr>
            <w:tcW w:w="2689" w:type="dxa"/>
            <w:shd w:val="clear" w:color="auto" w:fill="auto"/>
            <w:tcMar>
              <w:top w:w="28" w:type="dxa"/>
              <w:bottom w:w="28" w:type="dxa"/>
            </w:tcMar>
          </w:tcPr>
          <w:p w:rsidR="008031D1" w:rsidRPr="00EC1CCC" w:rsidRDefault="008031D1" w:rsidP="008031D1">
            <w:pPr>
              <w:tabs>
                <w:tab w:val="left" w:pos="1418"/>
              </w:tabs>
              <w:rPr>
                <w:rFonts w:ascii="Arial" w:eastAsia="MS Mincho" w:hAnsi="Arial" w:cs="Arial"/>
              </w:rPr>
            </w:pPr>
            <w:r>
              <w:rPr>
                <w:rFonts w:ascii="Arial" w:eastAsia="MS Mincho" w:hAnsi="Arial" w:cs="Arial"/>
                <w:sz w:val="22"/>
                <w:szCs w:val="22"/>
              </w:rPr>
              <w:t>Membro titular</w:t>
            </w:r>
          </w:p>
        </w:tc>
        <w:tc>
          <w:tcPr>
            <w:tcW w:w="3685" w:type="dxa"/>
          </w:tcPr>
          <w:p w:rsidR="008031D1" w:rsidRPr="00EC1CCC" w:rsidRDefault="008031D1" w:rsidP="008031D1">
            <w:pPr>
              <w:tabs>
                <w:tab w:val="left" w:pos="1418"/>
              </w:tabs>
              <w:rPr>
                <w:rFonts w:ascii="Arial" w:hAnsi="Arial" w:cs="Arial"/>
              </w:rPr>
            </w:pPr>
            <w:r>
              <w:rPr>
                <w:rFonts w:ascii="Arial" w:hAnsi="Arial" w:cs="Arial"/>
                <w:sz w:val="22"/>
                <w:szCs w:val="22"/>
              </w:rPr>
              <w:t>Dalana de Matos Vianna</w:t>
            </w:r>
          </w:p>
        </w:tc>
        <w:tc>
          <w:tcPr>
            <w:tcW w:w="709"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p>
        </w:tc>
        <w:tc>
          <w:tcPr>
            <w:tcW w:w="709"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p>
        </w:tc>
        <w:tc>
          <w:tcPr>
            <w:tcW w:w="708"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p>
        </w:tc>
        <w:tc>
          <w:tcPr>
            <w:tcW w:w="993"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r>
              <w:rPr>
                <w:rFonts w:ascii="Arial" w:hAnsi="Arial" w:cs="Arial"/>
                <w:sz w:val="22"/>
                <w:szCs w:val="22"/>
              </w:rPr>
              <w:t>X</w:t>
            </w:r>
          </w:p>
        </w:tc>
      </w:tr>
      <w:tr w:rsidR="008031D1" w:rsidRPr="00560B93" w:rsidTr="002402A7">
        <w:tc>
          <w:tcPr>
            <w:tcW w:w="2689" w:type="dxa"/>
            <w:shd w:val="clear" w:color="auto" w:fill="auto"/>
            <w:tcMar>
              <w:top w:w="28" w:type="dxa"/>
              <w:bottom w:w="28" w:type="dxa"/>
            </w:tcMar>
          </w:tcPr>
          <w:p w:rsidR="008031D1" w:rsidRPr="0068622D" w:rsidRDefault="008031D1" w:rsidP="008031D1">
            <w:pPr>
              <w:tabs>
                <w:tab w:val="left" w:pos="1418"/>
              </w:tabs>
              <w:rPr>
                <w:rFonts w:ascii="Arial" w:eastAsia="MS Mincho" w:hAnsi="Arial" w:cs="Arial"/>
              </w:rPr>
            </w:pPr>
            <w:r>
              <w:rPr>
                <w:rFonts w:ascii="Arial" w:eastAsia="MS Mincho" w:hAnsi="Arial" w:cs="Arial"/>
                <w:sz w:val="22"/>
                <w:szCs w:val="22"/>
              </w:rPr>
              <w:t>Membro titular interino</w:t>
            </w:r>
          </w:p>
        </w:tc>
        <w:tc>
          <w:tcPr>
            <w:tcW w:w="3685" w:type="dxa"/>
          </w:tcPr>
          <w:p w:rsidR="008031D1" w:rsidRPr="0068622D" w:rsidRDefault="008031D1" w:rsidP="008031D1">
            <w:pPr>
              <w:tabs>
                <w:tab w:val="left" w:pos="1418"/>
              </w:tabs>
              <w:rPr>
                <w:rFonts w:ascii="Arial" w:hAnsi="Arial" w:cs="Arial"/>
              </w:rPr>
            </w:pPr>
            <w:r w:rsidRPr="00C5796E">
              <w:rPr>
                <w:rFonts w:ascii="Arial" w:hAnsi="Arial" w:cs="Arial"/>
                <w:sz w:val="22"/>
                <w:szCs w:val="22"/>
              </w:rPr>
              <w:t xml:space="preserve">Juliana </w:t>
            </w:r>
            <w:proofErr w:type="spellStart"/>
            <w:r w:rsidRPr="00C5796E">
              <w:rPr>
                <w:rFonts w:ascii="Arial" w:hAnsi="Arial" w:cs="Arial"/>
                <w:sz w:val="22"/>
                <w:szCs w:val="22"/>
              </w:rPr>
              <w:t>Cordula</w:t>
            </w:r>
            <w:proofErr w:type="spellEnd"/>
            <w:r w:rsidRPr="00C5796E">
              <w:rPr>
                <w:rFonts w:ascii="Arial" w:hAnsi="Arial" w:cs="Arial"/>
                <w:sz w:val="22"/>
                <w:szCs w:val="22"/>
              </w:rPr>
              <w:t xml:space="preserve"> </w:t>
            </w:r>
            <w:proofErr w:type="spellStart"/>
            <w:r w:rsidRPr="00C5796E">
              <w:rPr>
                <w:rFonts w:ascii="Arial" w:hAnsi="Arial" w:cs="Arial"/>
                <w:sz w:val="22"/>
                <w:szCs w:val="22"/>
              </w:rPr>
              <w:t>Dreher</w:t>
            </w:r>
            <w:proofErr w:type="spellEnd"/>
            <w:r w:rsidRPr="00C5796E">
              <w:rPr>
                <w:rFonts w:ascii="Arial" w:hAnsi="Arial" w:cs="Arial"/>
                <w:sz w:val="22"/>
                <w:szCs w:val="22"/>
              </w:rPr>
              <w:t xml:space="preserve"> de Andrade</w:t>
            </w:r>
          </w:p>
        </w:tc>
        <w:tc>
          <w:tcPr>
            <w:tcW w:w="709" w:type="dxa"/>
            <w:shd w:val="clear" w:color="auto" w:fill="auto"/>
            <w:tcMar>
              <w:top w:w="28" w:type="dxa"/>
              <w:bottom w:w="28" w:type="dxa"/>
            </w:tcMar>
          </w:tcPr>
          <w:p w:rsidR="008031D1" w:rsidRPr="0068622D" w:rsidRDefault="008031D1" w:rsidP="008031D1">
            <w:pPr>
              <w:tabs>
                <w:tab w:val="left" w:pos="1418"/>
              </w:tabs>
              <w:jc w:val="center"/>
              <w:rPr>
                <w:rFonts w:ascii="Arial" w:hAnsi="Arial" w:cs="Arial"/>
              </w:rPr>
            </w:pPr>
          </w:p>
        </w:tc>
        <w:tc>
          <w:tcPr>
            <w:tcW w:w="709"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p>
        </w:tc>
        <w:tc>
          <w:tcPr>
            <w:tcW w:w="708"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p>
        </w:tc>
        <w:tc>
          <w:tcPr>
            <w:tcW w:w="993" w:type="dxa"/>
            <w:shd w:val="clear" w:color="auto" w:fill="auto"/>
            <w:tcMar>
              <w:top w:w="28" w:type="dxa"/>
              <w:bottom w:w="28" w:type="dxa"/>
            </w:tcMar>
          </w:tcPr>
          <w:p w:rsidR="008031D1" w:rsidRPr="00EC1CCC" w:rsidRDefault="008031D1" w:rsidP="008031D1">
            <w:pPr>
              <w:tabs>
                <w:tab w:val="left" w:pos="1418"/>
              </w:tabs>
              <w:jc w:val="center"/>
              <w:rPr>
                <w:rFonts w:ascii="Arial" w:hAnsi="Arial" w:cs="Arial"/>
              </w:rPr>
            </w:pPr>
            <w:r>
              <w:rPr>
                <w:rFonts w:ascii="Arial" w:hAnsi="Arial" w:cs="Arial"/>
                <w:sz w:val="22"/>
                <w:szCs w:val="22"/>
              </w:rPr>
              <w:t>X</w:t>
            </w:r>
          </w:p>
        </w:tc>
      </w:tr>
    </w:tbl>
    <w:p w:rsidR="00C1605E" w:rsidRPr="00560B93" w:rsidRDefault="00C1605E" w:rsidP="00C1605E">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C1605E" w:rsidRPr="00560B93" w:rsidTr="002402A7">
        <w:trPr>
          <w:trHeight w:val="257"/>
        </w:trPr>
        <w:tc>
          <w:tcPr>
            <w:tcW w:w="9493" w:type="dxa"/>
            <w:gridSpan w:val="2"/>
            <w:shd w:val="clear" w:color="auto" w:fill="D9D9D9"/>
          </w:tcPr>
          <w:p w:rsidR="00C1605E" w:rsidRPr="00560B93" w:rsidRDefault="00C1605E" w:rsidP="002402A7">
            <w:pPr>
              <w:tabs>
                <w:tab w:val="left" w:pos="1418"/>
              </w:tabs>
              <w:jc w:val="both"/>
              <w:rPr>
                <w:rFonts w:ascii="Arial" w:hAnsi="Arial" w:cs="Arial"/>
                <w:b/>
                <w:sz w:val="22"/>
                <w:szCs w:val="22"/>
              </w:rPr>
            </w:pPr>
            <w:r w:rsidRPr="00560B93">
              <w:rPr>
                <w:rFonts w:ascii="Arial" w:hAnsi="Arial" w:cs="Arial"/>
                <w:b/>
                <w:sz w:val="22"/>
                <w:szCs w:val="22"/>
              </w:rPr>
              <w:t>Histórico da votação:</w:t>
            </w:r>
          </w:p>
          <w:p w:rsidR="00C1605E" w:rsidRPr="00560B93" w:rsidRDefault="00C1605E" w:rsidP="002402A7">
            <w:pPr>
              <w:tabs>
                <w:tab w:val="left" w:pos="1418"/>
              </w:tabs>
              <w:jc w:val="both"/>
              <w:rPr>
                <w:rFonts w:ascii="Arial" w:hAnsi="Arial" w:cs="Arial"/>
                <w:b/>
                <w:sz w:val="22"/>
                <w:szCs w:val="22"/>
              </w:rPr>
            </w:pPr>
          </w:p>
        </w:tc>
      </w:tr>
      <w:tr w:rsidR="00C1605E" w:rsidRPr="00560B93" w:rsidTr="002402A7">
        <w:trPr>
          <w:trHeight w:val="421"/>
        </w:trPr>
        <w:tc>
          <w:tcPr>
            <w:tcW w:w="9493" w:type="dxa"/>
            <w:gridSpan w:val="2"/>
            <w:shd w:val="clear" w:color="auto" w:fill="D9D9D9"/>
          </w:tcPr>
          <w:p w:rsidR="00C1605E" w:rsidRPr="00560B93" w:rsidRDefault="00C1605E" w:rsidP="00D110E6">
            <w:pPr>
              <w:tabs>
                <w:tab w:val="left" w:pos="1418"/>
              </w:tabs>
              <w:jc w:val="both"/>
              <w:rPr>
                <w:rFonts w:ascii="Arial" w:hAnsi="Arial" w:cs="Arial"/>
                <w:b/>
                <w:sz w:val="22"/>
                <w:szCs w:val="22"/>
              </w:rPr>
            </w:pPr>
            <w:r w:rsidRPr="00560B93">
              <w:rPr>
                <w:rFonts w:ascii="Arial" w:hAnsi="Arial" w:cs="Arial"/>
                <w:b/>
                <w:sz w:val="22"/>
                <w:szCs w:val="22"/>
              </w:rPr>
              <w:t xml:space="preserve">Reunião CEP-CAU/SC: </w:t>
            </w:r>
            <w:r w:rsidR="00D110E6">
              <w:rPr>
                <w:rFonts w:ascii="Arial" w:hAnsi="Arial" w:cs="Arial"/>
                <w:sz w:val="22"/>
                <w:szCs w:val="22"/>
              </w:rPr>
              <w:t xml:space="preserve">2ª Reunião </w:t>
            </w:r>
            <w:r w:rsidRPr="00A46676">
              <w:rPr>
                <w:rFonts w:ascii="Arial" w:hAnsi="Arial" w:cs="Arial"/>
                <w:sz w:val="22"/>
                <w:szCs w:val="22"/>
              </w:rPr>
              <w:t>Extraordinária de 2021</w:t>
            </w:r>
          </w:p>
        </w:tc>
      </w:tr>
      <w:tr w:rsidR="00C1605E" w:rsidRPr="00560B93" w:rsidTr="002402A7">
        <w:trPr>
          <w:trHeight w:val="257"/>
        </w:trPr>
        <w:tc>
          <w:tcPr>
            <w:tcW w:w="9493" w:type="dxa"/>
            <w:gridSpan w:val="2"/>
            <w:shd w:val="clear" w:color="auto" w:fill="D9D9D9"/>
          </w:tcPr>
          <w:p w:rsidR="00C1605E" w:rsidRPr="00560B93" w:rsidRDefault="00C1605E" w:rsidP="002402A7">
            <w:pPr>
              <w:tabs>
                <w:tab w:val="left" w:pos="1418"/>
              </w:tabs>
              <w:jc w:val="both"/>
              <w:rPr>
                <w:rFonts w:ascii="Arial" w:hAnsi="Arial" w:cs="Arial"/>
                <w:sz w:val="22"/>
                <w:szCs w:val="22"/>
              </w:rPr>
            </w:pPr>
            <w:r w:rsidRPr="00A46676">
              <w:rPr>
                <w:rFonts w:ascii="Arial" w:hAnsi="Arial" w:cs="Arial"/>
                <w:b/>
                <w:sz w:val="22"/>
                <w:szCs w:val="22"/>
              </w:rPr>
              <w:t xml:space="preserve">Data: </w:t>
            </w:r>
            <w:r w:rsidR="00D110E6">
              <w:rPr>
                <w:rFonts w:ascii="Arial" w:hAnsi="Arial" w:cs="Arial"/>
                <w:sz w:val="22"/>
                <w:szCs w:val="22"/>
              </w:rPr>
              <w:t>09/12/2021</w:t>
            </w:r>
          </w:p>
          <w:p w:rsidR="00C1605E" w:rsidRPr="00560B93" w:rsidRDefault="00C1605E" w:rsidP="002402A7">
            <w:pPr>
              <w:tabs>
                <w:tab w:val="left" w:pos="1418"/>
              </w:tabs>
              <w:jc w:val="both"/>
              <w:rPr>
                <w:rFonts w:ascii="Arial" w:hAnsi="Arial" w:cs="Arial"/>
                <w:sz w:val="22"/>
                <w:szCs w:val="22"/>
              </w:rPr>
            </w:pPr>
          </w:p>
          <w:p w:rsidR="00C1605E" w:rsidRDefault="00C1605E" w:rsidP="002402A7">
            <w:pPr>
              <w:tabs>
                <w:tab w:val="left" w:pos="1418"/>
              </w:tabs>
              <w:jc w:val="both"/>
              <w:rPr>
                <w:rFonts w:ascii="Arial" w:hAnsi="Arial" w:cs="Arial"/>
                <w:sz w:val="22"/>
                <w:szCs w:val="22"/>
              </w:rPr>
            </w:pPr>
            <w:r w:rsidRPr="00560B93">
              <w:rPr>
                <w:rFonts w:ascii="Arial" w:hAnsi="Arial" w:cs="Arial"/>
                <w:b/>
                <w:sz w:val="22"/>
                <w:szCs w:val="22"/>
              </w:rPr>
              <w:t xml:space="preserve">Matéria em votação: </w:t>
            </w:r>
            <w:r>
              <w:rPr>
                <w:rFonts w:ascii="Arial" w:eastAsia="Times New Roman" w:hAnsi="Arial" w:cs="Arial"/>
                <w:color w:val="000000"/>
                <w:sz w:val="22"/>
                <w:szCs w:val="22"/>
                <w:lang w:eastAsia="pt-BR"/>
              </w:rPr>
              <w:t>Manifesto de profissional - exercício da profissional e atividades técnicas</w:t>
            </w:r>
          </w:p>
          <w:p w:rsidR="00C1605E" w:rsidRPr="00560B93" w:rsidRDefault="00C1605E" w:rsidP="002402A7">
            <w:pPr>
              <w:tabs>
                <w:tab w:val="left" w:pos="1418"/>
              </w:tabs>
              <w:jc w:val="both"/>
              <w:rPr>
                <w:rFonts w:ascii="Arial" w:hAnsi="Arial" w:cs="Arial"/>
                <w:sz w:val="22"/>
                <w:szCs w:val="22"/>
              </w:rPr>
            </w:pPr>
          </w:p>
        </w:tc>
      </w:tr>
      <w:tr w:rsidR="00C1605E" w:rsidRPr="00560B93" w:rsidTr="002402A7">
        <w:trPr>
          <w:trHeight w:val="277"/>
        </w:trPr>
        <w:tc>
          <w:tcPr>
            <w:tcW w:w="9493" w:type="dxa"/>
            <w:gridSpan w:val="2"/>
            <w:shd w:val="clear" w:color="auto" w:fill="D9D9D9"/>
          </w:tcPr>
          <w:p w:rsidR="00C1605E" w:rsidRPr="00560B93" w:rsidRDefault="00C1605E" w:rsidP="002402A7">
            <w:pPr>
              <w:tabs>
                <w:tab w:val="left" w:pos="1418"/>
              </w:tabs>
              <w:jc w:val="both"/>
              <w:rPr>
                <w:rFonts w:ascii="Arial" w:hAnsi="Arial" w:cs="Arial"/>
                <w:sz w:val="22"/>
                <w:szCs w:val="22"/>
              </w:rPr>
            </w:pPr>
            <w:r w:rsidRPr="00560B93">
              <w:rPr>
                <w:rFonts w:ascii="Arial" w:hAnsi="Arial" w:cs="Arial"/>
                <w:b/>
                <w:sz w:val="22"/>
                <w:szCs w:val="22"/>
              </w:rPr>
              <w:t xml:space="preserve">Resultado da votação: Sim </w:t>
            </w:r>
            <w:r w:rsidR="00F451C4">
              <w:rPr>
                <w:rFonts w:ascii="Arial" w:hAnsi="Arial" w:cs="Arial"/>
                <w:sz w:val="22"/>
                <w:szCs w:val="22"/>
              </w:rPr>
              <w:t>(0</w:t>
            </w:r>
            <w:r w:rsidR="00D110E6">
              <w:rPr>
                <w:rFonts w:ascii="Arial" w:hAnsi="Arial" w:cs="Arial"/>
                <w:sz w:val="22"/>
                <w:szCs w:val="22"/>
              </w:rPr>
              <w:t>3</w:t>
            </w:r>
            <w:proofErr w:type="gramStart"/>
            <w:r w:rsidRPr="00560B93">
              <w:rPr>
                <w:rFonts w:ascii="Arial" w:hAnsi="Arial" w:cs="Arial"/>
                <w:sz w:val="22"/>
                <w:szCs w:val="22"/>
              </w:rPr>
              <w:t xml:space="preserve">) </w:t>
            </w:r>
            <w:r w:rsidRPr="00560B93">
              <w:rPr>
                <w:rFonts w:ascii="Arial" w:hAnsi="Arial" w:cs="Arial"/>
                <w:b/>
                <w:sz w:val="22"/>
                <w:szCs w:val="22"/>
              </w:rPr>
              <w:t>Não</w:t>
            </w:r>
            <w:proofErr w:type="gramEnd"/>
            <w:r w:rsidRPr="00560B93">
              <w:rPr>
                <w:rFonts w:ascii="Arial" w:hAnsi="Arial" w:cs="Arial"/>
                <w:b/>
                <w:sz w:val="22"/>
                <w:szCs w:val="22"/>
              </w:rPr>
              <w:t xml:space="preserve"> </w:t>
            </w:r>
            <w:r w:rsidRPr="00560B93">
              <w:rPr>
                <w:rFonts w:ascii="Arial" w:hAnsi="Arial" w:cs="Arial"/>
                <w:sz w:val="22"/>
                <w:szCs w:val="22"/>
              </w:rPr>
              <w:t>(</w:t>
            </w:r>
            <w:r w:rsidR="00F451C4">
              <w:rPr>
                <w:rFonts w:ascii="Arial" w:hAnsi="Arial" w:cs="Arial"/>
                <w:sz w:val="22"/>
                <w:szCs w:val="22"/>
              </w:rPr>
              <w:t>00</w:t>
            </w:r>
            <w:r w:rsidRPr="00560B93">
              <w:rPr>
                <w:rFonts w:ascii="Arial" w:hAnsi="Arial" w:cs="Arial"/>
                <w:sz w:val="22"/>
                <w:szCs w:val="22"/>
              </w:rPr>
              <w:t xml:space="preserve">) </w:t>
            </w:r>
            <w:r w:rsidRPr="00560B93">
              <w:rPr>
                <w:rFonts w:ascii="Arial" w:hAnsi="Arial" w:cs="Arial"/>
                <w:b/>
                <w:sz w:val="22"/>
                <w:szCs w:val="22"/>
              </w:rPr>
              <w:t xml:space="preserve">Abstenções </w:t>
            </w:r>
            <w:r w:rsidRPr="00560B93">
              <w:rPr>
                <w:rFonts w:ascii="Arial" w:hAnsi="Arial" w:cs="Arial"/>
                <w:sz w:val="22"/>
                <w:szCs w:val="22"/>
              </w:rPr>
              <w:t>(</w:t>
            </w:r>
            <w:r w:rsidR="00F451C4">
              <w:rPr>
                <w:rFonts w:ascii="Arial" w:hAnsi="Arial" w:cs="Arial"/>
                <w:sz w:val="22"/>
                <w:szCs w:val="22"/>
              </w:rPr>
              <w:t>00</w:t>
            </w:r>
            <w:r w:rsidRPr="00560B93">
              <w:rPr>
                <w:rFonts w:ascii="Arial" w:hAnsi="Arial" w:cs="Arial"/>
                <w:sz w:val="22"/>
                <w:szCs w:val="22"/>
              </w:rPr>
              <w:t xml:space="preserve">) </w:t>
            </w:r>
            <w:r w:rsidRPr="00560B93">
              <w:rPr>
                <w:rFonts w:ascii="Arial" w:hAnsi="Arial" w:cs="Arial"/>
                <w:b/>
                <w:sz w:val="22"/>
                <w:szCs w:val="22"/>
              </w:rPr>
              <w:t xml:space="preserve">Ausências </w:t>
            </w:r>
            <w:r w:rsidR="00F451C4">
              <w:rPr>
                <w:rFonts w:ascii="Arial" w:hAnsi="Arial" w:cs="Arial"/>
                <w:sz w:val="22"/>
                <w:szCs w:val="22"/>
              </w:rPr>
              <w:t>(0</w:t>
            </w:r>
            <w:r w:rsidR="00D110E6">
              <w:rPr>
                <w:rFonts w:ascii="Arial" w:hAnsi="Arial" w:cs="Arial"/>
                <w:sz w:val="22"/>
                <w:szCs w:val="22"/>
              </w:rPr>
              <w:t>2</w:t>
            </w:r>
            <w:r w:rsidRPr="00560B93">
              <w:rPr>
                <w:rFonts w:ascii="Arial" w:hAnsi="Arial" w:cs="Arial"/>
                <w:sz w:val="22"/>
                <w:szCs w:val="22"/>
              </w:rPr>
              <w:t xml:space="preserve">) </w:t>
            </w:r>
            <w:r w:rsidRPr="00560B93">
              <w:rPr>
                <w:rFonts w:ascii="Arial" w:hAnsi="Arial" w:cs="Arial"/>
                <w:b/>
                <w:sz w:val="22"/>
                <w:szCs w:val="22"/>
              </w:rPr>
              <w:t xml:space="preserve">Total </w:t>
            </w:r>
            <w:r w:rsidRPr="00560B93">
              <w:rPr>
                <w:rFonts w:ascii="Arial" w:hAnsi="Arial" w:cs="Arial"/>
                <w:sz w:val="22"/>
                <w:szCs w:val="22"/>
              </w:rPr>
              <w:t>(</w:t>
            </w:r>
            <w:r w:rsidR="00F451C4">
              <w:rPr>
                <w:rFonts w:ascii="Arial" w:hAnsi="Arial" w:cs="Arial"/>
                <w:sz w:val="22"/>
                <w:szCs w:val="22"/>
              </w:rPr>
              <w:t>0</w:t>
            </w:r>
            <w:r w:rsidR="00D110E6">
              <w:rPr>
                <w:rFonts w:ascii="Arial" w:hAnsi="Arial" w:cs="Arial"/>
                <w:sz w:val="22"/>
                <w:szCs w:val="22"/>
              </w:rPr>
              <w:t>5</w:t>
            </w:r>
            <w:r w:rsidRPr="00560B93">
              <w:rPr>
                <w:rFonts w:ascii="Arial" w:hAnsi="Arial" w:cs="Arial"/>
                <w:sz w:val="22"/>
                <w:szCs w:val="22"/>
              </w:rPr>
              <w:t>)</w:t>
            </w:r>
          </w:p>
          <w:p w:rsidR="00C1605E" w:rsidRPr="00560B93" w:rsidRDefault="00C1605E" w:rsidP="002402A7">
            <w:pPr>
              <w:tabs>
                <w:tab w:val="left" w:pos="1418"/>
              </w:tabs>
              <w:jc w:val="both"/>
              <w:rPr>
                <w:rFonts w:ascii="Arial" w:hAnsi="Arial" w:cs="Arial"/>
                <w:sz w:val="22"/>
                <w:szCs w:val="22"/>
              </w:rPr>
            </w:pPr>
          </w:p>
        </w:tc>
      </w:tr>
      <w:tr w:rsidR="00C1605E" w:rsidRPr="00560B93" w:rsidTr="002402A7">
        <w:trPr>
          <w:trHeight w:val="257"/>
        </w:trPr>
        <w:tc>
          <w:tcPr>
            <w:tcW w:w="9493" w:type="dxa"/>
            <w:gridSpan w:val="2"/>
            <w:shd w:val="clear" w:color="auto" w:fill="D9D9D9"/>
          </w:tcPr>
          <w:p w:rsidR="00C1605E" w:rsidRPr="00560B93" w:rsidRDefault="00C1605E" w:rsidP="002402A7">
            <w:pPr>
              <w:tabs>
                <w:tab w:val="left" w:pos="1418"/>
              </w:tabs>
              <w:jc w:val="both"/>
              <w:rPr>
                <w:rFonts w:ascii="Arial" w:hAnsi="Arial" w:cs="Arial"/>
                <w:sz w:val="22"/>
                <w:szCs w:val="22"/>
              </w:rPr>
            </w:pPr>
            <w:r w:rsidRPr="00560B93">
              <w:rPr>
                <w:rFonts w:ascii="Arial" w:hAnsi="Arial" w:cs="Arial"/>
                <w:b/>
                <w:sz w:val="22"/>
                <w:szCs w:val="22"/>
              </w:rPr>
              <w:t xml:space="preserve">Ocorrências: </w:t>
            </w:r>
            <w:r w:rsidRPr="00A46676">
              <w:rPr>
                <w:rFonts w:ascii="Arial" w:hAnsi="Arial" w:cs="Arial"/>
                <w:sz w:val="22"/>
                <w:szCs w:val="22"/>
              </w:rPr>
              <w:t>-</w:t>
            </w:r>
            <w:r w:rsidRPr="00560B93">
              <w:rPr>
                <w:rFonts w:ascii="Arial" w:hAnsi="Arial" w:cs="Arial"/>
                <w:sz w:val="22"/>
                <w:szCs w:val="22"/>
              </w:rPr>
              <w:t xml:space="preserve"> </w:t>
            </w:r>
          </w:p>
          <w:p w:rsidR="00C1605E" w:rsidRPr="00560B93" w:rsidRDefault="00C1605E" w:rsidP="002402A7">
            <w:pPr>
              <w:tabs>
                <w:tab w:val="left" w:pos="1418"/>
              </w:tabs>
              <w:jc w:val="both"/>
              <w:rPr>
                <w:rFonts w:ascii="Arial" w:hAnsi="Arial" w:cs="Arial"/>
                <w:sz w:val="22"/>
                <w:szCs w:val="22"/>
              </w:rPr>
            </w:pPr>
          </w:p>
        </w:tc>
      </w:tr>
      <w:tr w:rsidR="00C1605E" w:rsidRPr="00560B93" w:rsidTr="002402A7">
        <w:trPr>
          <w:trHeight w:val="257"/>
        </w:trPr>
        <w:tc>
          <w:tcPr>
            <w:tcW w:w="4530" w:type="dxa"/>
            <w:shd w:val="clear" w:color="auto" w:fill="D9D9D9"/>
          </w:tcPr>
          <w:p w:rsidR="00C1605E" w:rsidRPr="00F451C4" w:rsidRDefault="00C1605E" w:rsidP="002402A7">
            <w:pPr>
              <w:tabs>
                <w:tab w:val="left" w:pos="1418"/>
              </w:tabs>
              <w:rPr>
                <w:rFonts w:ascii="Arial" w:hAnsi="Arial" w:cs="Arial"/>
                <w:sz w:val="22"/>
                <w:szCs w:val="22"/>
              </w:rPr>
            </w:pPr>
            <w:r w:rsidRPr="00F451C4">
              <w:rPr>
                <w:rFonts w:ascii="Arial" w:hAnsi="Arial" w:cs="Arial"/>
                <w:b/>
                <w:sz w:val="22"/>
                <w:szCs w:val="22"/>
              </w:rPr>
              <w:t xml:space="preserve">Secretária da Reunião: </w:t>
            </w:r>
            <w:r w:rsidR="008031D1" w:rsidRPr="00F451C4">
              <w:rPr>
                <w:rFonts w:ascii="Arial" w:eastAsia="MS Mincho" w:hAnsi="Arial" w:cs="Arial"/>
                <w:sz w:val="22"/>
                <w:szCs w:val="22"/>
              </w:rPr>
              <w:t>Fernando Augusto Yudyro Hayashi – Arquiteto e Urbanista - Assessor</w:t>
            </w:r>
          </w:p>
        </w:tc>
        <w:tc>
          <w:tcPr>
            <w:tcW w:w="4963" w:type="dxa"/>
            <w:shd w:val="clear" w:color="auto" w:fill="D9D9D9"/>
          </w:tcPr>
          <w:p w:rsidR="008031D1" w:rsidRPr="00F451C4" w:rsidRDefault="008031D1" w:rsidP="008031D1">
            <w:pPr>
              <w:tabs>
                <w:tab w:val="left" w:pos="1418"/>
              </w:tabs>
              <w:rPr>
                <w:rFonts w:ascii="Arial" w:eastAsia="MS Mincho" w:hAnsi="Arial" w:cs="Arial"/>
                <w:sz w:val="22"/>
                <w:szCs w:val="22"/>
              </w:rPr>
            </w:pPr>
            <w:r w:rsidRPr="00F451C4">
              <w:rPr>
                <w:rFonts w:ascii="Arial" w:hAnsi="Arial" w:cs="Arial"/>
                <w:b/>
                <w:sz w:val="22"/>
                <w:szCs w:val="22"/>
              </w:rPr>
              <w:t xml:space="preserve">Condutora da Reunião: </w:t>
            </w:r>
            <w:r w:rsidRPr="00F451C4">
              <w:rPr>
                <w:rFonts w:ascii="Arial" w:hAnsi="Arial" w:cs="Arial"/>
                <w:sz w:val="22"/>
                <w:szCs w:val="22"/>
              </w:rPr>
              <w:t>Eliane De Queiroz Gomes Castro</w:t>
            </w:r>
            <w:r w:rsidRPr="00F451C4">
              <w:rPr>
                <w:rFonts w:ascii="Arial" w:eastAsia="MS Mincho" w:hAnsi="Arial" w:cs="Arial"/>
                <w:sz w:val="22"/>
                <w:szCs w:val="22"/>
              </w:rPr>
              <w:t xml:space="preserve"> - Coordenadora</w:t>
            </w:r>
          </w:p>
          <w:p w:rsidR="00C1605E" w:rsidRPr="00F451C4" w:rsidRDefault="00C1605E" w:rsidP="002402A7">
            <w:pPr>
              <w:tabs>
                <w:tab w:val="left" w:pos="1418"/>
              </w:tabs>
              <w:rPr>
                <w:rFonts w:ascii="Arial" w:hAnsi="Arial" w:cs="Arial"/>
                <w:i/>
                <w:sz w:val="22"/>
                <w:szCs w:val="22"/>
              </w:rPr>
            </w:pPr>
          </w:p>
        </w:tc>
      </w:tr>
      <w:bookmarkEnd w:id="1"/>
    </w:tbl>
    <w:p w:rsidR="00A4439F" w:rsidRPr="00BB2D8A" w:rsidRDefault="00A4439F" w:rsidP="00C1605E">
      <w:pPr>
        <w:jc w:val="center"/>
        <w:rPr>
          <w:rFonts w:ascii="Arial" w:eastAsia="Times New Roman" w:hAnsi="Arial" w:cs="Arial"/>
          <w:b/>
          <w:bCs/>
          <w:color w:val="FF0000"/>
          <w:sz w:val="22"/>
          <w:szCs w:val="22"/>
          <w:lang w:eastAsia="pt-BR"/>
        </w:rPr>
      </w:pPr>
    </w:p>
    <w:sectPr w:rsidR="00A4439F" w:rsidRPr="00BB2D8A"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F" w:rsidRDefault="007763AF">
      <w:r>
        <w:separator/>
      </w:r>
    </w:p>
  </w:endnote>
  <w:endnote w:type="continuationSeparator" w:id="0">
    <w:p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rPr>
        <w:rFonts w:ascii="Arial" w:hAnsi="Arial" w:cs="Arial"/>
        <w:sz w:val="20"/>
        <w:szCs w:val="20"/>
      </w:rPr>
    </w:sdtEndPr>
    <w:sdtContent>
      <w:p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F451C4">
          <w:rPr>
            <w:rFonts w:ascii="Arial" w:hAnsi="Arial" w:cs="Arial"/>
            <w:bCs/>
            <w:noProof/>
            <w:sz w:val="20"/>
            <w:szCs w:val="20"/>
          </w:rPr>
          <w:t>6</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F451C4">
          <w:rPr>
            <w:rFonts w:ascii="Arial" w:hAnsi="Arial" w:cs="Arial"/>
            <w:bCs/>
            <w:noProof/>
            <w:sz w:val="20"/>
            <w:szCs w:val="20"/>
          </w:rPr>
          <w:t>6</w:t>
        </w:r>
        <w:r w:rsidRPr="00E85CD7">
          <w:rPr>
            <w:rFonts w:ascii="Arial" w:hAnsi="Arial" w:cs="Arial"/>
            <w:bCs/>
            <w:sz w:val="20"/>
            <w:szCs w:val="20"/>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F" w:rsidRDefault="007763AF">
      <w:r>
        <w:separator/>
      </w:r>
    </w:p>
  </w:footnote>
  <w:footnote w:type="continuationSeparator" w:id="0">
    <w:p w:rsidR="007763AF" w:rsidRDefault="0077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D25104"/>
    <w:multiLevelType w:val="hybridMultilevel"/>
    <w:tmpl w:val="A0F69A8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3"/>
  </w:num>
  <w:num w:numId="7">
    <w:abstractNumId w:val="10"/>
  </w:num>
  <w:num w:numId="8">
    <w:abstractNumId w:val="18"/>
  </w:num>
  <w:num w:numId="9">
    <w:abstractNumId w:val="37"/>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
  </w:num>
  <w:num w:numId="37">
    <w:abstractNumId w:val="3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064B5"/>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499E"/>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5BD"/>
    <w:rsid w:val="000C388F"/>
    <w:rsid w:val="000C4178"/>
    <w:rsid w:val="000C4EEB"/>
    <w:rsid w:val="000C5D27"/>
    <w:rsid w:val="000C694C"/>
    <w:rsid w:val="000C72D7"/>
    <w:rsid w:val="000D18AE"/>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3D4"/>
    <w:rsid w:val="00110EB3"/>
    <w:rsid w:val="00115369"/>
    <w:rsid w:val="00115757"/>
    <w:rsid w:val="001215A2"/>
    <w:rsid w:val="001224E4"/>
    <w:rsid w:val="00130F19"/>
    <w:rsid w:val="00131206"/>
    <w:rsid w:val="001344FD"/>
    <w:rsid w:val="00134F8E"/>
    <w:rsid w:val="00135078"/>
    <w:rsid w:val="00141332"/>
    <w:rsid w:val="00141561"/>
    <w:rsid w:val="00142629"/>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1F43"/>
    <w:rsid w:val="001730CD"/>
    <w:rsid w:val="00173485"/>
    <w:rsid w:val="001764BB"/>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1078"/>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1028"/>
    <w:rsid w:val="001E48CE"/>
    <w:rsid w:val="001E77A0"/>
    <w:rsid w:val="001E7B8F"/>
    <w:rsid w:val="001F0551"/>
    <w:rsid w:val="001F1F5A"/>
    <w:rsid w:val="001F2A72"/>
    <w:rsid w:val="001F3481"/>
    <w:rsid w:val="001F4699"/>
    <w:rsid w:val="001F4AFA"/>
    <w:rsid w:val="001F5034"/>
    <w:rsid w:val="001F5E47"/>
    <w:rsid w:val="001F6821"/>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45E7"/>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49CC"/>
    <w:rsid w:val="002F4E92"/>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07B9D"/>
    <w:rsid w:val="00411573"/>
    <w:rsid w:val="0041378A"/>
    <w:rsid w:val="00413824"/>
    <w:rsid w:val="0041576C"/>
    <w:rsid w:val="004160C4"/>
    <w:rsid w:val="0041620C"/>
    <w:rsid w:val="0042032D"/>
    <w:rsid w:val="0042242B"/>
    <w:rsid w:val="00422FAE"/>
    <w:rsid w:val="004251AA"/>
    <w:rsid w:val="004260FF"/>
    <w:rsid w:val="00427A8E"/>
    <w:rsid w:val="004302F2"/>
    <w:rsid w:val="004313CC"/>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B7494"/>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5D43"/>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A2F"/>
    <w:rsid w:val="00591E02"/>
    <w:rsid w:val="00594354"/>
    <w:rsid w:val="005A345D"/>
    <w:rsid w:val="005A58EE"/>
    <w:rsid w:val="005A7CD6"/>
    <w:rsid w:val="005A7DA6"/>
    <w:rsid w:val="005B0DDB"/>
    <w:rsid w:val="005B1251"/>
    <w:rsid w:val="005B1ED1"/>
    <w:rsid w:val="005B23D3"/>
    <w:rsid w:val="005B241A"/>
    <w:rsid w:val="005B328B"/>
    <w:rsid w:val="005B5261"/>
    <w:rsid w:val="005B65B6"/>
    <w:rsid w:val="005C00C7"/>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3EF6"/>
    <w:rsid w:val="005F4E33"/>
    <w:rsid w:val="005F5333"/>
    <w:rsid w:val="006008D8"/>
    <w:rsid w:val="0060162D"/>
    <w:rsid w:val="006016C3"/>
    <w:rsid w:val="00602308"/>
    <w:rsid w:val="00602C1E"/>
    <w:rsid w:val="00602E3D"/>
    <w:rsid w:val="006046F5"/>
    <w:rsid w:val="00605183"/>
    <w:rsid w:val="0061081F"/>
    <w:rsid w:val="00615565"/>
    <w:rsid w:val="00616FEF"/>
    <w:rsid w:val="00617B92"/>
    <w:rsid w:val="00622425"/>
    <w:rsid w:val="0062291B"/>
    <w:rsid w:val="006232E5"/>
    <w:rsid w:val="00623D15"/>
    <w:rsid w:val="006265A7"/>
    <w:rsid w:val="00627233"/>
    <w:rsid w:val="00630470"/>
    <w:rsid w:val="00630532"/>
    <w:rsid w:val="0063086E"/>
    <w:rsid w:val="00631047"/>
    <w:rsid w:val="0063124F"/>
    <w:rsid w:val="00631DE4"/>
    <w:rsid w:val="0063470C"/>
    <w:rsid w:val="00635F1E"/>
    <w:rsid w:val="00636AE3"/>
    <w:rsid w:val="00637CAA"/>
    <w:rsid w:val="00640A23"/>
    <w:rsid w:val="00642C7B"/>
    <w:rsid w:val="00643DDE"/>
    <w:rsid w:val="00643F80"/>
    <w:rsid w:val="00646553"/>
    <w:rsid w:val="00646A19"/>
    <w:rsid w:val="00647968"/>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43EF"/>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31D1"/>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2F84"/>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778CD"/>
    <w:rsid w:val="00980E8E"/>
    <w:rsid w:val="00980F5D"/>
    <w:rsid w:val="0098106D"/>
    <w:rsid w:val="0098354E"/>
    <w:rsid w:val="0098385C"/>
    <w:rsid w:val="00987440"/>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514B"/>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94D7A"/>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8E1"/>
    <w:rsid w:val="00B92E67"/>
    <w:rsid w:val="00B93F58"/>
    <w:rsid w:val="00B94AA3"/>
    <w:rsid w:val="00B971A0"/>
    <w:rsid w:val="00BA27CF"/>
    <w:rsid w:val="00BA2EBA"/>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4F0E"/>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1605E"/>
    <w:rsid w:val="00C20A23"/>
    <w:rsid w:val="00C20F78"/>
    <w:rsid w:val="00C21052"/>
    <w:rsid w:val="00C2273D"/>
    <w:rsid w:val="00C22E82"/>
    <w:rsid w:val="00C23625"/>
    <w:rsid w:val="00C25AA7"/>
    <w:rsid w:val="00C3042F"/>
    <w:rsid w:val="00C309BA"/>
    <w:rsid w:val="00C33F46"/>
    <w:rsid w:val="00C3554D"/>
    <w:rsid w:val="00C360E9"/>
    <w:rsid w:val="00C36B75"/>
    <w:rsid w:val="00C374E5"/>
    <w:rsid w:val="00C37566"/>
    <w:rsid w:val="00C3776A"/>
    <w:rsid w:val="00C413FB"/>
    <w:rsid w:val="00C418A4"/>
    <w:rsid w:val="00C41987"/>
    <w:rsid w:val="00C41F87"/>
    <w:rsid w:val="00C45D60"/>
    <w:rsid w:val="00C46602"/>
    <w:rsid w:val="00C46AA8"/>
    <w:rsid w:val="00C5098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2E26"/>
    <w:rsid w:val="00C75D47"/>
    <w:rsid w:val="00C75E6A"/>
    <w:rsid w:val="00C7670C"/>
    <w:rsid w:val="00C808DF"/>
    <w:rsid w:val="00C81DA2"/>
    <w:rsid w:val="00C82620"/>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C785D"/>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0E6"/>
    <w:rsid w:val="00D11F61"/>
    <w:rsid w:val="00D131D1"/>
    <w:rsid w:val="00D13C7E"/>
    <w:rsid w:val="00D14DEF"/>
    <w:rsid w:val="00D15913"/>
    <w:rsid w:val="00D15C02"/>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D10"/>
    <w:rsid w:val="00E13FF5"/>
    <w:rsid w:val="00E15269"/>
    <w:rsid w:val="00E15D70"/>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D4A"/>
    <w:rsid w:val="00EE20B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47C6"/>
    <w:rsid w:val="00F16F14"/>
    <w:rsid w:val="00F17BEF"/>
    <w:rsid w:val="00F203D0"/>
    <w:rsid w:val="00F2048A"/>
    <w:rsid w:val="00F20AF3"/>
    <w:rsid w:val="00F21058"/>
    <w:rsid w:val="00F21081"/>
    <w:rsid w:val="00F21168"/>
    <w:rsid w:val="00F21BB0"/>
    <w:rsid w:val="00F258C6"/>
    <w:rsid w:val="00F25F5C"/>
    <w:rsid w:val="00F26D29"/>
    <w:rsid w:val="00F273FC"/>
    <w:rsid w:val="00F30BA4"/>
    <w:rsid w:val="00F31733"/>
    <w:rsid w:val="00F31984"/>
    <w:rsid w:val="00F31A1C"/>
    <w:rsid w:val="00F31AF4"/>
    <w:rsid w:val="00F32759"/>
    <w:rsid w:val="00F3290F"/>
    <w:rsid w:val="00F32AE5"/>
    <w:rsid w:val="00F331AA"/>
    <w:rsid w:val="00F34088"/>
    <w:rsid w:val="00F34EAA"/>
    <w:rsid w:val="00F35000"/>
    <w:rsid w:val="00F36FB9"/>
    <w:rsid w:val="00F37723"/>
    <w:rsid w:val="00F3789D"/>
    <w:rsid w:val="00F37B23"/>
    <w:rsid w:val="00F4076D"/>
    <w:rsid w:val="00F451C4"/>
    <w:rsid w:val="00F45C2C"/>
    <w:rsid w:val="00F503C3"/>
    <w:rsid w:val="00F506F5"/>
    <w:rsid w:val="00F5119C"/>
    <w:rsid w:val="00F52F40"/>
    <w:rsid w:val="00F53359"/>
    <w:rsid w:val="00F57495"/>
    <w:rsid w:val="00F608EA"/>
    <w:rsid w:val="00F6131D"/>
    <w:rsid w:val="00F628AE"/>
    <w:rsid w:val="00F630B6"/>
    <w:rsid w:val="00F634AC"/>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2F7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847C5B1"/>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29962839">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11241255">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5A3EE-FA6C-4595-BA8E-1A41E3A8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1937</Words>
  <Characters>10462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Luiza Mecabo</cp:lastModifiedBy>
  <cp:revision>68</cp:revision>
  <cp:lastPrinted>2021-12-13T19:07:00Z</cp:lastPrinted>
  <dcterms:created xsi:type="dcterms:W3CDTF">2021-04-20T15:17:00Z</dcterms:created>
  <dcterms:modified xsi:type="dcterms:W3CDTF">2021-12-13T19:08:00Z</dcterms:modified>
</cp:coreProperties>
</file>