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65E2B" w:rsidRPr="00560B93" w:rsidTr="00165E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5E2B" w:rsidRPr="00560B93" w:rsidRDefault="00165E2B" w:rsidP="00565C0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E2B" w:rsidRPr="006B2955" w:rsidRDefault="00045853" w:rsidP="00D92CC2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1433302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B0DDB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1433348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E522AF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1436945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977E77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1437214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A301AA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1437328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0916B6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1438078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0A00D3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1438767</w:t>
            </w:r>
            <w:r w:rsidR="006B29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B646D3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1440680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91041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1440700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B10D64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1440744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6016D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1440763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F3A29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1440808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F3A29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1440834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5372A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1441017</w:t>
            </w:r>
            <w:r w:rsidR="00D92CC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5372A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92D83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1441065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30AB9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1441096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BF485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1441122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E1746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1444575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175C2B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1445219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519BD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1445974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995FF3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1452230</w:t>
            </w:r>
            <w:r w:rsidR="00D92CC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995FF3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356C0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1452390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47019D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1438164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47019D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1451435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2C35C4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1459162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485891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1459340</w:t>
            </w:r>
            <w:r w:rsidR="00D92CC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63BB3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1459770</w:t>
            </w:r>
            <w:r w:rsidR="00D92CC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3473D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1459796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7C3515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1459841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F1202F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1459888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C835FA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1460800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BC05E2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1460889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813050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1305760</w:t>
            </w:r>
            <w:r w:rsidR="000C01E8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FD5D1B" w:rsidRPr="006B295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1308098</w:t>
            </w:r>
            <w:r w:rsidR="00D92CC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65E2B" w:rsidRPr="00560B93" w:rsidTr="00565C0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5E2B" w:rsidRPr="00560B93" w:rsidRDefault="00165E2B" w:rsidP="00565C0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2B" w:rsidRPr="00560B93" w:rsidRDefault="005B13DC" w:rsidP="00565C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165E2B" w:rsidRPr="00560B93" w:rsidTr="00565C0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5E2B" w:rsidRPr="00560B93" w:rsidRDefault="00165E2B" w:rsidP="00565C0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2B" w:rsidRPr="00560B93" w:rsidRDefault="00165E2B" w:rsidP="00165E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5B1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5B13D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5B1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B13D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5B1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5B13D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5B1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5B13DC" w:rsidRPr="00560B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165E2B" w:rsidRPr="00560B93" w:rsidTr="00565C06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2B" w:rsidRPr="00560B93" w:rsidRDefault="00165E2B" w:rsidP="00565C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2B" w:rsidRPr="00560B93" w:rsidRDefault="00165E2B" w:rsidP="00565C0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165E2B" w:rsidRPr="00560B93" w:rsidTr="00565C06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5E2B" w:rsidRPr="00560B93" w:rsidRDefault="00165E2B" w:rsidP="00565C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710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001/2022</w:t>
            </w:r>
            <w:r w:rsidRPr="00560B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165E2B" w:rsidRPr="00560B93" w:rsidRDefault="00165E2B" w:rsidP="00165E2B">
      <w:pPr>
        <w:rPr>
          <w:rFonts w:ascii="Arial" w:hAnsi="Arial" w:cs="Arial"/>
          <w:sz w:val="22"/>
          <w:szCs w:val="22"/>
        </w:rPr>
      </w:pPr>
    </w:p>
    <w:p w:rsidR="0087107A" w:rsidRPr="00560B93" w:rsidRDefault="00165E2B" w:rsidP="00165E2B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 xml:space="preserve">A COMISSÃO DE EXERCÍCIO PROFISSIONAL – CEP-CAU/SC, reunida </w:t>
      </w:r>
      <w:r w:rsidRPr="0087107A">
        <w:rPr>
          <w:rFonts w:ascii="Arial" w:hAnsi="Arial" w:cs="Arial"/>
          <w:sz w:val="22"/>
          <w:szCs w:val="22"/>
        </w:rPr>
        <w:t xml:space="preserve">ordinariamente de forma virtual, </w:t>
      </w:r>
      <w:r w:rsidR="0087107A" w:rsidRPr="009B3BF2">
        <w:rPr>
          <w:rFonts w:ascii="Arial" w:hAnsi="Arial" w:cs="Arial"/>
          <w:sz w:val="22"/>
          <w:szCs w:val="22"/>
        </w:rPr>
        <w:t xml:space="preserve">nos termos da Deliberação Plenária CAU/SC nº 583/2021, e presencial, nos termos da Deliberação Plenária </w:t>
      </w:r>
      <w:r w:rsidR="0087107A" w:rsidRPr="0087107A">
        <w:rPr>
          <w:rFonts w:ascii="Arial" w:hAnsi="Arial" w:cs="Arial"/>
          <w:sz w:val="22"/>
          <w:szCs w:val="22"/>
        </w:rPr>
        <w:t>CAU/SC nº 642/2021, no uso das competências que lhe conferem os artigos 91 e 95 do Regimento Interno do CAU/SC, após análise do assunto em epígrafe, e</w:t>
      </w:r>
    </w:p>
    <w:p w:rsidR="00165E2B" w:rsidRPr="00560B93" w:rsidRDefault="00165E2B" w:rsidP="00165E2B">
      <w:pPr>
        <w:jc w:val="both"/>
        <w:rPr>
          <w:rFonts w:ascii="Arial" w:hAnsi="Arial" w:cs="Arial"/>
          <w:sz w:val="22"/>
          <w:szCs w:val="22"/>
        </w:rPr>
      </w:pP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Resolução nº28 do CAU/BR</w:t>
      </w:r>
      <w:r>
        <w:rPr>
          <w:rFonts w:ascii="Arial" w:hAnsi="Arial" w:cs="Arial"/>
          <w:sz w:val="22"/>
          <w:szCs w:val="22"/>
        </w:rPr>
        <w:t>,</w:t>
      </w:r>
      <w:r w:rsidRPr="00560B93">
        <w:rPr>
          <w:rFonts w:ascii="Arial" w:hAnsi="Arial" w:cs="Arial"/>
          <w:sz w:val="22"/>
          <w:szCs w:val="22"/>
        </w:rPr>
        <w:t xml:space="preserve"> que dispõe sobre o registro, alteração e baixa de registro de pessoa jurídica de Arquitetura e Urbanismo nos Conselhos de Arquitetura e Urbanismo dos Estados;</w:t>
      </w:r>
    </w:p>
    <w:p w:rsidR="005B13DC" w:rsidRDefault="005B13DC" w:rsidP="005B13DC">
      <w:pPr>
        <w:jc w:val="both"/>
        <w:rPr>
          <w:rFonts w:ascii="Arial" w:hAnsi="Arial" w:cs="Arial"/>
          <w:sz w:val="22"/>
          <w:szCs w:val="22"/>
        </w:rPr>
      </w:pPr>
    </w:p>
    <w:p w:rsidR="005B13DC" w:rsidRDefault="005B13DC" w:rsidP="005B13DC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competência da CEP CAU/SC, estabelecida no art. 95, VI</w:t>
      </w:r>
      <w:r>
        <w:rPr>
          <w:rFonts w:ascii="Arial" w:hAnsi="Arial" w:cs="Arial"/>
          <w:sz w:val="22"/>
          <w:szCs w:val="22"/>
        </w:rPr>
        <w:t>I</w:t>
      </w:r>
      <w:r w:rsidRPr="00560B93">
        <w:rPr>
          <w:rFonts w:ascii="Arial" w:hAnsi="Arial" w:cs="Arial"/>
          <w:sz w:val="22"/>
          <w:szCs w:val="22"/>
        </w:rPr>
        <w:t xml:space="preserve">I, alínea c, para </w:t>
      </w:r>
      <w:r w:rsidRPr="00FF50CF">
        <w:rPr>
          <w:rFonts w:ascii="Arial" w:hAnsi="Arial" w:cs="Arial"/>
          <w:sz w:val="22"/>
          <w:szCs w:val="22"/>
        </w:rPr>
        <w:t>propor, apreciar e deliberar sobre questionamentos a atos já normatizados pelo CAU/BR referentes a requerimentos de registro de pessoas jurídicas;</w:t>
      </w: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104/2019 da CEP-CAU/SC</w:t>
      </w:r>
      <w:r>
        <w:rPr>
          <w:rFonts w:ascii="Arial" w:hAnsi="Arial" w:cs="Arial"/>
          <w:sz w:val="22"/>
          <w:szCs w:val="22"/>
        </w:rPr>
        <w:t>, que aprovou</w:t>
      </w:r>
      <w:r w:rsidRPr="00560B93">
        <w:rPr>
          <w:rFonts w:ascii="Arial" w:hAnsi="Arial" w:cs="Arial"/>
          <w:sz w:val="22"/>
          <w:szCs w:val="22"/>
        </w:rPr>
        <w:t xml:space="preserve"> o procedimento de registr</w:t>
      </w:r>
      <w:r>
        <w:rPr>
          <w:rFonts w:ascii="Arial" w:hAnsi="Arial" w:cs="Arial"/>
          <w:sz w:val="22"/>
          <w:szCs w:val="22"/>
        </w:rPr>
        <w:t>o de pessoa jurídica e determinou</w:t>
      </w:r>
      <w:r w:rsidRPr="00560B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</w:t>
      </w:r>
      <w:r w:rsidRPr="00560B93">
        <w:rPr>
          <w:rFonts w:ascii="Arial" w:hAnsi="Arial" w:cs="Arial"/>
          <w:sz w:val="22"/>
          <w:szCs w:val="22"/>
        </w:rPr>
        <w:t xml:space="preserve"> item VI, a homologação pela CEP - CAU/S</w:t>
      </w:r>
      <w:r>
        <w:rPr>
          <w:rFonts w:ascii="Arial" w:hAnsi="Arial" w:cs="Arial"/>
          <w:sz w:val="22"/>
          <w:szCs w:val="22"/>
        </w:rPr>
        <w:t>C dos registros deferidos pela Gerência T</w:t>
      </w:r>
      <w:r w:rsidRPr="00560B93">
        <w:rPr>
          <w:rFonts w:ascii="Arial" w:hAnsi="Arial" w:cs="Arial"/>
          <w:sz w:val="22"/>
          <w:szCs w:val="22"/>
        </w:rPr>
        <w:t xml:space="preserve">écnica; </w:t>
      </w: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  <w:r w:rsidRPr="00560B93">
        <w:rPr>
          <w:rFonts w:ascii="Arial" w:hAnsi="Arial" w:cs="Arial"/>
          <w:sz w:val="22"/>
          <w:szCs w:val="22"/>
        </w:rPr>
        <w:t>Considerando a Deliberação nº 39/2020 da CEP-CAU/SC</w:t>
      </w:r>
      <w:r>
        <w:rPr>
          <w:rFonts w:ascii="Arial" w:hAnsi="Arial" w:cs="Arial"/>
          <w:sz w:val="22"/>
          <w:szCs w:val="22"/>
        </w:rPr>
        <w:t>, que aprovou</w:t>
      </w:r>
      <w:r w:rsidRPr="00560B93">
        <w:rPr>
          <w:rFonts w:ascii="Arial" w:hAnsi="Arial" w:cs="Arial"/>
          <w:sz w:val="22"/>
          <w:szCs w:val="22"/>
        </w:rPr>
        <w:t>, enquanto as atividades presenciais do CAU/SC não estiverem totalmente restabelecidas, a dispensa de documentos físicos (cópias autenticadas ou documentos originais) para instrução de processos de novo registro;</w:t>
      </w:r>
      <w:r>
        <w:rPr>
          <w:rFonts w:ascii="Arial" w:hAnsi="Arial" w:cs="Arial"/>
          <w:sz w:val="22"/>
          <w:szCs w:val="22"/>
        </w:rPr>
        <w:t xml:space="preserve"> e</w:t>
      </w: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</w:p>
    <w:p w:rsidR="005B13DC" w:rsidRPr="00560B93" w:rsidRDefault="005B13DC" w:rsidP="005B13D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60B93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560B93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13DC" w:rsidRPr="00560B93" w:rsidRDefault="005B13DC" w:rsidP="005B13DC">
      <w:pPr>
        <w:jc w:val="both"/>
        <w:rPr>
          <w:rFonts w:ascii="Arial" w:hAnsi="Arial" w:cs="Arial"/>
          <w:sz w:val="22"/>
          <w:szCs w:val="22"/>
        </w:rPr>
      </w:pPr>
    </w:p>
    <w:p w:rsidR="00165E2B" w:rsidRPr="00560B93" w:rsidRDefault="00165E2B" w:rsidP="00165E2B">
      <w:pPr>
        <w:jc w:val="both"/>
        <w:rPr>
          <w:rFonts w:ascii="Arial" w:hAnsi="Arial" w:cs="Arial"/>
          <w:sz w:val="22"/>
          <w:szCs w:val="22"/>
        </w:rPr>
      </w:pPr>
    </w:p>
    <w:p w:rsidR="00165E2B" w:rsidRPr="00560B93" w:rsidRDefault="00165E2B" w:rsidP="00165E2B">
      <w:pPr>
        <w:jc w:val="both"/>
        <w:rPr>
          <w:rFonts w:ascii="Arial" w:hAnsi="Arial" w:cs="Arial"/>
          <w:b/>
          <w:sz w:val="22"/>
          <w:szCs w:val="22"/>
        </w:rPr>
      </w:pPr>
      <w:r w:rsidRPr="00560B93">
        <w:rPr>
          <w:rFonts w:ascii="Arial" w:hAnsi="Arial" w:cs="Arial"/>
          <w:b/>
          <w:sz w:val="22"/>
          <w:szCs w:val="22"/>
        </w:rPr>
        <w:t xml:space="preserve">DELIBERA: </w:t>
      </w:r>
    </w:p>
    <w:p w:rsidR="00165E2B" w:rsidRPr="00560B93" w:rsidRDefault="00165E2B" w:rsidP="00165E2B">
      <w:pPr>
        <w:jc w:val="both"/>
        <w:rPr>
          <w:rFonts w:ascii="Arial" w:hAnsi="Arial" w:cs="Arial"/>
          <w:b/>
          <w:sz w:val="22"/>
          <w:szCs w:val="22"/>
        </w:rPr>
      </w:pPr>
    </w:p>
    <w:p w:rsidR="00165E2B" w:rsidRPr="0087107A" w:rsidRDefault="0087107A" w:rsidP="0087107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165E2B" w:rsidRPr="0087107A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="00165E2B" w:rsidRPr="0087107A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165E2B" w:rsidRPr="00045853" w:rsidRDefault="00045853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J DALL BELLO CONSTRUTORA LTDA - PJ51909-1;</w:t>
      </w:r>
    </w:p>
    <w:p w:rsidR="00045853" w:rsidRPr="007B0DDB" w:rsidRDefault="007B0DDB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CRISTIELY ZUCHINALI - PJ51910-1;</w:t>
      </w:r>
    </w:p>
    <w:p w:rsidR="007B0DDB" w:rsidRPr="001677F0" w:rsidRDefault="001677F0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TAIS EDUARDA MARIN - PJ51970-1;</w:t>
      </w:r>
    </w:p>
    <w:p w:rsidR="001677F0" w:rsidRPr="003677A0" w:rsidRDefault="003677A0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EGARLET ARQUITETURA LTDA - PJ51976-1;</w:t>
      </w:r>
    </w:p>
    <w:p w:rsidR="003677A0" w:rsidRPr="00A301AA" w:rsidRDefault="00A301AA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MELISSA LEITE ARQUITETURA E ARTIGOS DECORATIVOS LTDA - PJ51980-1;</w:t>
      </w:r>
    </w:p>
    <w:p w:rsidR="00A301AA" w:rsidRPr="00E51517" w:rsidRDefault="00E51517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TDS PROJETOS DE ARQUITETURA LTDA - PJ51992-1;</w:t>
      </w:r>
    </w:p>
    <w:p w:rsidR="00E51517" w:rsidRPr="003D568F" w:rsidRDefault="003D568F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CH LOCAÇÕES DE STANDS EIRELI - PJ52036-1;</w:t>
      </w:r>
    </w:p>
    <w:p w:rsidR="003D568F" w:rsidRPr="00B646D3" w:rsidRDefault="00B646D3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DETONI E PAINI MATERIAIS DE CONSTRUCAO LTDA - PJ52059-1;</w:t>
      </w:r>
    </w:p>
    <w:p w:rsidR="00B646D3" w:rsidRPr="00910412" w:rsidRDefault="00910412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FRANCIELE BARDINI ARQUITETURA LTDA - PJ52060-1;</w:t>
      </w:r>
    </w:p>
    <w:p w:rsidR="00910412" w:rsidRPr="00B10D64" w:rsidRDefault="00B10D64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lastRenderedPageBreak/>
        <w:t>LEMA ARQUITETURA LTDA - PJ52061-1;</w:t>
      </w:r>
    </w:p>
    <w:p w:rsidR="00B10D64" w:rsidRPr="006016D2" w:rsidRDefault="006016D2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CDS ARQUITETURA E INTERIORES LTDA - PJ52062-1;</w:t>
      </w:r>
    </w:p>
    <w:p w:rsidR="006016D2" w:rsidRPr="00432077" w:rsidRDefault="007F3A29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 xml:space="preserve">ENGEXAN ENGENHARIA E CONSTRUCOES XANXERE LTDA </w:t>
      </w:r>
      <w:r w:rsidR="00432077" w:rsidRPr="00851846">
        <w:rPr>
          <w:rFonts w:ascii="Arial" w:hAnsi="Arial" w:cs="Arial"/>
          <w:sz w:val="22"/>
          <w:szCs w:val="22"/>
        </w:rPr>
        <w:t>–</w:t>
      </w:r>
      <w:r w:rsidRPr="00851846">
        <w:rPr>
          <w:rFonts w:ascii="Arial" w:hAnsi="Arial" w:cs="Arial"/>
          <w:sz w:val="22"/>
          <w:szCs w:val="22"/>
        </w:rPr>
        <w:t xml:space="preserve"> </w:t>
      </w:r>
      <w:r w:rsidR="00432077" w:rsidRPr="00851846">
        <w:rPr>
          <w:rFonts w:ascii="Arial" w:hAnsi="Arial" w:cs="Arial"/>
          <w:sz w:val="22"/>
          <w:szCs w:val="22"/>
        </w:rPr>
        <w:t>PJ52064-1;</w:t>
      </w:r>
    </w:p>
    <w:p w:rsidR="00432077" w:rsidRPr="002D61CF" w:rsidRDefault="00432077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 xml:space="preserve">FREDERICO JOESTING SCHLIEPER - </w:t>
      </w:r>
      <w:r w:rsidR="002D61CF" w:rsidRPr="00851846">
        <w:rPr>
          <w:rFonts w:ascii="Arial" w:hAnsi="Arial" w:cs="Arial"/>
          <w:sz w:val="22"/>
          <w:szCs w:val="22"/>
        </w:rPr>
        <w:t>PJ52065-1;</w:t>
      </w:r>
    </w:p>
    <w:p w:rsidR="002D61CF" w:rsidRPr="005372A5" w:rsidRDefault="005372A5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MODAR ARQUITETURA E DESIGN LTDA - PJ52070-1;</w:t>
      </w:r>
    </w:p>
    <w:p w:rsidR="005372A5" w:rsidRPr="00092D83" w:rsidRDefault="00092D83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W ARQUITETURA E ASSESSORIA LTDA - PJ52071-1;</w:t>
      </w:r>
    </w:p>
    <w:p w:rsidR="00092D83" w:rsidRPr="00730AB9" w:rsidRDefault="00730AB9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LULO REPRESENTAÇÕES LTDA - PJ52072-1;</w:t>
      </w:r>
    </w:p>
    <w:p w:rsidR="00730AB9" w:rsidRPr="007E1746" w:rsidRDefault="00BF4855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LUANA D'AVILA - ARQUITETURA ABSOLUTA EIRELI - PJ52073-1;</w:t>
      </w:r>
    </w:p>
    <w:p w:rsidR="007E1746" w:rsidRPr="007E1746" w:rsidRDefault="007E1746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M.M. MURARA CONSTRUTORA E INCORPORADORA LTDA - PJ52105-1;</w:t>
      </w:r>
    </w:p>
    <w:p w:rsidR="007E1746" w:rsidRPr="00BF4855" w:rsidRDefault="00E628A2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DOMOS ENGENHARIA E ARQUITETURA LTDA - PJ52115-1;</w:t>
      </w:r>
    </w:p>
    <w:p w:rsidR="00BF4855" w:rsidRPr="00D519BD" w:rsidRDefault="00D519BD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ROSANE SCHMITZ ARQUITETURA LTDA - PJ52128-1;</w:t>
      </w:r>
    </w:p>
    <w:p w:rsidR="00D519BD" w:rsidRPr="00995FF3" w:rsidRDefault="00995FF3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CJX CONSTRUTORA E INCORPORADORA LTDA - PJ52174-1;</w:t>
      </w:r>
    </w:p>
    <w:p w:rsidR="00995FF3" w:rsidRPr="00B356C0" w:rsidRDefault="00B356C0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FBCS LTDA - PJ52176-1;</w:t>
      </w:r>
    </w:p>
    <w:p w:rsidR="00B356C0" w:rsidRPr="0047019D" w:rsidRDefault="0047019D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ATIPICO ARQUITETURA LTDA - PJ51993-1;</w:t>
      </w:r>
    </w:p>
    <w:p w:rsidR="0047019D" w:rsidRPr="0047019D" w:rsidRDefault="0047019D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EDUARDO RS EMPREENDIMENTOS LTDA - PJ52170-1;</w:t>
      </w:r>
    </w:p>
    <w:p w:rsidR="0047019D" w:rsidRPr="008648EE" w:rsidRDefault="008648EE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BALDISSERA &amp; MASCHIO ARQUITETOS ASSOCIADOS LTDA - PJ52237-1;</w:t>
      </w:r>
    </w:p>
    <w:p w:rsidR="008648EE" w:rsidRPr="00425B79" w:rsidRDefault="00425B79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ONE CONSTRUTORA EIRELI - PJ52238-1;</w:t>
      </w:r>
    </w:p>
    <w:p w:rsidR="00425B79" w:rsidRPr="007B6BC7" w:rsidRDefault="007B6BC7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INVESTIR INCORPORACAO E PARTICIPACAO LTDA - PJ52246-1;</w:t>
      </w:r>
    </w:p>
    <w:p w:rsidR="007B6BC7" w:rsidRPr="001D618D" w:rsidRDefault="001D618D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C2 ARQUITETURA E URBANISMO LTDA - PJ52248-1;</w:t>
      </w:r>
    </w:p>
    <w:p w:rsidR="001D618D" w:rsidRPr="000024D6" w:rsidRDefault="007C3515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 xml:space="preserve">LATITUDE 28, ARQUITETURA E ASSESSORIA DE INVESTIMENTOS LTDA - </w:t>
      </w:r>
      <w:r w:rsidR="000024D6" w:rsidRPr="00851846">
        <w:rPr>
          <w:rFonts w:ascii="Arial" w:hAnsi="Arial" w:cs="Arial"/>
          <w:sz w:val="22"/>
          <w:szCs w:val="22"/>
        </w:rPr>
        <w:t>PJ52250-1;</w:t>
      </w:r>
    </w:p>
    <w:p w:rsidR="000024D6" w:rsidRPr="00F1202F" w:rsidRDefault="00F1202F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LITORAL ENGENHARIA E CONSTRUCOES EIRELI - PJ52252-1;</w:t>
      </w:r>
    </w:p>
    <w:p w:rsidR="00F1202F" w:rsidRPr="0023730A" w:rsidRDefault="00FD75C0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 xml:space="preserve">CASULO CONTAINER CRIATIVO LTDA - </w:t>
      </w:r>
      <w:r w:rsidR="0023730A" w:rsidRPr="00851846">
        <w:rPr>
          <w:rFonts w:ascii="Arial" w:hAnsi="Arial" w:cs="Arial"/>
          <w:sz w:val="22"/>
          <w:szCs w:val="22"/>
        </w:rPr>
        <w:t>PJ52267-1;</w:t>
      </w:r>
    </w:p>
    <w:p w:rsidR="004334FF" w:rsidRDefault="004334FF" w:rsidP="0085184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51846">
        <w:rPr>
          <w:rFonts w:ascii="Arial" w:hAnsi="Arial" w:cs="Arial"/>
          <w:sz w:val="22"/>
          <w:szCs w:val="22"/>
        </w:rPr>
        <w:t>ARQUITETURA EQUILIBRADA CONSULTORIA LTDA - PJ52268-1</w:t>
      </w:r>
      <w:r w:rsidR="00FD5D1B">
        <w:rPr>
          <w:rFonts w:ascii="Arial" w:hAnsi="Arial" w:cs="Arial"/>
          <w:sz w:val="22"/>
          <w:szCs w:val="22"/>
        </w:rPr>
        <w:t>;</w:t>
      </w:r>
    </w:p>
    <w:p w:rsidR="00FD5D1B" w:rsidRPr="00FD5D1B" w:rsidRDefault="00FD5D1B" w:rsidP="00FD5D1B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5D1B">
        <w:rPr>
          <w:rFonts w:ascii="Arial" w:hAnsi="Arial" w:cs="Arial"/>
          <w:sz w:val="22"/>
          <w:szCs w:val="22"/>
        </w:rPr>
        <w:t>MARAN CONCRETO E ARGAMASSA LTDA - PJ49347-1</w:t>
      </w:r>
      <w:r>
        <w:rPr>
          <w:rFonts w:ascii="Arial" w:hAnsi="Arial" w:cs="Arial"/>
          <w:sz w:val="22"/>
          <w:szCs w:val="22"/>
        </w:rPr>
        <w:t>;</w:t>
      </w:r>
    </w:p>
    <w:p w:rsidR="00FD5D1B" w:rsidRPr="00FD5D1B" w:rsidRDefault="00FD5D1B" w:rsidP="00FD5D1B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5D1B">
        <w:rPr>
          <w:rFonts w:ascii="Arial" w:hAnsi="Arial" w:cs="Arial"/>
          <w:sz w:val="22"/>
          <w:szCs w:val="22"/>
        </w:rPr>
        <w:t>MAIS ART &amp; DESIGN - STUDIO DE INTERIORES LTDA - PJ49386-1</w:t>
      </w:r>
      <w:r>
        <w:rPr>
          <w:rFonts w:ascii="Arial" w:hAnsi="Arial" w:cs="Arial"/>
          <w:sz w:val="22"/>
          <w:szCs w:val="22"/>
        </w:rPr>
        <w:t>.</w:t>
      </w:r>
    </w:p>
    <w:p w:rsidR="00165E2B" w:rsidRDefault="00165E2B" w:rsidP="00165E2B">
      <w:pPr>
        <w:jc w:val="both"/>
        <w:rPr>
          <w:rFonts w:ascii="Arial" w:hAnsi="Arial" w:cs="Arial"/>
          <w:sz w:val="22"/>
          <w:szCs w:val="22"/>
        </w:rPr>
      </w:pPr>
    </w:p>
    <w:p w:rsidR="00165E2B" w:rsidRPr="00165E2B" w:rsidRDefault="00165E2B" w:rsidP="00165E2B">
      <w:pPr>
        <w:jc w:val="both"/>
        <w:rPr>
          <w:rFonts w:ascii="Arial" w:hAnsi="Arial" w:cs="Arial"/>
          <w:sz w:val="22"/>
          <w:szCs w:val="22"/>
        </w:rPr>
      </w:pPr>
    </w:p>
    <w:p w:rsidR="00165E2B" w:rsidRPr="0087107A" w:rsidRDefault="0087107A" w:rsidP="00871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165E2B" w:rsidRPr="0087107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165E2B" w:rsidRPr="00560B93" w:rsidRDefault="00165E2B" w:rsidP="00165E2B">
      <w:pPr>
        <w:rPr>
          <w:rFonts w:ascii="Arial" w:hAnsi="Arial" w:cs="Arial"/>
          <w:sz w:val="22"/>
          <w:szCs w:val="22"/>
        </w:rPr>
      </w:pPr>
    </w:p>
    <w:p w:rsidR="00165E2B" w:rsidRPr="00560B93" w:rsidRDefault="00165E2B" w:rsidP="00165E2B">
      <w:pPr>
        <w:jc w:val="both"/>
        <w:rPr>
          <w:rFonts w:ascii="Arial" w:hAnsi="Arial" w:cs="Arial"/>
          <w:b/>
          <w:sz w:val="22"/>
          <w:szCs w:val="22"/>
        </w:rPr>
      </w:pPr>
    </w:p>
    <w:p w:rsidR="00165E2B" w:rsidRPr="00560B93" w:rsidRDefault="00165E2B" w:rsidP="00165E2B">
      <w:pPr>
        <w:jc w:val="center"/>
        <w:rPr>
          <w:rFonts w:ascii="Arial" w:hAnsi="Arial" w:cs="Arial"/>
          <w:sz w:val="22"/>
          <w:szCs w:val="22"/>
        </w:rPr>
      </w:pPr>
      <w:r w:rsidRPr="0087107A">
        <w:rPr>
          <w:rFonts w:ascii="Arial" w:hAnsi="Arial" w:cs="Arial"/>
          <w:sz w:val="22"/>
          <w:szCs w:val="22"/>
        </w:rPr>
        <w:t xml:space="preserve">Florianópolis, </w:t>
      </w:r>
      <w:r w:rsidR="005D1363" w:rsidRPr="0087107A">
        <w:rPr>
          <w:rFonts w:ascii="Arial" w:hAnsi="Arial" w:cs="Arial"/>
          <w:sz w:val="22"/>
          <w:szCs w:val="22"/>
        </w:rPr>
        <w:t>25</w:t>
      </w:r>
      <w:r w:rsidRPr="0087107A">
        <w:rPr>
          <w:rFonts w:ascii="Arial" w:hAnsi="Arial" w:cs="Arial"/>
          <w:sz w:val="22"/>
          <w:szCs w:val="22"/>
        </w:rPr>
        <w:t xml:space="preserve"> de </w:t>
      </w:r>
      <w:r w:rsidR="005D1363" w:rsidRPr="0087107A">
        <w:rPr>
          <w:rFonts w:ascii="Arial" w:hAnsi="Arial" w:cs="Arial"/>
          <w:sz w:val="22"/>
          <w:szCs w:val="22"/>
        </w:rPr>
        <w:t xml:space="preserve">janeiro </w:t>
      </w:r>
      <w:r w:rsidRPr="0087107A">
        <w:rPr>
          <w:rFonts w:ascii="Arial" w:hAnsi="Arial" w:cs="Arial"/>
          <w:sz w:val="22"/>
          <w:szCs w:val="22"/>
        </w:rPr>
        <w:t>de</w:t>
      </w:r>
      <w:r w:rsidRPr="00560B93">
        <w:rPr>
          <w:rFonts w:ascii="Arial" w:hAnsi="Arial" w:cs="Arial"/>
          <w:sz w:val="22"/>
          <w:szCs w:val="22"/>
        </w:rPr>
        <w:t xml:space="preserve"> 202</w:t>
      </w:r>
      <w:r w:rsidR="005B13DC">
        <w:rPr>
          <w:rFonts w:ascii="Arial" w:hAnsi="Arial" w:cs="Arial"/>
          <w:sz w:val="22"/>
          <w:szCs w:val="22"/>
        </w:rPr>
        <w:t>2</w:t>
      </w:r>
      <w:r w:rsidRPr="00560B93">
        <w:rPr>
          <w:rFonts w:ascii="Arial" w:hAnsi="Arial" w:cs="Arial"/>
          <w:sz w:val="22"/>
          <w:szCs w:val="22"/>
        </w:rPr>
        <w:t>.</w:t>
      </w:r>
    </w:p>
    <w:p w:rsidR="00165E2B" w:rsidRPr="00560B93" w:rsidRDefault="00165E2B" w:rsidP="00165E2B">
      <w:pPr>
        <w:jc w:val="center"/>
        <w:rPr>
          <w:rFonts w:ascii="Arial" w:hAnsi="Arial" w:cs="Arial"/>
          <w:sz w:val="22"/>
          <w:szCs w:val="22"/>
        </w:rPr>
      </w:pPr>
    </w:p>
    <w:p w:rsidR="00165E2B" w:rsidRPr="00560B93" w:rsidRDefault="00165E2B" w:rsidP="00165E2B">
      <w:pPr>
        <w:jc w:val="both"/>
        <w:rPr>
          <w:rFonts w:ascii="Arial" w:hAnsi="Arial" w:cs="Arial"/>
          <w:bCs/>
          <w:sz w:val="22"/>
          <w:szCs w:val="22"/>
        </w:rPr>
      </w:pPr>
    </w:p>
    <w:p w:rsidR="00165E2B" w:rsidRPr="00560B93" w:rsidRDefault="00165E2B" w:rsidP="00165E2B">
      <w:pPr>
        <w:jc w:val="both"/>
        <w:rPr>
          <w:rFonts w:ascii="Arial" w:hAnsi="Arial" w:cs="Arial"/>
          <w:bCs/>
          <w:sz w:val="22"/>
          <w:szCs w:val="22"/>
        </w:rPr>
      </w:pPr>
      <w:r w:rsidRPr="00560B9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65E2B" w:rsidRDefault="00165E2B" w:rsidP="00165E2B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D1363" w:rsidRDefault="005D1363" w:rsidP="00165E2B">
      <w:pPr>
        <w:jc w:val="center"/>
        <w:rPr>
          <w:rFonts w:ascii="Arial" w:hAnsi="Arial" w:cs="Arial"/>
          <w:bCs/>
          <w:sz w:val="22"/>
          <w:szCs w:val="22"/>
        </w:rPr>
      </w:pPr>
    </w:p>
    <w:p w:rsidR="009F0F65" w:rsidRDefault="009F0F65" w:rsidP="00165E2B">
      <w:pPr>
        <w:jc w:val="center"/>
        <w:rPr>
          <w:rFonts w:ascii="Arial" w:hAnsi="Arial" w:cs="Arial"/>
          <w:bCs/>
          <w:sz w:val="22"/>
          <w:szCs w:val="22"/>
        </w:rPr>
      </w:pPr>
    </w:p>
    <w:p w:rsidR="009F0F65" w:rsidRPr="00560B93" w:rsidRDefault="009F0F65" w:rsidP="00165E2B">
      <w:pPr>
        <w:jc w:val="center"/>
        <w:rPr>
          <w:rFonts w:ascii="Arial" w:hAnsi="Arial" w:cs="Arial"/>
          <w:bCs/>
          <w:sz w:val="22"/>
          <w:szCs w:val="22"/>
        </w:rPr>
      </w:pPr>
    </w:p>
    <w:p w:rsidR="0087107A" w:rsidRDefault="009F0F65" w:rsidP="006B29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6B2955" w:rsidRPr="00560B93" w:rsidRDefault="006B2955" w:rsidP="006B295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B1951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1B1951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1B1951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1B1951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165E2B" w:rsidRPr="0087107A" w:rsidRDefault="006B2955" w:rsidP="00165E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r w:rsidR="00165E2B" w:rsidRPr="00560B93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Pr="0087107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165E2B" w:rsidRPr="0087107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87107A">
        <w:rPr>
          <w:rFonts w:ascii="Arial" w:hAnsi="Arial" w:cs="Arial"/>
          <w:b/>
          <w:bCs/>
          <w:sz w:val="22"/>
          <w:szCs w:val="22"/>
          <w:lang w:eastAsia="pt-BR"/>
        </w:rPr>
        <w:t>ORDINÁRIA DA</w:t>
      </w:r>
      <w:r w:rsidR="00165E2B" w:rsidRPr="0087107A">
        <w:rPr>
          <w:rFonts w:ascii="Arial" w:hAnsi="Arial" w:cs="Arial"/>
          <w:b/>
          <w:bCs/>
          <w:sz w:val="22"/>
          <w:szCs w:val="22"/>
          <w:lang w:eastAsia="pt-BR"/>
        </w:rPr>
        <w:t xml:space="preserve"> CEP - CAU/SC</w:t>
      </w:r>
    </w:p>
    <w:p w:rsidR="00165E2B" w:rsidRDefault="00165E2B" w:rsidP="00165E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87107A" w:rsidRPr="0087107A" w:rsidRDefault="0087107A" w:rsidP="00165E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165E2B" w:rsidRPr="0087107A" w:rsidRDefault="00165E2B" w:rsidP="00165E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7107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165E2B" w:rsidRPr="0087107A" w:rsidRDefault="00165E2B" w:rsidP="00165E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709"/>
        <w:gridCol w:w="851"/>
        <w:gridCol w:w="992"/>
      </w:tblGrid>
      <w:tr w:rsidR="00165E2B" w:rsidRPr="0087107A" w:rsidTr="0087107A">
        <w:tc>
          <w:tcPr>
            <w:tcW w:w="2547" w:type="dxa"/>
            <w:vMerge w:val="restart"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65E2B" w:rsidRPr="0087107A" w:rsidTr="0087107A">
        <w:tc>
          <w:tcPr>
            <w:tcW w:w="2547" w:type="dxa"/>
            <w:vMerge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107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="0087107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E2B" w:rsidRPr="0087107A" w:rsidRDefault="00165E2B" w:rsidP="00565C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107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="0087107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B113F" w:rsidRPr="0087107A" w:rsidTr="0087107A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13F" w:rsidRPr="0087107A" w:rsidRDefault="005B113F" w:rsidP="005B11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</w:tcPr>
          <w:p w:rsidR="005B113F" w:rsidRPr="0087107A" w:rsidRDefault="005B113F" w:rsidP="005B113F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C42D60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13F" w:rsidRPr="0087107A" w:rsidTr="0087107A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7107A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4" w:type="dxa"/>
          </w:tcPr>
          <w:p w:rsidR="005B113F" w:rsidRPr="0087107A" w:rsidRDefault="005B113F" w:rsidP="005B113F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C42D60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13F" w:rsidRPr="0087107A" w:rsidTr="0087107A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7107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5B113F" w:rsidRPr="0087107A" w:rsidRDefault="005B113F" w:rsidP="005B113F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C42D60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13F" w:rsidRPr="0087107A" w:rsidTr="0087107A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7107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4" w:type="dxa"/>
          </w:tcPr>
          <w:p w:rsidR="005B113F" w:rsidRPr="0087107A" w:rsidRDefault="005B113F" w:rsidP="005B113F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87107A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C42D60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B113F" w:rsidRPr="0087107A" w:rsidTr="0087107A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7107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</w:tcPr>
          <w:p w:rsidR="005B113F" w:rsidRPr="0087107A" w:rsidRDefault="005B113F" w:rsidP="005B113F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C42D60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5B113F" w:rsidRPr="0087107A" w:rsidRDefault="005B113F" w:rsidP="005B11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E2B" w:rsidRPr="0087107A" w:rsidRDefault="00165E2B" w:rsidP="00165E2B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165E2B" w:rsidRPr="0087107A" w:rsidTr="008710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E2B" w:rsidRPr="0087107A" w:rsidTr="0087107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165E2B" w:rsidRPr="0087107A" w:rsidRDefault="00165E2B" w:rsidP="006B295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6B2955" w:rsidRPr="0087107A">
              <w:rPr>
                <w:rFonts w:ascii="Arial" w:hAnsi="Arial" w:cs="Arial"/>
                <w:sz w:val="22"/>
                <w:szCs w:val="22"/>
              </w:rPr>
              <w:t>1</w:t>
            </w:r>
            <w:r w:rsidRPr="0087107A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="006B2955" w:rsidRPr="008710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07A">
              <w:rPr>
                <w:rFonts w:ascii="Arial" w:hAnsi="Arial" w:cs="Arial"/>
                <w:sz w:val="22"/>
                <w:szCs w:val="22"/>
              </w:rPr>
              <w:t>de 202</w:t>
            </w:r>
            <w:r w:rsidR="006B2955" w:rsidRPr="008710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65E2B" w:rsidRPr="0087107A" w:rsidTr="008710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D1363" w:rsidRPr="0087107A">
              <w:rPr>
                <w:rFonts w:ascii="Arial" w:hAnsi="Arial" w:cs="Arial"/>
                <w:sz w:val="22"/>
                <w:szCs w:val="22"/>
              </w:rPr>
              <w:t>25</w:t>
            </w:r>
            <w:r w:rsidRPr="0087107A">
              <w:rPr>
                <w:rFonts w:ascii="Arial" w:hAnsi="Arial" w:cs="Arial"/>
                <w:sz w:val="22"/>
                <w:szCs w:val="22"/>
              </w:rPr>
              <w:t>/</w:t>
            </w:r>
            <w:r w:rsidR="005D1363" w:rsidRPr="0087107A">
              <w:rPr>
                <w:rFonts w:ascii="Arial" w:hAnsi="Arial" w:cs="Arial"/>
                <w:sz w:val="22"/>
                <w:szCs w:val="22"/>
              </w:rPr>
              <w:t>01</w:t>
            </w:r>
            <w:r w:rsidRPr="0087107A">
              <w:rPr>
                <w:rFonts w:ascii="Arial" w:hAnsi="Arial" w:cs="Arial"/>
                <w:sz w:val="22"/>
                <w:szCs w:val="22"/>
              </w:rPr>
              <w:t>/20</w:t>
            </w:r>
            <w:r w:rsidR="005D1363" w:rsidRPr="0087107A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D1363" w:rsidRPr="008710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registros de pessoa jurídica</w:t>
            </w:r>
          </w:p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E2B" w:rsidRPr="0087107A" w:rsidTr="0087107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7107A">
              <w:rPr>
                <w:rFonts w:ascii="Arial" w:hAnsi="Arial" w:cs="Arial"/>
                <w:sz w:val="22"/>
                <w:szCs w:val="22"/>
              </w:rPr>
              <w:t>(</w:t>
            </w:r>
            <w:r w:rsidR="00C42D60" w:rsidRPr="0087107A">
              <w:rPr>
                <w:rFonts w:ascii="Arial" w:hAnsi="Arial" w:cs="Arial"/>
                <w:sz w:val="22"/>
                <w:szCs w:val="22"/>
              </w:rPr>
              <w:t>04</w:t>
            </w:r>
            <w:r w:rsidRPr="008710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7107A">
              <w:rPr>
                <w:rFonts w:ascii="Arial" w:hAnsi="Arial" w:cs="Arial"/>
                <w:sz w:val="22"/>
                <w:szCs w:val="22"/>
              </w:rPr>
              <w:t>(</w:t>
            </w:r>
            <w:r w:rsidR="00C42D60" w:rsidRPr="0087107A">
              <w:rPr>
                <w:rFonts w:ascii="Arial" w:hAnsi="Arial" w:cs="Arial"/>
                <w:sz w:val="22"/>
                <w:szCs w:val="22"/>
              </w:rPr>
              <w:t>00</w:t>
            </w:r>
            <w:r w:rsidRPr="008710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7107A">
              <w:rPr>
                <w:rFonts w:ascii="Arial" w:hAnsi="Arial" w:cs="Arial"/>
                <w:sz w:val="22"/>
                <w:szCs w:val="22"/>
              </w:rPr>
              <w:t>(</w:t>
            </w:r>
            <w:r w:rsidR="00BE0C85" w:rsidRPr="0087107A">
              <w:rPr>
                <w:rFonts w:ascii="Arial" w:hAnsi="Arial" w:cs="Arial"/>
                <w:sz w:val="22"/>
                <w:szCs w:val="22"/>
              </w:rPr>
              <w:t>00</w:t>
            </w:r>
            <w:r w:rsidRPr="008710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7107A">
              <w:rPr>
                <w:rFonts w:ascii="Arial" w:hAnsi="Arial" w:cs="Arial"/>
                <w:sz w:val="22"/>
                <w:szCs w:val="22"/>
              </w:rPr>
              <w:t>(</w:t>
            </w:r>
            <w:r w:rsidR="00C42D60" w:rsidRPr="0087107A">
              <w:rPr>
                <w:rFonts w:ascii="Arial" w:hAnsi="Arial" w:cs="Arial"/>
                <w:sz w:val="22"/>
                <w:szCs w:val="22"/>
              </w:rPr>
              <w:t>01</w:t>
            </w:r>
            <w:r w:rsidRPr="008710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7107A">
              <w:rPr>
                <w:rFonts w:ascii="Arial" w:hAnsi="Arial" w:cs="Arial"/>
                <w:sz w:val="22"/>
                <w:szCs w:val="22"/>
              </w:rPr>
              <w:t>(</w:t>
            </w:r>
            <w:r w:rsidR="00C42D60" w:rsidRPr="0087107A">
              <w:rPr>
                <w:rFonts w:ascii="Arial" w:hAnsi="Arial" w:cs="Arial"/>
                <w:sz w:val="22"/>
                <w:szCs w:val="22"/>
              </w:rPr>
              <w:t>05</w:t>
            </w:r>
            <w:r w:rsidRPr="0087107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E2B" w:rsidRPr="0087107A" w:rsidTr="008710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7107A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165E2B" w:rsidRPr="0087107A" w:rsidRDefault="00165E2B" w:rsidP="00565C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E2B" w:rsidRPr="0087107A" w:rsidTr="0087107A">
        <w:trPr>
          <w:trHeight w:val="257"/>
        </w:trPr>
        <w:tc>
          <w:tcPr>
            <w:tcW w:w="4530" w:type="dxa"/>
            <w:shd w:val="clear" w:color="auto" w:fill="D9D9D9"/>
          </w:tcPr>
          <w:p w:rsidR="00165E2B" w:rsidRPr="0087107A" w:rsidRDefault="00165E2B" w:rsidP="00C675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A1FC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BA1F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21" w:type="dxa"/>
            <w:shd w:val="clear" w:color="auto" w:fill="D9D9D9"/>
          </w:tcPr>
          <w:p w:rsidR="00165E2B" w:rsidRPr="0087107A" w:rsidRDefault="00165E2B" w:rsidP="00565C0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7107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C675EE" w:rsidRPr="0087107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7107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87107A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C675EE" w:rsidRPr="0087107A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7107A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C675EE" w:rsidRPr="0087107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  <w:p w:rsidR="00165E2B" w:rsidRPr="0087107A" w:rsidRDefault="00165E2B" w:rsidP="00565C0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65E2B" w:rsidRPr="00560B93" w:rsidRDefault="00165E2B" w:rsidP="00165E2B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165E2B" w:rsidRPr="00560B93" w:rsidRDefault="00165E2B" w:rsidP="00165E2B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165E2B" w:rsidRPr="00560B93" w:rsidSect="00A1598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165E2B" w:rsidRPr="00560B93" w:rsidRDefault="00165E2B" w:rsidP="00165E2B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165E2B" w:rsidRPr="00560B93" w:rsidRDefault="00165E2B" w:rsidP="00165E2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165E2B" w:rsidRPr="00560B93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165E2B" w:rsidRPr="00560B93" w:rsidRDefault="00165E2B" w:rsidP="00165E2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165E2B" w:rsidRPr="00560B93" w:rsidRDefault="00165E2B" w:rsidP="00165E2B">
      <w:pPr>
        <w:rPr>
          <w:rFonts w:ascii="Arial" w:hAnsi="Arial" w:cs="Arial"/>
          <w:sz w:val="22"/>
          <w:szCs w:val="22"/>
        </w:rPr>
      </w:pPr>
    </w:p>
    <w:p w:rsidR="00165E2B" w:rsidRDefault="00165E2B" w:rsidP="00165E2B"/>
    <w:p w:rsidR="00165E2B" w:rsidRDefault="00165E2B" w:rsidP="00165E2B"/>
    <w:p w:rsidR="00CA6597" w:rsidRDefault="009F0F65"/>
    <w:sectPr w:rsidR="00CA6597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6C" w:rsidRDefault="007B0DDB">
      <w:r>
        <w:separator/>
      </w:r>
    </w:p>
  </w:endnote>
  <w:endnote w:type="continuationSeparator" w:id="0">
    <w:p w:rsidR="00D2496C" w:rsidRDefault="007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165E2B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165E2B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165E2B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F0F6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F0F6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9F0F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6C" w:rsidRDefault="007B0DDB">
      <w:r>
        <w:separator/>
      </w:r>
    </w:p>
  </w:footnote>
  <w:footnote w:type="continuationSeparator" w:id="0">
    <w:p w:rsidR="00D2496C" w:rsidRDefault="007B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165E2B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2BAA45" wp14:editId="2F2FCF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8311D62" wp14:editId="6F4112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165E2B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8169D2" wp14:editId="35C559E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75F"/>
    <w:multiLevelType w:val="hybridMultilevel"/>
    <w:tmpl w:val="29087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628"/>
    <w:multiLevelType w:val="hybridMultilevel"/>
    <w:tmpl w:val="C6727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B"/>
    <w:rsid w:val="000024D6"/>
    <w:rsid w:val="00045853"/>
    <w:rsid w:val="000916B6"/>
    <w:rsid w:val="00092D83"/>
    <w:rsid w:val="000A00D3"/>
    <w:rsid w:val="000C01E8"/>
    <w:rsid w:val="00156E16"/>
    <w:rsid w:val="00165E2B"/>
    <w:rsid w:val="001677F0"/>
    <w:rsid w:val="00175C2B"/>
    <w:rsid w:val="001D618D"/>
    <w:rsid w:val="0023730A"/>
    <w:rsid w:val="002C35C4"/>
    <w:rsid w:val="002D61CF"/>
    <w:rsid w:val="003677A0"/>
    <w:rsid w:val="003D568F"/>
    <w:rsid w:val="00425B79"/>
    <w:rsid w:val="00432077"/>
    <w:rsid w:val="004334FF"/>
    <w:rsid w:val="0047019D"/>
    <w:rsid w:val="00480D66"/>
    <w:rsid w:val="00485891"/>
    <w:rsid w:val="005372A5"/>
    <w:rsid w:val="005B113F"/>
    <w:rsid w:val="005B13DC"/>
    <w:rsid w:val="005D1363"/>
    <w:rsid w:val="006016D2"/>
    <w:rsid w:val="006B2955"/>
    <w:rsid w:val="00730AB9"/>
    <w:rsid w:val="0073473D"/>
    <w:rsid w:val="007B0DDB"/>
    <w:rsid w:val="007B6BC7"/>
    <w:rsid w:val="007C3515"/>
    <w:rsid w:val="007E1746"/>
    <w:rsid w:val="007F3A29"/>
    <w:rsid w:val="00813050"/>
    <w:rsid w:val="008412A4"/>
    <w:rsid w:val="00851846"/>
    <w:rsid w:val="008648EE"/>
    <w:rsid w:val="0087107A"/>
    <w:rsid w:val="008B1790"/>
    <w:rsid w:val="00910412"/>
    <w:rsid w:val="00977E77"/>
    <w:rsid w:val="00995FF3"/>
    <w:rsid w:val="009F0F65"/>
    <w:rsid w:val="00A301AA"/>
    <w:rsid w:val="00B10D64"/>
    <w:rsid w:val="00B356C0"/>
    <w:rsid w:val="00B574A6"/>
    <w:rsid w:val="00B646D3"/>
    <w:rsid w:val="00BA1FCA"/>
    <w:rsid w:val="00BC05E2"/>
    <w:rsid w:val="00BE0C85"/>
    <w:rsid w:val="00BF4855"/>
    <w:rsid w:val="00C163AB"/>
    <w:rsid w:val="00C42D60"/>
    <w:rsid w:val="00C4610D"/>
    <w:rsid w:val="00C675EE"/>
    <w:rsid w:val="00C67C9F"/>
    <w:rsid w:val="00C835FA"/>
    <w:rsid w:val="00CA2CCE"/>
    <w:rsid w:val="00CF43B3"/>
    <w:rsid w:val="00D2496C"/>
    <w:rsid w:val="00D519BD"/>
    <w:rsid w:val="00D63BB3"/>
    <w:rsid w:val="00D92CC2"/>
    <w:rsid w:val="00E51517"/>
    <w:rsid w:val="00E522AF"/>
    <w:rsid w:val="00E628A2"/>
    <w:rsid w:val="00E924A0"/>
    <w:rsid w:val="00EE5985"/>
    <w:rsid w:val="00F04F65"/>
    <w:rsid w:val="00F1202F"/>
    <w:rsid w:val="00F45C28"/>
    <w:rsid w:val="00FD5D1B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24F3"/>
  <w15:chartTrackingRefBased/>
  <w15:docId w15:val="{F10158AF-F969-4281-9589-2A23B44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2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E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E2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5E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65E2B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16</cp:revision>
  <cp:lastPrinted>2022-01-28T14:25:00Z</cp:lastPrinted>
  <dcterms:created xsi:type="dcterms:W3CDTF">2022-01-21T14:23:00Z</dcterms:created>
  <dcterms:modified xsi:type="dcterms:W3CDTF">2022-01-28T14:25:00Z</dcterms:modified>
</cp:coreProperties>
</file>