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E14245" w:rsidTr="00CA379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31590" w:rsidRDefault="00323B6A" w:rsidP="00E315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5268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C03A8A" w:rsidP="00D650B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de processo de anulação de CAT-A nº </w:t>
            </w:r>
            <w:r w:rsidR="002C67A6" w:rsidRPr="002C67A6">
              <w:rPr>
                <w:rFonts w:ascii="Arial" w:eastAsia="Times New Roman" w:hAnsi="Arial" w:cs="Arial"/>
                <w:lang w:eastAsia="pt-BR"/>
              </w:rPr>
              <w:t>836817/2023</w:t>
            </w:r>
          </w:p>
        </w:tc>
      </w:tr>
      <w:tr w:rsidR="00E14245" w:rsidRPr="00E14245" w:rsidTr="00CA379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CA379D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23B6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23B6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053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B06BD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2023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926343" w:rsidRDefault="00926343" w:rsidP="00F35EFD">
      <w:pPr>
        <w:jc w:val="both"/>
        <w:rPr>
          <w:rFonts w:ascii="Arial" w:hAnsi="Arial" w:cs="Arial"/>
        </w:rPr>
      </w:pPr>
    </w:p>
    <w:p w:rsidR="00441298" w:rsidRDefault="00B06BD1" w:rsidP="003517D0">
      <w:pPr>
        <w:jc w:val="both"/>
        <w:rPr>
          <w:rFonts w:ascii="Arial" w:hAnsi="Arial" w:cs="Arial"/>
        </w:rPr>
      </w:pPr>
      <w:r w:rsidRPr="00B06BD1">
        <w:rPr>
          <w:rFonts w:ascii="Arial" w:hAnsi="Arial" w:cs="Arial"/>
        </w:rPr>
        <w:t>COMISSÃO DE EXERCÍCIO PROFISSIONAL – CEP-CAU/SC, reunida ordinariamente, de forma virtual, nos termos da Deliberação Plenária CAU/SC nº 589/2021, e presencial, nos termos da Deliberação Plenária CAU/SC nº 642/2021, no uso das competências que lhe conferem os artigos 91 e 95 do Regimento Interno do CAU/SC, após análise do assunto em epígrafe, e</w:t>
      </w:r>
    </w:p>
    <w:p w:rsidR="00B06BD1" w:rsidRPr="00C03A8A" w:rsidRDefault="00B06BD1" w:rsidP="003517D0">
      <w:pPr>
        <w:jc w:val="both"/>
        <w:rPr>
          <w:rFonts w:ascii="Arial" w:hAnsi="Arial" w:cs="Arial"/>
        </w:rPr>
      </w:pPr>
    </w:p>
    <w:p w:rsidR="00441298" w:rsidRPr="007D1B41" w:rsidRDefault="00441298" w:rsidP="00441298">
      <w:pPr>
        <w:jc w:val="both"/>
        <w:rPr>
          <w:rFonts w:ascii="Arial" w:hAnsi="Arial" w:cs="Arial"/>
        </w:rPr>
      </w:pPr>
      <w:r w:rsidRPr="007D1B41">
        <w:rPr>
          <w:rFonts w:ascii="Arial" w:hAnsi="Arial" w:cs="Arial"/>
        </w:rPr>
        <w:t>Considerando o disposto no §2 º do art. 8 º e no art. 21 da Resolução nº 93 do CAU/BR, que estabelece a possibilidade de anulação das certidões de acervo técnico nos termos definidos na resolução supracitada;</w:t>
      </w:r>
    </w:p>
    <w:p w:rsidR="00441298" w:rsidRPr="007D1B41" w:rsidRDefault="00441298" w:rsidP="00441298">
      <w:pPr>
        <w:jc w:val="both"/>
        <w:rPr>
          <w:rFonts w:ascii="Arial" w:hAnsi="Arial" w:cs="Arial"/>
        </w:rPr>
      </w:pPr>
    </w:p>
    <w:p w:rsidR="00A0053F" w:rsidRPr="007D1B41" w:rsidRDefault="00441298" w:rsidP="00441298">
      <w:pPr>
        <w:jc w:val="both"/>
        <w:rPr>
          <w:rFonts w:ascii="Arial" w:hAnsi="Arial" w:cs="Arial"/>
        </w:rPr>
      </w:pPr>
      <w:r w:rsidRPr="007D1B41">
        <w:rPr>
          <w:rFonts w:ascii="Arial" w:hAnsi="Arial" w:cs="Arial"/>
        </w:rPr>
        <w:t>C</w:t>
      </w:r>
      <w:r w:rsidR="00A0053F" w:rsidRPr="007D1B41">
        <w:rPr>
          <w:rFonts w:ascii="Arial" w:hAnsi="Arial" w:cs="Arial"/>
        </w:rPr>
        <w:t>onsiderando a Deliberação nº 86</w:t>
      </w:r>
      <w:r w:rsidRPr="007D1B41">
        <w:rPr>
          <w:rFonts w:ascii="Arial" w:hAnsi="Arial" w:cs="Arial"/>
        </w:rPr>
        <w:t xml:space="preserve">/2019 – CEP – CAU/SC, </w:t>
      </w:r>
      <w:r w:rsidR="00A0053F" w:rsidRPr="007D1B41">
        <w:rPr>
          <w:rFonts w:ascii="Arial" w:hAnsi="Arial" w:cs="Arial"/>
        </w:rPr>
        <w:t xml:space="preserve">que estabelece o procedimento de anulação de Certidão de Acervo Técnico com Atestado, a pedido do (a) Arquiteto (a) e Urbanista; </w:t>
      </w:r>
    </w:p>
    <w:p w:rsidR="00441298" w:rsidRPr="007D1B41" w:rsidRDefault="00441298" w:rsidP="00441298">
      <w:pPr>
        <w:jc w:val="both"/>
        <w:rPr>
          <w:rFonts w:ascii="Arial" w:eastAsia="Times New Roman" w:hAnsi="Arial" w:cs="Arial"/>
          <w:lang w:eastAsia="pt-BR"/>
        </w:rPr>
      </w:pPr>
    </w:p>
    <w:p w:rsidR="00AF5347" w:rsidRPr="007D1B41" w:rsidRDefault="00AF5347" w:rsidP="00AF5347">
      <w:pPr>
        <w:jc w:val="both"/>
        <w:rPr>
          <w:rFonts w:ascii="Arial" w:eastAsia="Times New Roman" w:hAnsi="Arial" w:cs="Arial"/>
          <w:lang w:eastAsia="pt-BR"/>
        </w:rPr>
      </w:pPr>
      <w:r w:rsidRPr="007D1B41">
        <w:rPr>
          <w:rFonts w:ascii="Arial" w:eastAsia="Times New Roman" w:hAnsi="Arial" w:cs="Arial"/>
          <w:lang w:eastAsia="pt-BR"/>
        </w:rPr>
        <w:t>Considerando que a profissional apresentou a CAT-A nº 836817/2023 em processo licitatório Pregão Eletrônico nº 464/2022 e teve sua certidão questionada por recurso de terceiro, o que motivou sua solicitação ao CAU/SC;</w:t>
      </w:r>
    </w:p>
    <w:p w:rsidR="00AF5347" w:rsidRPr="007D1B41" w:rsidRDefault="00AF5347" w:rsidP="00AF5347">
      <w:pPr>
        <w:jc w:val="both"/>
        <w:rPr>
          <w:rFonts w:ascii="Arial" w:eastAsia="Times New Roman" w:hAnsi="Arial" w:cs="Arial"/>
          <w:lang w:eastAsia="pt-BR"/>
        </w:rPr>
      </w:pPr>
    </w:p>
    <w:p w:rsidR="00441298" w:rsidRPr="007D1B41" w:rsidRDefault="00441298" w:rsidP="00441298">
      <w:pPr>
        <w:jc w:val="both"/>
        <w:rPr>
          <w:rFonts w:ascii="Arial" w:eastAsia="Times New Roman" w:hAnsi="Arial" w:cs="Arial"/>
          <w:lang w:eastAsia="pt-BR"/>
        </w:rPr>
      </w:pPr>
      <w:r w:rsidRPr="007D1B41">
        <w:rPr>
          <w:rFonts w:ascii="Arial" w:eastAsia="Times New Roman" w:hAnsi="Arial" w:cs="Arial"/>
          <w:lang w:eastAsia="pt-BR"/>
        </w:rPr>
        <w:t xml:space="preserve">Considerando os esclarecimentos encaminhados pela </w:t>
      </w:r>
      <w:r w:rsidR="00CA789C" w:rsidRPr="007D1B41">
        <w:rPr>
          <w:rFonts w:ascii="Arial" w:eastAsia="Times New Roman" w:hAnsi="Arial" w:cs="Arial"/>
          <w:lang w:eastAsia="pt-BR"/>
        </w:rPr>
        <w:t>Arquiteta e Urbanista</w:t>
      </w:r>
      <w:r w:rsidRPr="007D1B41">
        <w:rPr>
          <w:rFonts w:ascii="Arial" w:eastAsia="Times New Roman" w:hAnsi="Arial" w:cs="Arial"/>
          <w:lang w:eastAsia="pt-BR"/>
        </w:rPr>
        <w:t xml:space="preserve">, reconhecendo o equívoco na informação </w:t>
      </w:r>
      <w:r w:rsidR="00A0053F" w:rsidRPr="007D1B41">
        <w:rPr>
          <w:rFonts w:ascii="Arial" w:eastAsia="Times New Roman" w:hAnsi="Arial" w:cs="Arial"/>
          <w:lang w:eastAsia="pt-BR"/>
        </w:rPr>
        <w:t>constante no documento aprovado</w:t>
      </w:r>
      <w:r w:rsidRPr="007D1B41">
        <w:rPr>
          <w:rFonts w:ascii="Arial" w:eastAsia="Times New Roman" w:hAnsi="Arial" w:cs="Arial"/>
          <w:lang w:eastAsia="pt-BR"/>
        </w:rPr>
        <w:t>, quando do preenchimento do RRT e também no atestado emitido pelo contratante;</w:t>
      </w:r>
    </w:p>
    <w:p w:rsidR="00A0053F" w:rsidRPr="007D1B41" w:rsidRDefault="00A0053F" w:rsidP="00441298">
      <w:pPr>
        <w:jc w:val="both"/>
        <w:rPr>
          <w:rFonts w:ascii="Arial" w:eastAsia="Times New Roman" w:hAnsi="Arial" w:cs="Arial"/>
          <w:lang w:eastAsia="pt-BR"/>
        </w:rPr>
      </w:pPr>
    </w:p>
    <w:p w:rsidR="00A0053F" w:rsidRPr="007D1B41" w:rsidRDefault="00A0053F" w:rsidP="00441298">
      <w:pPr>
        <w:jc w:val="both"/>
        <w:rPr>
          <w:rFonts w:ascii="Arial" w:eastAsia="Times New Roman" w:hAnsi="Arial" w:cs="Arial"/>
          <w:lang w:eastAsia="pt-BR"/>
        </w:rPr>
      </w:pPr>
      <w:r w:rsidRPr="007D1B41">
        <w:rPr>
          <w:rFonts w:ascii="Arial" w:eastAsia="Times New Roman" w:hAnsi="Arial" w:cs="Arial"/>
          <w:lang w:eastAsia="pt-BR"/>
        </w:rPr>
        <w:t xml:space="preserve">Considerando a efetivação da anulação da CAT-A nº 836817/2023 por meio da Gerência Técnica e </w:t>
      </w:r>
      <w:r w:rsidR="00CA789C" w:rsidRPr="007D1B41">
        <w:rPr>
          <w:rFonts w:ascii="Arial" w:eastAsia="Times New Roman" w:hAnsi="Arial" w:cs="Arial"/>
          <w:lang w:eastAsia="pt-BR"/>
        </w:rPr>
        <w:t xml:space="preserve">a </w:t>
      </w:r>
      <w:r w:rsidRPr="007D1B41">
        <w:rPr>
          <w:rFonts w:ascii="Arial" w:eastAsia="Times New Roman" w:hAnsi="Arial" w:cs="Arial"/>
          <w:lang w:eastAsia="pt-BR"/>
        </w:rPr>
        <w:t xml:space="preserve">elaboração do relatório técnico para apreciação e encaminhamento da Comissão de Exercício Profissional- CEP; </w:t>
      </w:r>
    </w:p>
    <w:p w:rsidR="00C03A8A" w:rsidRPr="007D1B41" w:rsidRDefault="00C03A8A" w:rsidP="00441298">
      <w:pPr>
        <w:jc w:val="both"/>
        <w:rPr>
          <w:rFonts w:ascii="Arial" w:eastAsia="Times New Roman" w:hAnsi="Arial" w:cs="Arial"/>
          <w:lang w:eastAsia="pt-BR"/>
        </w:rPr>
      </w:pPr>
    </w:p>
    <w:p w:rsidR="00C03A8A" w:rsidRDefault="00C03A8A" w:rsidP="00C03A8A">
      <w:pPr>
        <w:jc w:val="both"/>
        <w:rPr>
          <w:rFonts w:ascii="Arial" w:hAnsi="Arial" w:cs="Arial"/>
          <w:b/>
        </w:rPr>
      </w:pPr>
      <w:r w:rsidRPr="007D1B41">
        <w:rPr>
          <w:rFonts w:ascii="Arial" w:hAnsi="Arial" w:cs="Arial"/>
          <w:b/>
        </w:rPr>
        <w:t xml:space="preserve">DELIBERA: </w:t>
      </w:r>
    </w:p>
    <w:p w:rsidR="00BD0501" w:rsidRDefault="00BD0501" w:rsidP="00C03A8A">
      <w:pPr>
        <w:jc w:val="both"/>
        <w:rPr>
          <w:rFonts w:ascii="Arial" w:hAnsi="Arial" w:cs="Arial"/>
          <w:b/>
        </w:rPr>
      </w:pPr>
    </w:p>
    <w:p w:rsidR="00C03A8A" w:rsidRDefault="00BD0501" w:rsidP="00BD0501">
      <w:pPr>
        <w:jc w:val="both"/>
        <w:rPr>
          <w:rFonts w:ascii="Arial" w:eastAsia="Times New Roman" w:hAnsi="Arial" w:cs="Arial"/>
          <w:lang w:eastAsia="pt-BR"/>
        </w:rPr>
      </w:pPr>
      <w:r w:rsidRPr="00BD0501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 </w:t>
      </w:r>
      <w:r w:rsidR="00A0053F" w:rsidRPr="00323B6A">
        <w:rPr>
          <w:rFonts w:ascii="Arial" w:eastAsia="Times New Roman" w:hAnsi="Arial" w:cs="Arial"/>
          <w:lang w:eastAsia="pt-BR"/>
        </w:rPr>
        <w:t xml:space="preserve">Homologar </w:t>
      </w:r>
      <w:r w:rsidR="00180F57" w:rsidRPr="00323B6A">
        <w:rPr>
          <w:rFonts w:ascii="Arial" w:eastAsia="Times New Roman" w:hAnsi="Arial" w:cs="Arial"/>
          <w:lang w:eastAsia="pt-BR"/>
        </w:rPr>
        <w:t>a</w:t>
      </w:r>
      <w:r w:rsidR="00A0053F" w:rsidRPr="00323B6A">
        <w:rPr>
          <w:rFonts w:ascii="Arial" w:eastAsia="Times New Roman" w:hAnsi="Arial" w:cs="Arial"/>
          <w:lang w:eastAsia="pt-BR"/>
        </w:rPr>
        <w:t xml:space="preserve"> anulação da CAT-A nº 836817/2023</w:t>
      </w:r>
      <w:r>
        <w:rPr>
          <w:rFonts w:ascii="Arial" w:eastAsia="Times New Roman" w:hAnsi="Arial" w:cs="Arial"/>
          <w:lang w:eastAsia="pt-BR"/>
        </w:rPr>
        <w:t xml:space="preserve">. </w:t>
      </w:r>
    </w:p>
    <w:p w:rsidR="00BD0501" w:rsidRDefault="00BD0501" w:rsidP="00BD0501">
      <w:pPr>
        <w:jc w:val="both"/>
        <w:rPr>
          <w:rFonts w:ascii="Arial" w:eastAsia="Times New Roman" w:hAnsi="Arial" w:cs="Arial"/>
          <w:lang w:eastAsia="pt-BR"/>
        </w:rPr>
      </w:pPr>
    </w:p>
    <w:p w:rsidR="00C03A8A" w:rsidRDefault="00BD0501" w:rsidP="00BD050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2 - </w:t>
      </w:r>
      <w:r w:rsidR="002C67A6" w:rsidRPr="00323B6A">
        <w:rPr>
          <w:rFonts w:ascii="Arial" w:eastAsia="Times New Roman" w:hAnsi="Arial" w:cs="Arial"/>
          <w:lang w:eastAsia="pt-BR"/>
        </w:rPr>
        <w:t>Orientar a profissional a requerer a permissão de</w:t>
      </w:r>
      <w:r w:rsidR="00441298" w:rsidRPr="00323B6A">
        <w:rPr>
          <w:rFonts w:ascii="Arial" w:eastAsia="Times New Roman" w:hAnsi="Arial" w:cs="Arial"/>
          <w:lang w:eastAsia="pt-BR"/>
        </w:rPr>
        <w:t xml:space="preserve"> retificação do RRT nº </w:t>
      </w:r>
      <w:r w:rsidR="002C67A6" w:rsidRPr="00323B6A">
        <w:rPr>
          <w:rFonts w:ascii="Arial" w:eastAsia="Times New Roman" w:hAnsi="Arial" w:cs="Arial"/>
          <w:lang w:eastAsia="pt-BR"/>
        </w:rPr>
        <w:t xml:space="preserve">13234966 </w:t>
      </w:r>
      <w:r w:rsidR="00180F57" w:rsidRPr="00323B6A">
        <w:rPr>
          <w:rFonts w:ascii="Arial" w:eastAsia="Times New Roman" w:hAnsi="Arial" w:cs="Arial"/>
          <w:lang w:eastAsia="pt-BR"/>
        </w:rPr>
        <w:t>e conceder prazo de 10 (dez)</w:t>
      </w:r>
      <w:r w:rsidR="00441298" w:rsidRPr="00323B6A">
        <w:rPr>
          <w:rFonts w:ascii="Arial" w:eastAsia="Times New Roman" w:hAnsi="Arial" w:cs="Arial"/>
          <w:lang w:eastAsia="pt-BR"/>
        </w:rPr>
        <w:t xml:space="preserve"> dias para que a </w:t>
      </w:r>
      <w:r w:rsidR="002C67A6" w:rsidRPr="00323B6A">
        <w:rPr>
          <w:rFonts w:ascii="Arial" w:eastAsia="Times New Roman" w:hAnsi="Arial" w:cs="Arial"/>
          <w:lang w:eastAsia="pt-BR"/>
        </w:rPr>
        <w:t>Arquiteta e Urbanista</w:t>
      </w:r>
      <w:r w:rsidR="00441298" w:rsidRPr="00323B6A">
        <w:rPr>
          <w:rFonts w:ascii="Arial" w:eastAsia="Times New Roman" w:hAnsi="Arial" w:cs="Arial"/>
          <w:lang w:eastAsia="pt-BR"/>
        </w:rPr>
        <w:t xml:space="preserve"> proceda a</w:t>
      </w:r>
      <w:r w:rsidR="00A0053F" w:rsidRPr="00323B6A">
        <w:rPr>
          <w:rFonts w:ascii="Arial" w:eastAsia="Times New Roman" w:hAnsi="Arial" w:cs="Arial"/>
          <w:lang w:eastAsia="pt-BR"/>
        </w:rPr>
        <w:t>s alter</w:t>
      </w:r>
      <w:r>
        <w:rPr>
          <w:rFonts w:ascii="Arial" w:eastAsia="Times New Roman" w:hAnsi="Arial" w:cs="Arial"/>
          <w:lang w:eastAsia="pt-BR"/>
        </w:rPr>
        <w:t xml:space="preserve">ações quanto à área e endereço. </w:t>
      </w:r>
    </w:p>
    <w:p w:rsidR="00BD0501" w:rsidRDefault="00BD0501" w:rsidP="00BD0501">
      <w:pPr>
        <w:jc w:val="both"/>
        <w:rPr>
          <w:rFonts w:ascii="Arial" w:eastAsia="Times New Roman" w:hAnsi="Arial" w:cs="Arial"/>
          <w:lang w:eastAsia="pt-BR"/>
        </w:rPr>
      </w:pPr>
    </w:p>
    <w:p w:rsidR="00441298" w:rsidRDefault="00BD0501" w:rsidP="00BD050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3 - </w:t>
      </w:r>
      <w:r w:rsidR="002C67A6" w:rsidRPr="007D1B41">
        <w:rPr>
          <w:rFonts w:ascii="Arial" w:eastAsia="Times New Roman" w:hAnsi="Arial" w:cs="Arial"/>
          <w:lang w:eastAsia="pt-BR"/>
        </w:rPr>
        <w:t xml:space="preserve">Encaminhar o relatório técnico, bem como os documentos apresentados para apreciação da Comissão de Ética e Disciplina – CED </w:t>
      </w:r>
      <w:r w:rsidR="00CA789C" w:rsidRPr="007D1B41">
        <w:rPr>
          <w:rFonts w:ascii="Arial" w:eastAsia="Times New Roman" w:hAnsi="Arial" w:cs="Arial"/>
          <w:lang w:eastAsia="pt-BR"/>
        </w:rPr>
        <w:t>para verificação de indícios</w:t>
      </w:r>
      <w:r w:rsidR="002C67A6" w:rsidRPr="007D1B41">
        <w:rPr>
          <w:rFonts w:ascii="Arial" w:eastAsia="Times New Roman" w:hAnsi="Arial" w:cs="Arial"/>
          <w:lang w:eastAsia="pt-BR"/>
        </w:rPr>
        <w:t xml:space="preserve"> de falta ética</w:t>
      </w:r>
      <w:r>
        <w:rPr>
          <w:rFonts w:ascii="Arial" w:eastAsia="Times New Roman" w:hAnsi="Arial" w:cs="Arial"/>
          <w:lang w:eastAsia="pt-BR"/>
        </w:rPr>
        <w:t xml:space="preserve">. </w:t>
      </w:r>
    </w:p>
    <w:p w:rsidR="00BD0501" w:rsidRDefault="00BD0501" w:rsidP="00BD0501">
      <w:pPr>
        <w:jc w:val="both"/>
        <w:rPr>
          <w:rFonts w:ascii="Arial" w:eastAsia="Times New Roman" w:hAnsi="Arial" w:cs="Arial"/>
          <w:lang w:eastAsia="pt-BR"/>
        </w:rPr>
      </w:pPr>
    </w:p>
    <w:p w:rsidR="00C03A8A" w:rsidRPr="00323B6A" w:rsidRDefault="00BD0501" w:rsidP="00BD050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4 - </w:t>
      </w:r>
      <w:r w:rsidR="00C03A8A" w:rsidRPr="00323B6A">
        <w:rPr>
          <w:rFonts w:ascii="Arial" w:eastAsia="Times New Roman" w:hAnsi="Arial" w:cs="Arial"/>
          <w:lang w:eastAsia="pt-BR"/>
        </w:rPr>
        <w:t xml:space="preserve">Encaminhar </w:t>
      </w:r>
      <w:r w:rsidR="00C03A8A" w:rsidRPr="00323B6A">
        <w:rPr>
          <w:rFonts w:ascii="Arial" w:hAnsi="Arial" w:cs="Arial"/>
        </w:rPr>
        <w:t>esta deliberação à Presidência do CAU/SC para providências cabíveis.</w:t>
      </w:r>
    </w:p>
    <w:p w:rsidR="00441298" w:rsidRDefault="00441298" w:rsidP="003517D0">
      <w:pPr>
        <w:jc w:val="both"/>
        <w:rPr>
          <w:rFonts w:ascii="Arial" w:hAnsi="Arial" w:cs="Arial"/>
        </w:rPr>
      </w:pPr>
    </w:p>
    <w:p w:rsidR="00B06BD1" w:rsidRDefault="00B06BD1" w:rsidP="00B06BD1">
      <w:pPr>
        <w:ind w:right="276"/>
        <w:jc w:val="center"/>
        <w:rPr>
          <w:rFonts w:ascii="Arial" w:hAnsi="Arial" w:cs="Arial"/>
        </w:rPr>
      </w:pPr>
    </w:p>
    <w:p w:rsidR="00B06BD1" w:rsidRPr="00323B6A" w:rsidRDefault="00B06BD1" w:rsidP="00B06BD1">
      <w:pPr>
        <w:ind w:right="276"/>
        <w:jc w:val="center"/>
        <w:rPr>
          <w:rFonts w:ascii="Arial" w:eastAsia="Times New Roman" w:hAnsi="Arial" w:cs="Arial"/>
          <w:lang w:eastAsia="pt-BR"/>
        </w:rPr>
      </w:pPr>
    </w:p>
    <w:p w:rsidR="00B06BD1" w:rsidRDefault="00B06BD1" w:rsidP="00B06BD1">
      <w:pPr>
        <w:ind w:right="27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23B6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323B6A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>de 2023.</w:t>
      </w:r>
    </w:p>
    <w:p w:rsidR="00B06BD1" w:rsidRDefault="00B06BD1" w:rsidP="00B06BD1">
      <w:pPr>
        <w:ind w:right="276"/>
        <w:jc w:val="both"/>
        <w:rPr>
          <w:rFonts w:ascii="Arial" w:hAnsi="Arial" w:cs="Arial"/>
          <w:bCs/>
        </w:rPr>
      </w:pPr>
    </w:p>
    <w:p w:rsidR="00B06BD1" w:rsidRDefault="00B06BD1" w:rsidP="00B06BD1">
      <w:pPr>
        <w:ind w:right="276"/>
        <w:jc w:val="both"/>
        <w:rPr>
          <w:rFonts w:ascii="Arial" w:hAnsi="Arial" w:cs="Arial"/>
          <w:bCs/>
        </w:rPr>
      </w:pPr>
    </w:p>
    <w:p w:rsidR="00B06BD1" w:rsidRDefault="00B06BD1" w:rsidP="00B06BD1">
      <w:pPr>
        <w:ind w:right="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COMISSÃO DE EXERCÍCIO PROFISSIONAL </w:t>
      </w:r>
    </w:p>
    <w:p w:rsidR="00B06BD1" w:rsidRDefault="00B06BD1" w:rsidP="00323B6A">
      <w:pPr>
        <w:ind w:right="276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DO CAU/SC</w:t>
      </w:r>
    </w:p>
    <w:p w:rsidR="00B06BD1" w:rsidRDefault="00B06BD1" w:rsidP="00B06BD1">
      <w:pPr>
        <w:ind w:right="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Considerando o estabelecido no item 1.3 da Deliberação Plenária CAU/SC nº 589, de 12 de março de 2021, que trata dos termos das reuniões virtuais dos órgãos colegiados do CAU/SC, atesto a veracidade das informações prestadas. Publique-se. </w:t>
      </w:r>
    </w:p>
    <w:p w:rsidR="00B06BD1" w:rsidRDefault="00B06BD1" w:rsidP="00B06BD1">
      <w:pPr>
        <w:jc w:val="both"/>
        <w:rPr>
          <w:rFonts w:ascii="Arial" w:hAnsi="Arial" w:cs="Arial"/>
          <w:bCs/>
          <w:sz w:val="24"/>
          <w:szCs w:val="24"/>
        </w:rPr>
      </w:pPr>
    </w:p>
    <w:p w:rsidR="00B06BD1" w:rsidRDefault="00B06BD1" w:rsidP="00B06BD1">
      <w:pPr>
        <w:jc w:val="both"/>
        <w:rPr>
          <w:rFonts w:ascii="Arial" w:eastAsiaTheme="minorHAnsi" w:hAnsi="Arial" w:cs="Arial"/>
          <w:b/>
          <w:bCs/>
        </w:rPr>
      </w:pPr>
    </w:p>
    <w:p w:rsidR="00BD0501" w:rsidRDefault="00BD0501" w:rsidP="00B06BD1">
      <w:pPr>
        <w:jc w:val="both"/>
        <w:rPr>
          <w:rFonts w:ascii="Arial" w:eastAsiaTheme="minorHAnsi" w:hAnsi="Arial" w:cs="Arial"/>
          <w:b/>
          <w:bCs/>
        </w:rPr>
      </w:pPr>
    </w:p>
    <w:p w:rsidR="00BD0501" w:rsidRDefault="00BD0501" w:rsidP="00B06BD1">
      <w:pPr>
        <w:jc w:val="both"/>
        <w:rPr>
          <w:rFonts w:ascii="Arial" w:eastAsiaTheme="minorHAnsi" w:hAnsi="Arial" w:cs="Arial"/>
          <w:b/>
          <w:bCs/>
        </w:rPr>
      </w:pPr>
    </w:p>
    <w:p w:rsidR="00BD0501" w:rsidRDefault="00BD0501" w:rsidP="00B06BD1">
      <w:pPr>
        <w:jc w:val="both"/>
        <w:rPr>
          <w:rFonts w:ascii="Arial" w:eastAsiaTheme="minorHAnsi" w:hAnsi="Arial" w:cs="Arial"/>
          <w:b/>
          <w:bCs/>
        </w:rPr>
      </w:pPr>
    </w:p>
    <w:p w:rsidR="00BD0501" w:rsidRDefault="00BD0501" w:rsidP="00B06BD1">
      <w:pPr>
        <w:jc w:val="both"/>
        <w:rPr>
          <w:rFonts w:ascii="Arial" w:eastAsiaTheme="minorHAnsi" w:hAnsi="Arial" w:cs="Arial"/>
          <w:b/>
          <w:bCs/>
        </w:rPr>
      </w:pPr>
    </w:p>
    <w:p w:rsidR="00B06BD1" w:rsidRDefault="00B06BD1" w:rsidP="00B06BD1">
      <w:pPr>
        <w:jc w:val="both"/>
        <w:rPr>
          <w:rFonts w:ascii="Arial" w:eastAsiaTheme="minorHAnsi" w:hAnsi="Arial" w:cs="Arial"/>
          <w:b/>
          <w:bCs/>
        </w:rPr>
      </w:pPr>
    </w:p>
    <w:p w:rsidR="00B06BD1" w:rsidRDefault="00B06BD1" w:rsidP="00B06BD1">
      <w:pPr>
        <w:jc w:val="both"/>
        <w:rPr>
          <w:rFonts w:ascii="Arial" w:eastAsiaTheme="minorHAnsi" w:hAnsi="Arial" w:cs="Arial"/>
          <w:b/>
          <w:bCs/>
        </w:rPr>
      </w:pPr>
    </w:p>
    <w:p w:rsidR="00BD0501" w:rsidRPr="006B3519" w:rsidRDefault="00BD0501" w:rsidP="00BD0501">
      <w:pPr>
        <w:jc w:val="center"/>
        <w:rPr>
          <w:rFonts w:ascii="Arial" w:hAnsi="Arial" w:cs="Arial"/>
          <w:b/>
          <w:bCs/>
        </w:rPr>
      </w:pPr>
      <w:r w:rsidRPr="006B3519">
        <w:rPr>
          <w:rFonts w:ascii="Arial" w:hAnsi="Arial" w:cs="Arial"/>
          <w:b/>
          <w:bCs/>
        </w:rPr>
        <w:t>Bruna Porto Martins</w:t>
      </w:r>
    </w:p>
    <w:p w:rsidR="00BD0501" w:rsidRPr="006B3519" w:rsidRDefault="00BD0501" w:rsidP="00BD0501">
      <w:pPr>
        <w:jc w:val="center"/>
        <w:rPr>
          <w:rFonts w:ascii="Arial" w:hAnsi="Arial" w:cs="Arial"/>
          <w:bCs/>
        </w:rPr>
      </w:pPr>
      <w:r w:rsidRPr="006B3519">
        <w:rPr>
          <w:rFonts w:ascii="Arial" w:hAnsi="Arial" w:cs="Arial"/>
          <w:bCs/>
        </w:rPr>
        <w:t xml:space="preserve">Secretária dos Órgãos Colegiados </w:t>
      </w:r>
    </w:p>
    <w:p w:rsidR="00BD0501" w:rsidRPr="006B3519" w:rsidRDefault="00BD0501" w:rsidP="00BD0501">
      <w:pPr>
        <w:jc w:val="center"/>
        <w:rPr>
          <w:rFonts w:ascii="Arial" w:hAnsi="Arial" w:cs="Arial"/>
          <w:bCs/>
        </w:rPr>
      </w:pPr>
      <w:r w:rsidRPr="006B3519">
        <w:rPr>
          <w:rFonts w:ascii="Arial" w:hAnsi="Arial" w:cs="Arial"/>
          <w:bCs/>
        </w:rPr>
        <w:t>Interina do CAU/SC</w:t>
      </w:r>
    </w:p>
    <w:p w:rsidR="00B06BD1" w:rsidRDefault="00B06BD1" w:rsidP="00B06BD1">
      <w:pPr>
        <w:rPr>
          <w:rFonts w:ascii="Arial" w:hAnsi="Arial" w:cs="Arial"/>
        </w:rPr>
      </w:pPr>
    </w:p>
    <w:p w:rsidR="00B06BD1" w:rsidRDefault="00B06BD1" w:rsidP="00B06BD1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 w:rsidR="00323B6A">
        <w:rPr>
          <w:rFonts w:ascii="Arial" w:hAnsi="Arial" w:cs="Arial"/>
          <w:b/>
          <w:bCs/>
          <w:lang w:eastAsia="pt-BR"/>
        </w:rPr>
        <w:lastRenderedPageBreak/>
        <w:t>8</w:t>
      </w:r>
      <w:r>
        <w:rPr>
          <w:rFonts w:ascii="Arial" w:hAnsi="Arial" w:cs="Arial"/>
          <w:b/>
          <w:bCs/>
          <w:lang w:eastAsia="pt-BR"/>
        </w:rPr>
        <w:t xml:space="preserve">ª REUNIÃO ORDINÁRIA DA </w:t>
      </w:r>
      <w:r w:rsidR="00323B6A">
        <w:rPr>
          <w:rFonts w:ascii="Arial" w:hAnsi="Arial" w:cs="Arial"/>
          <w:b/>
          <w:bCs/>
          <w:lang w:eastAsia="pt-BR"/>
        </w:rPr>
        <w:t>CEP</w:t>
      </w:r>
      <w:r>
        <w:rPr>
          <w:rFonts w:ascii="Arial" w:hAnsi="Arial" w:cs="Arial"/>
          <w:b/>
          <w:bCs/>
          <w:lang w:eastAsia="pt-BR"/>
        </w:rPr>
        <w:t xml:space="preserve"> - CAU/SC</w:t>
      </w:r>
    </w:p>
    <w:p w:rsidR="00B06BD1" w:rsidRDefault="00B06BD1" w:rsidP="00B06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B06BD1" w:rsidRDefault="00B06BD1" w:rsidP="00B06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Folha de Votação</w:t>
      </w:r>
    </w:p>
    <w:p w:rsidR="00B06BD1" w:rsidRDefault="00B06BD1" w:rsidP="00B06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B06BD1" w:rsidRDefault="00B06BD1" w:rsidP="00B06BD1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709"/>
        <w:gridCol w:w="708"/>
        <w:gridCol w:w="709"/>
        <w:gridCol w:w="992"/>
      </w:tblGrid>
      <w:tr w:rsidR="00B06BD1" w:rsidTr="00323B6A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Votação</w:t>
            </w:r>
          </w:p>
        </w:tc>
      </w:tr>
      <w:tr w:rsidR="00B06BD1" w:rsidTr="00323B6A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D1" w:rsidRDefault="00B06BD1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D1" w:rsidRDefault="00B06BD1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06BD1" w:rsidTr="00323B6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06BD1" w:rsidRDefault="00BD0501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</w:rPr>
              <w:t>Coordenador A</w:t>
            </w:r>
            <w:r w:rsidR="00B06BD1"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D1" w:rsidRDefault="00B06BD1">
            <w:pPr>
              <w:tabs>
                <w:tab w:val="left" w:pos="1418"/>
              </w:tabs>
              <w:spacing w:line="252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D05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06BD1" w:rsidTr="00323B6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06BD1" w:rsidRDefault="00B06BD1">
            <w:pPr>
              <w:jc w:val="both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D1" w:rsidRDefault="00B06BD1">
            <w:pPr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D05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06BD1" w:rsidTr="00323B6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06BD1" w:rsidRDefault="00B06BD1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D1" w:rsidRDefault="006E423F">
            <w:pPr>
              <w:tabs>
                <w:tab w:val="left" w:pos="1418"/>
              </w:tabs>
              <w:spacing w:line="252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B06BD1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D05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06BD1" w:rsidTr="00323B6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06BD1" w:rsidRDefault="00B06BD1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D1" w:rsidRDefault="00B06BD1">
            <w:pPr>
              <w:tabs>
                <w:tab w:val="left" w:pos="1418"/>
              </w:tabs>
              <w:spacing w:line="252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MS Mincho" w:hAnsi="Arial" w:cs="Arial"/>
              </w:rPr>
              <w:t xml:space="preserve">Carla Rafaela </w:t>
            </w:r>
            <w:proofErr w:type="spellStart"/>
            <w:r>
              <w:rPr>
                <w:rFonts w:ascii="Arial" w:eastAsia="MS Mincho" w:hAnsi="Arial" w:cs="Arial"/>
              </w:rPr>
              <w:t>Ebel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6BD1" w:rsidRDefault="00B06BD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06BD1" w:rsidRDefault="00BD05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B06BD1" w:rsidRDefault="00B06BD1" w:rsidP="00B06BD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:rsidR="00B06BD1" w:rsidRDefault="00B06BD1" w:rsidP="00B06BD1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06BD1" w:rsidTr="00B06BD1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06BD1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Histórico da votação:</w:t>
            </w:r>
          </w:p>
          <w:p w:rsidR="00B06BD1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06BD1" w:rsidTr="00B06BD1">
        <w:trPr>
          <w:trHeight w:val="421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06BD1" w:rsidRPr="00323B6A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23B6A">
              <w:rPr>
                <w:rFonts w:ascii="Arial" w:hAnsi="Arial" w:cs="Arial"/>
                <w:b/>
              </w:rPr>
              <w:t xml:space="preserve">Reunião CPUA-CAU/SC: </w:t>
            </w:r>
            <w:r w:rsidR="00323B6A">
              <w:rPr>
                <w:rFonts w:ascii="Arial" w:hAnsi="Arial" w:cs="Arial"/>
              </w:rPr>
              <w:t>8</w:t>
            </w:r>
            <w:r w:rsidRPr="00323B6A">
              <w:rPr>
                <w:rFonts w:ascii="Arial" w:hAnsi="Arial" w:cs="Arial"/>
              </w:rPr>
              <w:t>ª Reunião Ordinária de 2023.</w:t>
            </w:r>
          </w:p>
          <w:p w:rsidR="00B06BD1" w:rsidRPr="00323B6A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06BD1" w:rsidTr="00B06BD1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06BD1" w:rsidRPr="00323B6A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23B6A">
              <w:rPr>
                <w:rFonts w:ascii="Arial" w:hAnsi="Arial" w:cs="Arial"/>
                <w:b/>
              </w:rPr>
              <w:t xml:space="preserve">Data: </w:t>
            </w:r>
            <w:r w:rsidR="00323B6A">
              <w:rPr>
                <w:rFonts w:ascii="Arial" w:hAnsi="Arial" w:cs="Arial"/>
              </w:rPr>
              <w:t>25</w:t>
            </w:r>
            <w:r w:rsidRPr="00323B6A">
              <w:rPr>
                <w:rFonts w:ascii="Arial" w:hAnsi="Arial" w:cs="Arial"/>
              </w:rPr>
              <w:t>/</w:t>
            </w:r>
            <w:r w:rsidR="00323B6A">
              <w:rPr>
                <w:rFonts w:ascii="Arial" w:hAnsi="Arial" w:cs="Arial"/>
              </w:rPr>
              <w:t>08</w:t>
            </w:r>
            <w:r w:rsidRPr="00323B6A">
              <w:rPr>
                <w:rFonts w:ascii="Arial" w:hAnsi="Arial" w:cs="Arial"/>
              </w:rPr>
              <w:t>/2023.</w:t>
            </w:r>
          </w:p>
          <w:p w:rsidR="00B06BD1" w:rsidRPr="00323B6A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B06BD1" w:rsidRDefault="00B06BD1" w:rsidP="00A0053F">
            <w:pPr>
              <w:jc w:val="both"/>
              <w:rPr>
                <w:rFonts w:ascii="Arial" w:hAnsi="Arial" w:cs="Arial"/>
                <w:b/>
              </w:rPr>
            </w:pPr>
            <w:r w:rsidRPr="00323B6A">
              <w:rPr>
                <w:rFonts w:ascii="Arial" w:hAnsi="Arial" w:cs="Arial"/>
                <w:b/>
              </w:rPr>
              <w:t xml:space="preserve">Matéria em votação: </w:t>
            </w:r>
            <w:r w:rsidR="00323B6A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de processo de anulação de CAT-A nº </w:t>
            </w:r>
            <w:r w:rsidR="00323B6A" w:rsidRPr="002C67A6">
              <w:rPr>
                <w:rFonts w:ascii="Arial" w:eastAsia="Times New Roman" w:hAnsi="Arial" w:cs="Arial"/>
                <w:lang w:eastAsia="pt-BR"/>
              </w:rPr>
              <w:t>836817/2023</w:t>
            </w:r>
            <w:r w:rsidR="00BD0501"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323B6A" w:rsidRPr="00323B6A" w:rsidRDefault="00323B6A" w:rsidP="00A0053F">
            <w:pPr>
              <w:jc w:val="both"/>
              <w:rPr>
                <w:rFonts w:ascii="Arial" w:hAnsi="Arial" w:cs="Arial"/>
              </w:rPr>
            </w:pPr>
          </w:p>
        </w:tc>
      </w:tr>
      <w:tr w:rsidR="00B06BD1" w:rsidTr="00B06BD1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06BD1" w:rsidRDefault="00B06BD1" w:rsidP="00323B6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Resultado da votação: Sim </w:t>
            </w:r>
            <w:r w:rsidR="00A0053F">
              <w:rPr>
                <w:rFonts w:ascii="Arial" w:hAnsi="Arial" w:cs="Arial"/>
              </w:rPr>
              <w:t>(0</w:t>
            </w:r>
            <w:r w:rsidR="00323B6A">
              <w:rPr>
                <w:rFonts w:ascii="Arial" w:hAnsi="Arial" w:cs="Arial"/>
              </w:rPr>
              <w:t>3</w:t>
            </w:r>
            <w:proofErr w:type="gramStart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/>
              </w:rPr>
              <w:t>Não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(00) </w:t>
            </w:r>
            <w:r>
              <w:rPr>
                <w:rFonts w:ascii="Arial" w:hAnsi="Arial" w:cs="Arial"/>
                <w:b/>
              </w:rPr>
              <w:t xml:space="preserve">Abstenções </w:t>
            </w:r>
            <w:r>
              <w:rPr>
                <w:rFonts w:ascii="Arial" w:hAnsi="Arial" w:cs="Arial"/>
              </w:rPr>
              <w:t xml:space="preserve">(00) </w:t>
            </w:r>
            <w:r>
              <w:rPr>
                <w:rFonts w:ascii="Arial" w:hAnsi="Arial" w:cs="Arial"/>
                <w:b/>
              </w:rPr>
              <w:t xml:space="preserve">Ausências </w:t>
            </w:r>
            <w:r>
              <w:rPr>
                <w:rFonts w:ascii="Arial" w:hAnsi="Arial" w:cs="Arial"/>
              </w:rPr>
              <w:t>(0</w:t>
            </w:r>
            <w:r w:rsidR="00323B6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/>
              </w:rPr>
              <w:t xml:space="preserve">Total </w:t>
            </w:r>
            <w:r w:rsidR="00323B6A">
              <w:rPr>
                <w:rFonts w:ascii="Arial" w:hAnsi="Arial" w:cs="Arial"/>
              </w:rPr>
              <w:t>(04</w:t>
            </w:r>
            <w:r>
              <w:rPr>
                <w:rFonts w:ascii="Arial" w:hAnsi="Arial" w:cs="Arial"/>
              </w:rPr>
              <w:t>)</w:t>
            </w:r>
          </w:p>
          <w:p w:rsidR="00323B6A" w:rsidRDefault="00323B6A" w:rsidP="00323B6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06BD1" w:rsidTr="00B06BD1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06BD1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Ocorrências: </w:t>
            </w:r>
            <w:r>
              <w:rPr>
                <w:rFonts w:ascii="Arial" w:hAnsi="Arial" w:cs="Arial"/>
              </w:rPr>
              <w:t>-</w:t>
            </w:r>
          </w:p>
          <w:p w:rsidR="00B06BD1" w:rsidRDefault="00B06BD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06BD1" w:rsidTr="00B06BD1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06BD1" w:rsidRDefault="00B06BD1" w:rsidP="0032579A">
            <w:pPr>
              <w:tabs>
                <w:tab w:val="left" w:pos="141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Secretário da Reunião: </w:t>
            </w:r>
            <w:r>
              <w:rPr>
                <w:rFonts w:ascii="Arial" w:hAnsi="Arial" w:cs="Arial"/>
              </w:rPr>
              <w:t xml:space="preserve">Assistente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Administrativo Eduardo </w:t>
            </w:r>
            <w:proofErr w:type="spellStart"/>
            <w:r>
              <w:rPr>
                <w:rFonts w:ascii="Arial" w:hAnsi="Arial" w:cs="Arial"/>
              </w:rPr>
              <w:t>Paulon</w:t>
            </w:r>
            <w:proofErr w:type="spellEnd"/>
            <w:r>
              <w:rPr>
                <w:rFonts w:ascii="Arial" w:hAnsi="Arial" w:cs="Arial"/>
              </w:rPr>
              <w:t xml:space="preserve"> Fontes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BD1" w:rsidRDefault="00B06BD1" w:rsidP="00497FC8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  <w:b/>
              </w:rPr>
              <w:t xml:space="preserve">Condutor da Reunião: </w:t>
            </w:r>
            <w:r w:rsidR="00BD0501">
              <w:rPr>
                <w:rFonts w:ascii="Arial" w:eastAsia="MS Mincho" w:hAnsi="Arial" w:cs="Arial"/>
              </w:rPr>
              <w:t>Coordenador A</w:t>
            </w:r>
            <w:r w:rsidR="00323B6A">
              <w:rPr>
                <w:rFonts w:ascii="Arial" w:eastAsia="MS Mincho" w:hAnsi="Arial" w:cs="Arial"/>
              </w:rPr>
              <w:t>djunto</w:t>
            </w:r>
            <w:r>
              <w:rPr>
                <w:rFonts w:ascii="Arial" w:hAnsi="Arial" w:cs="Arial"/>
              </w:rPr>
              <w:t xml:space="preserve"> </w:t>
            </w:r>
            <w:r w:rsidR="00323B6A">
              <w:rPr>
                <w:rFonts w:ascii="Arial" w:hAnsi="Arial" w:cs="Arial"/>
              </w:rPr>
              <w:t>Henrique Rafael de Lima</w:t>
            </w:r>
          </w:p>
          <w:p w:rsidR="00B06BD1" w:rsidRDefault="00B06BD1" w:rsidP="0032579A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</w:p>
        </w:tc>
      </w:tr>
    </w:tbl>
    <w:p w:rsidR="00B06BD1" w:rsidRDefault="00B06BD1" w:rsidP="00B06BD1">
      <w:pPr>
        <w:jc w:val="both"/>
        <w:rPr>
          <w:rFonts w:ascii="Arial" w:eastAsia="Cambria" w:hAnsi="Arial" w:cs="Arial"/>
          <w:b/>
          <w:sz w:val="24"/>
        </w:rPr>
      </w:pPr>
    </w:p>
    <w:p w:rsidR="00B06BD1" w:rsidRDefault="00B06BD1" w:rsidP="00B06BD1">
      <w:pPr>
        <w:rPr>
          <w:rFonts w:ascii="Arial" w:hAnsi="Arial" w:cs="Arial"/>
        </w:rPr>
      </w:pPr>
    </w:p>
    <w:p w:rsidR="00B06BD1" w:rsidRDefault="00B06BD1" w:rsidP="00B06BD1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06BD1" w:rsidRDefault="00B06BD1" w:rsidP="00B06B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B06BD1" w:rsidRDefault="00B06BD1" w:rsidP="00B06B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B06BD1" w:rsidRDefault="00B06BD1" w:rsidP="00B06B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B06BD1" w:rsidRDefault="00B06BD1" w:rsidP="00B06B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B06BD1" w:rsidRDefault="00B06BD1" w:rsidP="00B06B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B06BD1" w:rsidRDefault="00B06BD1" w:rsidP="00B06B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B06BD1" w:rsidRDefault="00B06BD1" w:rsidP="00B06B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B06BD1" w:rsidRDefault="00B06BD1" w:rsidP="00B06B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2442DE" w:rsidRDefault="002442DE" w:rsidP="00B06BD1">
      <w:pPr>
        <w:jc w:val="both"/>
        <w:rPr>
          <w:rFonts w:ascii="Arial" w:hAnsi="Arial" w:cs="Arial"/>
          <w:lang w:eastAsia="pt-BR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2E" w:rsidRDefault="00CB572E" w:rsidP="00480328">
      <w:r>
        <w:separator/>
      </w:r>
    </w:p>
  </w:endnote>
  <w:endnote w:type="continuationSeparator" w:id="0">
    <w:p w:rsidR="00CB572E" w:rsidRDefault="00CB572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26669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23B6A" w:rsidRPr="00323B6A" w:rsidRDefault="00323B6A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23B6A">
          <w:rPr>
            <w:rFonts w:ascii="Arial" w:hAnsi="Arial" w:cs="Arial"/>
            <w:sz w:val="18"/>
            <w:szCs w:val="18"/>
          </w:rPr>
          <w:fldChar w:fldCharType="begin"/>
        </w:r>
        <w:r w:rsidRPr="00323B6A">
          <w:rPr>
            <w:rFonts w:ascii="Arial" w:hAnsi="Arial" w:cs="Arial"/>
            <w:sz w:val="18"/>
            <w:szCs w:val="18"/>
          </w:rPr>
          <w:instrText>PAGE   \* MERGEFORMAT</w:instrText>
        </w:r>
        <w:r w:rsidRPr="00323B6A">
          <w:rPr>
            <w:rFonts w:ascii="Arial" w:hAnsi="Arial" w:cs="Arial"/>
            <w:sz w:val="18"/>
            <w:szCs w:val="18"/>
          </w:rPr>
          <w:fldChar w:fldCharType="separate"/>
        </w:r>
        <w:r w:rsidR="00497FC8">
          <w:rPr>
            <w:rFonts w:ascii="Arial" w:hAnsi="Arial" w:cs="Arial"/>
            <w:noProof/>
            <w:sz w:val="18"/>
            <w:szCs w:val="18"/>
          </w:rPr>
          <w:t>1</w:t>
        </w:r>
        <w:r w:rsidRPr="00323B6A">
          <w:rPr>
            <w:rFonts w:ascii="Arial" w:hAnsi="Arial" w:cs="Arial"/>
            <w:sz w:val="18"/>
            <w:szCs w:val="18"/>
          </w:rPr>
          <w:fldChar w:fldCharType="end"/>
        </w:r>
        <w:r w:rsidRPr="00323B6A">
          <w:rPr>
            <w:rFonts w:ascii="Arial" w:hAnsi="Arial" w:cs="Arial"/>
            <w:sz w:val="18"/>
            <w:szCs w:val="18"/>
          </w:rPr>
          <w:t>-3</w:t>
        </w:r>
      </w:p>
    </w:sdtContent>
  </w:sdt>
  <w:p w:rsidR="00480328" w:rsidRDefault="00480328" w:rsidP="00BF546C">
    <w:pPr>
      <w:pStyle w:val="Rodap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2E" w:rsidRDefault="00CB572E" w:rsidP="00480328">
      <w:r>
        <w:separator/>
      </w:r>
    </w:p>
  </w:footnote>
  <w:footnote w:type="continuationSeparator" w:id="0">
    <w:p w:rsidR="00CB572E" w:rsidRDefault="00CB572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0423"/>
    <w:multiLevelType w:val="hybridMultilevel"/>
    <w:tmpl w:val="BF78E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119F"/>
    <w:multiLevelType w:val="hybridMultilevel"/>
    <w:tmpl w:val="9EEC36F0"/>
    <w:lvl w:ilvl="0" w:tplc="1210380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9" w:hanging="360"/>
      </w:pPr>
    </w:lvl>
    <w:lvl w:ilvl="2" w:tplc="0416001B" w:tentative="1">
      <w:start w:val="1"/>
      <w:numFmt w:val="lowerRoman"/>
      <w:lvlText w:val="%3."/>
      <w:lvlJc w:val="right"/>
      <w:pPr>
        <w:ind w:left="2519" w:hanging="180"/>
      </w:pPr>
    </w:lvl>
    <w:lvl w:ilvl="3" w:tplc="0416000F" w:tentative="1">
      <w:start w:val="1"/>
      <w:numFmt w:val="decimal"/>
      <w:lvlText w:val="%4."/>
      <w:lvlJc w:val="left"/>
      <w:pPr>
        <w:ind w:left="3239" w:hanging="360"/>
      </w:pPr>
    </w:lvl>
    <w:lvl w:ilvl="4" w:tplc="04160019" w:tentative="1">
      <w:start w:val="1"/>
      <w:numFmt w:val="lowerLetter"/>
      <w:lvlText w:val="%5."/>
      <w:lvlJc w:val="left"/>
      <w:pPr>
        <w:ind w:left="3959" w:hanging="360"/>
      </w:pPr>
    </w:lvl>
    <w:lvl w:ilvl="5" w:tplc="0416001B" w:tentative="1">
      <w:start w:val="1"/>
      <w:numFmt w:val="lowerRoman"/>
      <w:lvlText w:val="%6."/>
      <w:lvlJc w:val="right"/>
      <w:pPr>
        <w:ind w:left="4679" w:hanging="180"/>
      </w:pPr>
    </w:lvl>
    <w:lvl w:ilvl="6" w:tplc="0416000F" w:tentative="1">
      <w:start w:val="1"/>
      <w:numFmt w:val="decimal"/>
      <w:lvlText w:val="%7."/>
      <w:lvlJc w:val="left"/>
      <w:pPr>
        <w:ind w:left="5399" w:hanging="360"/>
      </w:pPr>
    </w:lvl>
    <w:lvl w:ilvl="7" w:tplc="04160019" w:tentative="1">
      <w:start w:val="1"/>
      <w:numFmt w:val="lowerLetter"/>
      <w:lvlText w:val="%8."/>
      <w:lvlJc w:val="left"/>
      <w:pPr>
        <w:ind w:left="6119" w:hanging="360"/>
      </w:pPr>
    </w:lvl>
    <w:lvl w:ilvl="8" w:tplc="04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104"/>
    <w:multiLevelType w:val="hybridMultilevel"/>
    <w:tmpl w:val="C2C0CE56"/>
    <w:lvl w:ilvl="0" w:tplc="53DC7242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36592"/>
    <w:multiLevelType w:val="hybridMultilevel"/>
    <w:tmpl w:val="44004986"/>
    <w:lvl w:ilvl="0" w:tplc="0416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0EED"/>
    <w:rsid w:val="000347E4"/>
    <w:rsid w:val="00040E53"/>
    <w:rsid w:val="0004346A"/>
    <w:rsid w:val="00047B9D"/>
    <w:rsid w:val="00050C47"/>
    <w:rsid w:val="0007796E"/>
    <w:rsid w:val="00091E51"/>
    <w:rsid w:val="000E50EC"/>
    <w:rsid w:val="000E6AD3"/>
    <w:rsid w:val="000E6DF2"/>
    <w:rsid w:val="000E7A10"/>
    <w:rsid w:val="000F559C"/>
    <w:rsid w:val="0010789D"/>
    <w:rsid w:val="00143CB8"/>
    <w:rsid w:val="00152686"/>
    <w:rsid w:val="00180F57"/>
    <w:rsid w:val="001848AD"/>
    <w:rsid w:val="00190120"/>
    <w:rsid w:val="001A24CB"/>
    <w:rsid w:val="001C7BF3"/>
    <w:rsid w:val="001D10F9"/>
    <w:rsid w:val="001D491C"/>
    <w:rsid w:val="001E53BF"/>
    <w:rsid w:val="001F3172"/>
    <w:rsid w:val="001F667F"/>
    <w:rsid w:val="00224F00"/>
    <w:rsid w:val="002266C0"/>
    <w:rsid w:val="0024303B"/>
    <w:rsid w:val="002442DE"/>
    <w:rsid w:val="00255C51"/>
    <w:rsid w:val="0026390B"/>
    <w:rsid w:val="00264E1E"/>
    <w:rsid w:val="00296AAB"/>
    <w:rsid w:val="002C67A6"/>
    <w:rsid w:val="002D0170"/>
    <w:rsid w:val="00323B6A"/>
    <w:rsid w:val="0032579A"/>
    <w:rsid w:val="003517D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3D4E"/>
    <w:rsid w:val="00441298"/>
    <w:rsid w:val="004443F6"/>
    <w:rsid w:val="004634CE"/>
    <w:rsid w:val="00464ECB"/>
    <w:rsid w:val="00480328"/>
    <w:rsid w:val="00497FC8"/>
    <w:rsid w:val="004A174F"/>
    <w:rsid w:val="004B5A02"/>
    <w:rsid w:val="004C48B8"/>
    <w:rsid w:val="004C7E8A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A4ED3"/>
    <w:rsid w:val="006B1A1C"/>
    <w:rsid w:val="006B4064"/>
    <w:rsid w:val="006B769D"/>
    <w:rsid w:val="006C5F76"/>
    <w:rsid w:val="006D152E"/>
    <w:rsid w:val="006E31F2"/>
    <w:rsid w:val="006E423F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1B41"/>
    <w:rsid w:val="007D218F"/>
    <w:rsid w:val="0082309A"/>
    <w:rsid w:val="0082445A"/>
    <w:rsid w:val="00832C2F"/>
    <w:rsid w:val="00834062"/>
    <w:rsid w:val="008348F1"/>
    <w:rsid w:val="00842289"/>
    <w:rsid w:val="00842CA5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26343"/>
    <w:rsid w:val="009264A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0053F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AF5347"/>
    <w:rsid w:val="00B06BD1"/>
    <w:rsid w:val="00B30E17"/>
    <w:rsid w:val="00B50D48"/>
    <w:rsid w:val="00B57514"/>
    <w:rsid w:val="00B61323"/>
    <w:rsid w:val="00B80D62"/>
    <w:rsid w:val="00B877A6"/>
    <w:rsid w:val="00BD0501"/>
    <w:rsid w:val="00BE1907"/>
    <w:rsid w:val="00BE631D"/>
    <w:rsid w:val="00BF546C"/>
    <w:rsid w:val="00C03755"/>
    <w:rsid w:val="00C03A8A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80C"/>
    <w:rsid w:val="00C44C54"/>
    <w:rsid w:val="00C567E4"/>
    <w:rsid w:val="00C63BC2"/>
    <w:rsid w:val="00C73B98"/>
    <w:rsid w:val="00C759C8"/>
    <w:rsid w:val="00C86B34"/>
    <w:rsid w:val="00C922F4"/>
    <w:rsid w:val="00C930D5"/>
    <w:rsid w:val="00C9364D"/>
    <w:rsid w:val="00CA379D"/>
    <w:rsid w:val="00CA6BED"/>
    <w:rsid w:val="00CA789C"/>
    <w:rsid w:val="00CB05FE"/>
    <w:rsid w:val="00CB242B"/>
    <w:rsid w:val="00CB4D7D"/>
    <w:rsid w:val="00CB572E"/>
    <w:rsid w:val="00CB7E7B"/>
    <w:rsid w:val="00CC1D28"/>
    <w:rsid w:val="00CE4B74"/>
    <w:rsid w:val="00D05592"/>
    <w:rsid w:val="00D1614A"/>
    <w:rsid w:val="00D365A4"/>
    <w:rsid w:val="00D40727"/>
    <w:rsid w:val="00D4494B"/>
    <w:rsid w:val="00D650B2"/>
    <w:rsid w:val="00D81A05"/>
    <w:rsid w:val="00D959A8"/>
    <w:rsid w:val="00DB0A06"/>
    <w:rsid w:val="00DD1887"/>
    <w:rsid w:val="00DF0210"/>
    <w:rsid w:val="00E1064A"/>
    <w:rsid w:val="00E14245"/>
    <w:rsid w:val="00E17036"/>
    <w:rsid w:val="00E24E98"/>
    <w:rsid w:val="00E31590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268F"/>
    <w:rsid w:val="00F54097"/>
    <w:rsid w:val="00F70A13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09CA6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9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3DD9-E0B6-40B4-BCC9-48603628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8</cp:revision>
  <cp:lastPrinted>2019-11-20T17:56:00Z</cp:lastPrinted>
  <dcterms:created xsi:type="dcterms:W3CDTF">2023-08-08T11:10:00Z</dcterms:created>
  <dcterms:modified xsi:type="dcterms:W3CDTF">2023-08-31T18:39:00Z</dcterms:modified>
</cp:coreProperties>
</file>