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3875DB" w:rsidTr="00FB310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E579FC" w:rsidRDefault="00761086" w:rsidP="00FB310C">
            <w:pPr>
              <w:rPr>
                <w:rFonts w:ascii="Arial" w:hAnsi="Arial" w:cs="Arial"/>
                <w:b/>
              </w:rPr>
            </w:pPr>
            <w:r w:rsidRPr="00E579FC">
              <w:rPr>
                <w:rFonts w:ascii="Arial" w:hAnsi="Arial" w:cs="Arial"/>
                <w:b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6D9" w:rsidRPr="00D22077" w:rsidRDefault="00E15081" w:rsidP="001E44A5">
            <w:pPr>
              <w:jc w:val="both"/>
              <w:rPr>
                <w:rFonts w:ascii="Arial" w:hAnsi="Arial" w:cs="Arial"/>
              </w:rPr>
            </w:pPr>
            <w:r w:rsidRPr="00B42DC2">
              <w:rPr>
                <w:rFonts w:ascii="Arial" w:hAnsi="Arial" w:cs="Arial"/>
              </w:rPr>
              <w:t>1841473</w:t>
            </w:r>
            <w:r w:rsidRPr="00960C5F">
              <w:rPr>
                <w:rFonts w:ascii="Arial" w:hAnsi="Arial" w:cs="Arial"/>
              </w:rPr>
              <w:t>;</w:t>
            </w:r>
            <w:r w:rsidR="00CA2417" w:rsidRPr="00960C5F">
              <w:rPr>
                <w:rFonts w:ascii="Arial" w:hAnsi="Arial" w:cs="Arial"/>
              </w:rPr>
              <w:t xml:space="preserve"> </w:t>
            </w:r>
            <w:r w:rsidR="00CA2417" w:rsidRPr="00B42DC2">
              <w:rPr>
                <w:rFonts w:ascii="Arial" w:hAnsi="Arial" w:cs="Arial"/>
              </w:rPr>
              <w:t>1842705</w:t>
            </w:r>
            <w:r w:rsidR="00CA2417" w:rsidRPr="00960C5F">
              <w:rPr>
                <w:rFonts w:ascii="Arial" w:hAnsi="Arial" w:cs="Arial"/>
              </w:rPr>
              <w:t>;</w:t>
            </w:r>
            <w:r w:rsidR="00960C5F" w:rsidRPr="00960C5F">
              <w:rPr>
                <w:rFonts w:ascii="Arial" w:hAnsi="Arial" w:cs="Arial"/>
              </w:rPr>
              <w:t xml:space="preserve"> </w:t>
            </w:r>
            <w:r w:rsidR="00960C5F" w:rsidRPr="00B42DC2">
              <w:rPr>
                <w:rFonts w:ascii="Arial" w:hAnsi="Arial" w:cs="Arial"/>
              </w:rPr>
              <w:t>1843132</w:t>
            </w:r>
            <w:r w:rsidR="00960C5F" w:rsidRPr="00960C5F">
              <w:rPr>
                <w:rFonts w:ascii="Arial" w:hAnsi="Arial" w:cs="Arial"/>
              </w:rPr>
              <w:t>;</w:t>
            </w:r>
            <w:r w:rsidR="00CE378C" w:rsidRPr="00CE378C">
              <w:rPr>
                <w:rFonts w:ascii="Arial" w:hAnsi="Arial" w:cs="Arial"/>
              </w:rPr>
              <w:t xml:space="preserve"> </w:t>
            </w:r>
            <w:r w:rsidR="00CE378C" w:rsidRPr="00B42DC2">
              <w:rPr>
                <w:rFonts w:ascii="Arial" w:hAnsi="Arial" w:cs="Arial"/>
              </w:rPr>
              <w:t>1844468</w:t>
            </w:r>
            <w:r w:rsidR="00CE378C" w:rsidRPr="00CE378C">
              <w:rPr>
                <w:rFonts w:ascii="Arial" w:hAnsi="Arial" w:cs="Arial"/>
              </w:rPr>
              <w:t>;</w:t>
            </w:r>
            <w:r w:rsidR="00DD322C" w:rsidRPr="00E63DCF">
              <w:rPr>
                <w:rFonts w:ascii="Arial" w:hAnsi="Arial" w:cs="Arial"/>
              </w:rPr>
              <w:t xml:space="preserve"> </w:t>
            </w:r>
            <w:r w:rsidR="00DD322C" w:rsidRPr="00B42DC2">
              <w:rPr>
                <w:rFonts w:ascii="Arial" w:hAnsi="Arial" w:cs="Arial"/>
              </w:rPr>
              <w:t>1845043</w:t>
            </w:r>
            <w:r w:rsidR="00DD322C" w:rsidRPr="00E63DCF">
              <w:rPr>
                <w:rFonts w:ascii="Arial" w:hAnsi="Arial" w:cs="Arial"/>
              </w:rPr>
              <w:t>;</w:t>
            </w:r>
            <w:r w:rsidR="003B01B7" w:rsidRPr="00E63DCF">
              <w:rPr>
                <w:rFonts w:ascii="Arial" w:hAnsi="Arial" w:cs="Arial"/>
              </w:rPr>
              <w:t xml:space="preserve"> </w:t>
            </w:r>
            <w:r w:rsidR="003B01B7" w:rsidRPr="00B42DC2">
              <w:rPr>
                <w:rFonts w:ascii="Arial" w:hAnsi="Arial" w:cs="Arial"/>
              </w:rPr>
              <w:t>1848343</w:t>
            </w:r>
            <w:r w:rsidR="003B01B7" w:rsidRPr="00E63DCF">
              <w:rPr>
                <w:rFonts w:ascii="Arial" w:hAnsi="Arial" w:cs="Arial"/>
              </w:rPr>
              <w:t>;</w:t>
            </w:r>
            <w:r w:rsidR="006E7CCB" w:rsidRPr="00E63DCF">
              <w:rPr>
                <w:rFonts w:ascii="Arial" w:hAnsi="Arial" w:cs="Arial"/>
              </w:rPr>
              <w:t xml:space="preserve"> </w:t>
            </w:r>
            <w:r w:rsidR="006E7CCB" w:rsidRPr="00B42DC2">
              <w:rPr>
                <w:rFonts w:ascii="Arial" w:hAnsi="Arial" w:cs="Arial"/>
              </w:rPr>
              <w:t>1848898</w:t>
            </w:r>
            <w:r w:rsidR="006E7CCB" w:rsidRPr="00E63DCF">
              <w:rPr>
                <w:rFonts w:ascii="Arial" w:hAnsi="Arial" w:cs="Arial"/>
              </w:rPr>
              <w:t>;</w:t>
            </w:r>
            <w:r w:rsidR="00B84B2E" w:rsidRPr="00E63DCF">
              <w:rPr>
                <w:rFonts w:ascii="Arial" w:hAnsi="Arial" w:cs="Arial"/>
              </w:rPr>
              <w:t xml:space="preserve"> </w:t>
            </w:r>
            <w:r w:rsidR="00B84B2E" w:rsidRPr="00B42DC2">
              <w:rPr>
                <w:rFonts w:ascii="Arial" w:hAnsi="Arial" w:cs="Arial"/>
              </w:rPr>
              <w:t>1849013</w:t>
            </w:r>
            <w:r w:rsidR="00B331AB" w:rsidRPr="00E63DCF">
              <w:rPr>
                <w:rFonts w:ascii="Arial" w:hAnsi="Arial" w:cs="Arial"/>
              </w:rPr>
              <w:t xml:space="preserve">; </w:t>
            </w:r>
            <w:r w:rsidR="00B331AB" w:rsidRPr="00B42DC2">
              <w:rPr>
                <w:rFonts w:ascii="Arial" w:hAnsi="Arial" w:cs="Arial"/>
              </w:rPr>
              <w:t>1849190</w:t>
            </w:r>
            <w:r w:rsidR="00B331AB" w:rsidRPr="00E63DCF">
              <w:rPr>
                <w:rFonts w:ascii="Arial" w:hAnsi="Arial" w:cs="Arial"/>
              </w:rPr>
              <w:t>;</w:t>
            </w:r>
            <w:r w:rsidR="00AF5754" w:rsidRPr="00E63DCF">
              <w:rPr>
                <w:rFonts w:ascii="Arial" w:hAnsi="Arial" w:cs="Arial"/>
              </w:rPr>
              <w:t xml:space="preserve"> </w:t>
            </w:r>
            <w:r w:rsidR="00AF5754" w:rsidRPr="00B42DC2">
              <w:rPr>
                <w:rFonts w:ascii="Arial" w:hAnsi="Arial" w:cs="Arial"/>
              </w:rPr>
              <w:t>1849563</w:t>
            </w:r>
            <w:r w:rsidR="00495934" w:rsidRPr="00E63DCF">
              <w:rPr>
                <w:rFonts w:ascii="Arial" w:hAnsi="Arial" w:cs="Arial"/>
              </w:rPr>
              <w:t xml:space="preserve">; </w:t>
            </w:r>
            <w:r w:rsidR="00495934" w:rsidRPr="00B42DC2">
              <w:rPr>
                <w:rFonts w:ascii="Arial" w:hAnsi="Arial" w:cs="Arial"/>
              </w:rPr>
              <w:t>1850189</w:t>
            </w:r>
            <w:r w:rsidR="00495934" w:rsidRPr="00E63DCF">
              <w:rPr>
                <w:rFonts w:ascii="Arial" w:hAnsi="Arial" w:cs="Arial"/>
              </w:rPr>
              <w:t>;</w:t>
            </w:r>
            <w:r w:rsidR="00666B06" w:rsidRPr="00E63DCF">
              <w:rPr>
                <w:rFonts w:ascii="Arial" w:hAnsi="Arial" w:cs="Arial"/>
              </w:rPr>
              <w:t xml:space="preserve"> </w:t>
            </w:r>
            <w:r w:rsidR="00666B06" w:rsidRPr="00B42DC2">
              <w:rPr>
                <w:rFonts w:ascii="Arial" w:hAnsi="Arial" w:cs="Arial"/>
              </w:rPr>
              <w:t>1851059</w:t>
            </w:r>
            <w:r w:rsidR="00666B06" w:rsidRPr="00E63DCF">
              <w:rPr>
                <w:rFonts w:ascii="Arial" w:hAnsi="Arial" w:cs="Arial"/>
              </w:rPr>
              <w:t>;</w:t>
            </w:r>
            <w:r w:rsidR="003339AA" w:rsidRPr="00E63DCF">
              <w:rPr>
                <w:rFonts w:ascii="Arial" w:hAnsi="Arial" w:cs="Arial"/>
              </w:rPr>
              <w:t xml:space="preserve"> </w:t>
            </w:r>
            <w:r w:rsidR="003339AA" w:rsidRPr="00B42DC2">
              <w:rPr>
                <w:rFonts w:ascii="Arial" w:hAnsi="Arial" w:cs="Arial"/>
              </w:rPr>
              <w:t>1851818</w:t>
            </w:r>
            <w:r w:rsidR="003339AA" w:rsidRPr="00E63DCF">
              <w:rPr>
                <w:rFonts w:ascii="Arial" w:hAnsi="Arial" w:cs="Arial"/>
              </w:rPr>
              <w:t>;</w:t>
            </w:r>
            <w:r w:rsidR="0054572C" w:rsidRPr="00E63DCF">
              <w:rPr>
                <w:rFonts w:ascii="Arial" w:hAnsi="Arial" w:cs="Arial"/>
              </w:rPr>
              <w:t xml:space="preserve"> </w:t>
            </w:r>
            <w:r w:rsidR="0054572C" w:rsidRPr="00B42DC2">
              <w:rPr>
                <w:rFonts w:ascii="Arial" w:hAnsi="Arial" w:cs="Arial"/>
              </w:rPr>
              <w:t>1851901</w:t>
            </w:r>
            <w:r w:rsidR="0054572C" w:rsidRPr="00E63DCF">
              <w:rPr>
                <w:rFonts w:ascii="Arial" w:hAnsi="Arial" w:cs="Arial"/>
              </w:rPr>
              <w:t>;</w:t>
            </w:r>
            <w:r w:rsidR="00E21EBF" w:rsidRPr="00E63DCF">
              <w:rPr>
                <w:rFonts w:ascii="Arial" w:hAnsi="Arial" w:cs="Arial"/>
              </w:rPr>
              <w:t xml:space="preserve"> </w:t>
            </w:r>
            <w:r w:rsidR="00E21EBF" w:rsidRPr="00B42DC2">
              <w:rPr>
                <w:rFonts w:ascii="Arial" w:hAnsi="Arial" w:cs="Arial"/>
              </w:rPr>
              <w:t>1852047</w:t>
            </w:r>
            <w:r w:rsidR="00E21EBF" w:rsidRPr="00E63DCF">
              <w:rPr>
                <w:rFonts w:ascii="Arial" w:hAnsi="Arial" w:cs="Arial"/>
              </w:rPr>
              <w:t>;</w:t>
            </w:r>
            <w:r w:rsidR="00D90C0F" w:rsidRPr="00927C1A">
              <w:rPr>
                <w:rFonts w:ascii="Arial" w:hAnsi="Arial" w:cs="Arial"/>
              </w:rPr>
              <w:t xml:space="preserve"> </w:t>
            </w:r>
            <w:r w:rsidR="00D90C0F" w:rsidRPr="00B42DC2">
              <w:rPr>
                <w:rFonts w:ascii="Arial" w:hAnsi="Arial" w:cs="Arial"/>
              </w:rPr>
              <w:t>1852490</w:t>
            </w:r>
            <w:r w:rsidR="00D90C0F" w:rsidRPr="00927C1A">
              <w:rPr>
                <w:rFonts w:ascii="Arial" w:hAnsi="Arial" w:cs="Arial"/>
              </w:rPr>
              <w:t>;</w:t>
            </w:r>
            <w:r w:rsidR="001F068B" w:rsidRPr="00927C1A">
              <w:rPr>
                <w:rFonts w:ascii="Arial" w:hAnsi="Arial" w:cs="Arial"/>
              </w:rPr>
              <w:t xml:space="preserve"> </w:t>
            </w:r>
            <w:r w:rsidR="001F068B" w:rsidRPr="00B42DC2">
              <w:rPr>
                <w:rFonts w:ascii="Arial" w:hAnsi="Arial" w:cs="Arial"/>
              </w:rPr>
              <w:t>1853308</w:t>
            </w:r>
            <w:r w:rsidR="001F068B" w:rsidRPr="00927C1A">
              <w:rPr>
                <w:rFonts w:ascii="Arial" w:hAnsi="Arial" w:cs="Arial"/>
              </w:rPr>
              <w:t>;</w:t>
            </w:r>
            <w:r w:rsidR="003475A6" w:rsidRPr="00927C1A">
              <w:rPr>
                <w:rFonts w:ascii="Arial" w:hAnsi="Arial" w:cs="Arial"/>
              </w:rPr>
              <w:t xml:space="preserve"> </w:t>
            </w:r>
            <w:r w:rsidR="003475A6" w:rsidRPr="00B42DC2">
              <w:rPr>
                <w:rFonts w:ascii="Arial" w:hAnsi="Arial" w:cs="Arial"/>
              </w:rPr>
              <w:t>1854152</w:t>
            </w:r>
            <w:r w:rsidR="003475A6" w:rsidRPr="00927C1A">
              <w:rPr>
                <w:rFonts w:ascii="Arial" w:hAnsi="Arial" w:cs="Arial"/>
              </w:rPr>
              <w:t>;</w:t>
            </w:r>
            <w:r w:rsidR="000C337E" w:rsidRPr="00927C1A">
              <w:rPr>
                <w:rFonts w:ascii="Arial" w:hAnsi="Arial" w:cs="Arial"/>
              </w:rPr>
              <w:t xml:space="preserve"> </w:t>
            </w:r>
            <w:r w:rsidR="000C337E" w:rsidRPr="00B42DC2">
              <w:rPr>
                <w:rFonts w:ascii="Arial" w:hAnsi="Arial" w:cs="Arial"/>
              </w:rPr>
              <w:t>1854404</w:t>
            </w:r>
            <w:r w:rsidR="000C337E" w:rsidRPr="00927C1A">
              <w:rPr>
                <w:rFonts w:ascii="Arial" w:hAnsi="Arial" w:cs="Arial"/>
              </w:rPr>
              <w:t>;</w:t>
            </w:r>
            <w:r w:rsidR="002E41AB" w:rsidRPr="00927C1A">
              <w:rPr>
                <w:rFonts w:ascii="Arial" w:hAnsi="Arial" w:cs="Arial"/>
              </w:rPr>
              <w:t xml:space="preserve"> </w:t>
            </w:r>
            <w:r w:rsidR="002E41AB" w:rsidRPr="00B42DC2">
              <w:rPr>
                <w:rFonts w:ascii="Arial" w:hAnsi="Arial" w:cs="Arial"/>
              </w:rPr>
              <w:t>1856183</w:t>
            </w:r>
            <w:r w:rsidR="002E41AB" w:rsidRPr="00927C1A">
              <w:rPr>
                <w:rFonts w:ascii="Arial" w:hAnsi="Arial" w:cs="Arial"/>
              </w:rPr>
              <w:t>;</w:t>
            </w:r>
            <w:r w:rsidR="00972E09" w:rsidRPr="00927C1A">
              <w:rPr>
                <w:rFonts w:ascii="Arial" w:hAnsi="Arial" w:cs="Arial"/>
              </w:rPr>
              <w:t xml:space="preserve"> </w:t>
            </w:r>
            <w:r w:rsidR="00972E09" w:rsidRPr="00B42DC2">
              <w:rPr>
                <w:rFonts w:ascii="Arial" w:hAnsi="Arial" w:cs="Arial"/>
              </w:rPr>
              <w:t>1856546</w:t>
            </w:r>
            <w:r w:rsidR="00972E09" w:rsidRPr="00927C1A">
              <w:rPr>
                <w:rFonts w:ascii="Arial" w:hAnsi="Arial" w:cs="Arial"/>
              </w:rPr>
              <w:t>;</w:t>
            </w:r>
            <w:r w:rsidR="001E44A5">
              <w:rPr>
                <w:rFonts w:ascii="Arial" w:hAnsi="Arial" w:cs="Arial"/>
              </w:rPr>
              <w:t xml:space="preserve"> 1856994</w:t>
            </w:r>
          </w:p>
        </w:tc>
      </w:tr>
      <w:tr w:rsidR="00761086" w:rsidRPr="00F21420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86" w:rsidRPr="00992269" w:rsidRDefault="00761086" w:rsidP="00FB310C">
            <w:pPr>
              <w:rPr>
                <w:rFonts w:ascii="Arial" w:hAnsi="Arial" w:cs="Arial"/>
              </w:rPr>
            </w:pPr>
            <w:r w:rsidRPr="00992269">
              <w:rPr>
                <w:rFonts w:ascii="Arial" w:hAnsi="Arial" w:cs="Arial"/>
              </w:rPr>
              <w:t>Diversos</w:t>
            </w:r>
          </w:p>
        </w:tc>
      </w:tr>
      <w:tr w:rsidR="00761086" w:rsidRPr="00F21420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992269" w:rsidRDefault="00761086" w:rsidP="00E579F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E579FC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Registros de Pessoa Jurídica</w:t>
            </w:r>
          </w:p>
        </w:tc>
      </w:tr>
      <w:tr w:rsidR="00761086" w:rsidRPr="00F21420" w:rsidTr="00FB310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992269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:rsidTr="00FB310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086" w:rsidRPr="00992269" w:rsidRDefault="00761086" w:rsidP="00E579F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579FC" w:rsidRPr="00E579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062</w:t>
            </w:r>
            <w:r w:rsidRPr="00E579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579FC" w:rsidRPr="00E579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761086" w:rsidRPr="00F21420" w:rsidRDefault="00761086" w:rsidP="00761086">
      <w:pPr>
        <w:rPr>
          <w:rFonts w:ascii="Arial" w:hAnsi="Arial" w:cs="Arial"/>
        </w:rPr>
      </w:pPr>
      <w:bookmarkStart w:id="0" w:name="_GoBack"/>
      <w:bookmarkEnd w:id="0"/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 w:rsidR="00E579FC">
        <w:rPr>
          <w:rFonts w:ascii="Arial" w:hAnsi="Arial" w:cs="Arial"/>
        </w:rPr>
        <w:t>reunida ordinariamente de forma</w:t>
      </w:r>
      <w:r w:rsidR="00E579FC" w:rsidRPr="00E579FC">
        <w:rPr>
          <w:rFonts w:ascii="Arial" w:hAnsi="Arial" w:cs="Arial"/>
        </w:rPr>
        <w:t xml:space="preserve"> híbrida, nos termos da Deliberação Plenária DPOSC nº 752/2023</w:t>
      </w:r>
      <w:r w:rsidRPr="00E579FC">
        <w:rPr>
          <w:rFonts w:ascii="Arial" w:hAnsi="Arial" w:cs="Arial"/>
        </w:rPr>
        <w:t>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Resolução nº</w:t>
      </w:r>
      <w:r w:rsidR="001E44A5">
        <w:rPr>
          <w:rFonts w:ascii="Arial" w:hAnsi="Arial" w:cs="Arial"/>
        </w:rPr>
        <w:t xml:space="preserve"> </w:t>
      </w:r>
      <w:r w:rsidRPr="00F21420">
        <w:rPr>
          <w:rFonts w:ascii="Arial" w:hAnsi="Arial" w:cs="Arial"/>
        </w:rPr>
        <w:t xml:space="preserve">28 do CAU/BR, que dispõe sobre o registro, alteração e baixa de registro de pessoa jurídica de Arquitetura e Urbanismo nos Conselhos de Arquitetura e Urbanismo dos Estados;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</w:t>
      </w:r>
      <w:r w:rsidR="001E44A5">
        <w:rPr>
          <w:rFonts w:ascii="Arial" w:hAnsi="Arial" w:cs="Arial"/>
        </w:rPr>
        <w:t>nsiderando a competência da CEP-</w:t>
      </w:r>
      <w:r w:rsidRPr="00F21420">
        <w:rPr>
          <w:rFonts w:ascii="Arial" w:hAnsi="Arial" w:cs="Arial"/>
        </w:rPr>
        <w:t xml:space="preserve">CAU/SC, estabelecida no art. 95, VIII, alínea c, para propor, apreciar e deliberar sobre questionamentos a atos já normatizados pelo CAU/BR referentes a requerimentos de registro de pessoas jurídicas;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761086" w:rsidRDefault="00761086" w:rsidP="00761086">
      <w:pPr>
        <w:jc w:val="both"/>
        <w:rPr>
          <w:rFonts w:ascii="Arial" w:hAnsi="Arial" w:cs="Arial"/>
        </w:rPr>
      </w:pPr>
    </w:p>
    <w:p w:rsidR="001E44A5" w:rsidRDefault="001E44A5" w:rsidP="00761086">
      <w:pPr>
        <w:jc w:val="both"/>
        <w:rPr>
          <w:rFonts w:ascii="Arial" w:hAnsi="Arial" w:cs="Arial"/>
        </w:rPr>
      </w:pPr>
    </w:p>
    <w:p w:rsidR="001E44A5" w:rsidRPr="00F21420" w:rsidRDefault="001E44A5" w:rsidP="00761086">
      <w:pPr>
        <w:jc w:val="both"/>
        <w:rPr>
          <w:rFonts w:ascii="Arial" w:hAnsi="Arial" w:cs="Arial"/>
        </w:rPr>
      </w:pPr>
    </w:p>
    <w:p w:rsidR="00761086" w:rsidRDefault="00761086" w:rsidP="00761086">
      <w:pPr>
        <w:jc w:val="both"/>
        <w:rPr>
          <w:rFonts w:ascii="Arial" w:hAnsi="Arial" w:cs="Arial"/>
        </w:rPr>
      </w:pPr>
      <w:r w:rsidRPr="00E579FC">
        <w:rPr>
          <w:rFonts w:ascii="Arial" w:hAnsi="Arial" w:cs="Arial"/>
          <w:b/>
        </w:rPr>
        <w:lastRenderedPageBreak/>
        <w:t>DELIBERA</w:t>
      </w:r>
      <w:r w:rsidRPr="00FA0B0B">
        <w:rPr>
          <w:rFonts w:ascii="Arial" w:hAnsi="Arial" w:cs="Arial"/>
        </w:rPr>
        <w:t xml:space="preserve">: </w:t>
      </w:r>
    </w:p>
    <w:p w:rsidR="00761086" w:rsidRPr="00FA0B0B" w:rsidRDefault="001E44A5" w:rsidP="001E4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761086" w:rsidRPr="00FA0B0B">
        <w:rPr>
          <w:rFonts w:ascii="Arial" w:hAnsi="Arial" w:cs="Arial"/>
        </w:rPr>
        <w:t>Homologar os registros das pessoas jurídicas com razão social e respectivo número de registro no CAU:</w:t>
      </w:r>
    </w:p>
    <w:p w:rsidR="00B6717E" w:rsidRPr="00B42DC2" w:rsidRDefault="00E15081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TELLA ARQUITETURA LTDA - PJ60164-1;</w:t>
      </w:r>
    </w:p>
    <w:p w:rsidR="00CA2417" w:rsidRPr="003B01B7" w:rsidRDefault="00CA2417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STUDIO DAG ARQUITETURA LTDA - PJ60183</w:t>
      </w:r>
      <w:r w:rsidRPr="003B01B7">
        <w:rPr>
          <w:rFonts w:ascii="Arial" w:eastAsiaTheme="minorHAnsi" w:hAnsi="Arial" w:cs="Arial"/>
          <w:sz w:val="22"/>
          <w:szCs w:val="22"/>
        </w:rPr>
        <w:t>-1;</w:t>
      </w:r>
    </w:p>
    <w:p w:rsidR="00960C5F" w:rsidRPr="003B01B7" w:rsidRDefault="00960C5F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SECRETARIA DE ESTADO DE INFRAESTRUTURA E MOBILIDADE (SIE) - PJ60190-1</w:t>
      </w:r>
      <w:r w:rsidRPr="003B01B7">
        <w:rPr>
          <w:rFonts w:ascii="Arial" w:eastAsiaTheme="minorHAnsi" w:hAnsi="Arial" w:cs="Arial"/>
          <w:sz w:val="22"/>
          <w:szCs w:val="22"/>
        </w:rPr>
        <w:t>;</w:t>
      </w:r>
    </w:p>
    <w:p w:rsidR="00CE378C" w:rsidRPr="003B01B7" w:rsidRDefault="00CE378C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ARCH MIITT ARQUITETURA LTDA</w:t>
      </w:r>
      <w:r w:rsidRPr="003B01B7">
        <w:rPr>
          <w:rFonts w:ascii="Arial" w:eastAsiaTheme="minorHAnsi" w:hAnsi="Arial" w:cs="Arial"/>
          <w:sz w:val="22"/>
          <w:szCs w:val="22"/>
        </w:rPr>
        <w:t xml:space="preserve"> - PJ60206-1;</w:t>
      </w:r>
    </w:p>
    <w:p w:rsidR="00DD322C" w:rsidRPr="003B01B7" w:rsidRDefault="00DD322C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D&amp;D CONSTRUTORA</w:t>
      </w:r>
      <w:r w:rsidRPr="003B01B7">
        <w:rPr>
          <w:rFonts w:ascii="Arial" w:eastAsiaTheme="minorHAnsi" w:hAnsi="Arial" w:cs="Arial"/>
          <w:sz w:val="22"/>
          <w:szCs w:val="22"/>
        </w:rPr>
        <w:t xml:space="preserve"> LTDA - PJ60215-1;</w:t>
      </w:r>
    </w:p>
    <w:p w:rsidR="003B01B7" w:rsidRDefault="003B01B7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CASA NORD ARQUITETOS</w:t>
      </w:r>
      <w:r w:rsidRPr="003B01B7">
        <w:rPr>
          <w:rFonts w:ascii="Arial" w:eastAsiaTheme="minorHAnsi" w:hAnsi="Arial" w:cs="Arial"/>
          <w:sz w:val="22"/>
          <w:szCs w:val="22"/>
        </w:rPr>
        <w:t xml:space="preserve"> LTDA - PJ60267-1;</w:t>
      </w:r>
    </w:p>
    <w:p w:rsidR="006E7CCB" w:rsidRDefault="006E7CCB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MR ESCAVACOES LTDA</w:t>
      </w:r>
      <w:r w:rsidRPr="006E7CCB">
        <w:rPr>
          <w:rFonts w:ascii="Arial" w:eastAsiaTheme="minorHAnsi" w:hAnsi="Arial" w:cs="Arial"/>
          <w:sz w:val="22"/>
          <w:szCs w:val="22"/>
        </w:rPr>
        <w:t xml:space="preserve"> - PJ60272-1;</w:t>
      </w:r>
    </w:p>
    <w:p w:rsidR="00B84B2E" w:rsidRDefault="00B84B2E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CONSTRUTORA PALMA EIRELI</w:t>
      </w:r>
      <w:r w:rsidRPr="00B84B2E">
        <w:rPr>
          <w:rFonts w:ascii="Arial" w:eastAsiaTheme="minorHAnsi" w:hAnsi="Arial" w:cs="Arial"/>
          <w:sz w:val="22"/>
          <w:szCs w:val="22"/>
        </w:rPr>
        <w:t xml:space="preserve"> - PJ60275-1;</w:t>
      </w:r>
    </w:p>
    <w:p w:rsidR="00B331AB" w:rsidRDefault="00B331AB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JB ARQUITETURAE</w:t>
      </w:r>
      <w:r w:rsidRPr="00B331AB">
        <w:rPr>
          <w:rFonts w:ascii="Arial" w:eastAsiaTheme="minorHAnsi" w:hAnsi="Arial" w:cs="Arial"/>
          <w:sz w:val="22"/>
          <w:szCs w:val="22"/>
        </w:rPr>
        <w:t xml:space="preserve"> URBANISMO LTDA - PJ60277-1;</w:t>
      </w:r>
    </w:p>
    <w:p w:rsidR="00AF5754" w:rsidRPr="00B42DC2" w:rsidRDefault="00AF5754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BESEN COMERCIO DE MATERIAIS DE CONSTRUÇÃO LTDA - PJ3774-3;</w:t>
      </w:r>
    </w:p>
    <w:p w:rsidR="00495934" w:rsidRDefault="00495934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RR MONTAGEM LTDA</w:t>
      </w:r>
      <w:r w:rsidRPr="00495934">
        <w:rPr>
          <w:rFonts w:ascii="Arial" w:eastAsiaTheme="minorHAnsi" w:hAnsi="Arial" w:cs="Arial"/>
          <w:sz w:val="22"/>
          <w:szCs w:val="22"/>
        </w:rPr>
        <w:t xml:space="preserve"> - PJ60290-1;</w:t>
      </w:r>
    </w:p>
    <w:p w:rsidR="00666B06" w:rsidRDefault="00666B06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BELLINCANTA &amp;</w:t>
      </w:r>
      <w:r w:rsidRPr="00666B06">
        <w:rPr>
          <w:rFonts w:ascii="Arial" w:eastAsiaTheme="minorHAnsi" w:hAnsi="Arial" w:cs="Arial"/>
          <w:sz w:val="22"/>
          <w:szCs w:val="22"/>
        </w:rPr>
        <w:t xml:space="preserve"> ROMITTI ARQUITETOS LTDA - PJ60308-1;</w:t>
      </w:r>
    </w:p>
    <w:p w:rsidR="003339AA" w:rsidRDefault="003339AA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SERVICE GAS INSTALACOES</w:t>
      </w:r>
      <w:r w:rsidRPr="003339AA">
        <w:rPr>
          <w:rFonts w:ascii="Arial" w:eastAsiaTheme="minorHAnsi" w:hAnsi="Arial" w:cs="Arial"/>
          <w:sz w:val="22"/>
          <w:szCs w:val="22"/>
        </w:rPr>
        <w:t xml:space="preserve"> E MANUTENCOES LTDA - PJ60316-1;</w:t>
      </w:r>
    </w:p>
    <w:p w:rsidR="0054572C" w:rsidRPr="00E21EBF" w:rsidRDefault="0054572C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AGAVE CONSTRUCAO</w:t>
      </w:r>
      <w:r w:rsidRPr="00E21EBF">
        <w:rPr>
          <w:rFonts w:ascii="Arial" w:eastAsiaTheme="minorHAnsi" w:hAnsi="Arial" w:cs="Arial"/>
          <w:sz w:val="22"/>
          <w:szCs w:val="22"/>
        </w:rPr>
        <w:t xml:space="preserve"> DE EDIFICIOS LTDA - PJ60318-1;</w:t>
      </w:r>
    </w:p>
    <w:p w:rsidR="00E21EBF" w:rsidRDefault="00E21EBF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EDIFIQUE CONSTRUTORA</w:t>
      </w:r>
      <w:r w:rsidRPr="00E21EBF">
        <w:rPr>
          <w:rFonts w:ascii="Arial" w:eastAsiaTheme="minorHAnsi" w:hAnsi="Arial" w:cs="Arial"/>
          <w:sz w:val="22"/>
          <w:szCs w:val="22"/>
        </w:rPr>
        <w:t xml:space="preserve"> E EMPREENDIMENTOS IMOBILIARIOS LTDA - PJ60321-1;</w:t>
      </w:r>
    </w:p>
    <w:p w:rsidR="00D90C0F" w:rsidRDefault="00D90C0F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STUDIO LH ARQUITETURA</w:t>
      </w:r>
      <w:r w:rsidRPr="00D90C0F">
        <w:rPr>
          <w:rFonts w:ascii="Arial" w:eastAsiaTheme="minorHAnsi" w:hAnsi="Arial" w:cs="Arial"/>
          <w:sz w:val="22"/>
          <w:szCs w:val="22"/>
        </w:rPr>
        <w:t xml:space="preserve"> E DESIGN LTDA - PJ60324-1;</w:t>
      </w:r>
    </w:p>
    <w:p w:rsidR="001F068B" w:rsidRDefault="001F068B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SARAH ABRAHAO</w:t>
      </w:r>
      <w:r w:rsidRPr="001F068B">
        <w:rPr>
          <w:rFonts w:ascii="Arial" w:eastAsiaTheme="minorHAnsi" w:hAnsi="Arial" w:cs="Arial"/>
          <w:sz w:val="22"/>
          <w:szCs w:val="22"/>
        </w:rPr>
        <w:t xml:space="preserve"> ARQUITETURA LTDA - PJ60326-1;</w:t>
      </w:r>
    </w:p>
    <w:p w:rsidR="00471412" w:rsidRDefault="00471412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IMPAR ARQUITE</w:t>
      </w:r>
      <w:r w:rsidRPr="00471412">
        <w:rPr>
          <w:rFonts w:ascii="Arial" w:eastAsiaTheme="minorHAnsi" w:hAnsi="Arial" w:cs="Arial"/>
          <w:sz w:val="22"/>
          <w:szCs w:val="22"/>
        </w:rPr>
        <w:t>TURA E ENGENHARIA LTDA – 1854152;</w:t>
      </w:r>
    </w:p>
    <w:p w:rsidR="000C337E" w:rsidRDefault="000C337E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MIT ARQUITETOS</w:t>
      </w:r>
      <w:r w:rsidRPr="000C337E">
        <w:rPr>
          <w:rFonts w:ascii="Arial" w:eastAsiaTheme="minorHAnsi" w:hAnsi="Arial" w:cs="Arial"/>
          <w:sz w:val="22"/>
          <w:szCs w:val="22"/>
        </w:rPr>
        <w:t xml:space="preserve"> ASSOCIADOS LTDA - PJ60337-1;</w:t>
      </w:r>
    </w:p>
    <w:p w:rsidR="002E41AB" w:rsidRPr="00972E09" w:rsidRDefault="002E41AB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ZUCKI BELLINCANTA ARQUITETOS LTDA - PJ60358-1;</w:t>
      </w:r>
    </w:p>
    <w:p w:rsidR="00972E09" w:rsidRPr="00384F08" w:rsidRDefault="00972E09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OKA ARQUITETURA E DESIGN LTDA - PJ60364-1;</w:t>
      </w:r>
    </w:p>
    <w:p w:rsidR="00384F08" w:rsidRDefault="00F473DC" w:rsidP="00E15081">
      <w:pPr>
        <w:pStyle w:val="PargrafodaLista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2DC2">
        <w:rPr>
          <w:rFonts w:ascii="Arial" w:eastAsiaTheme="minorHAnsi" w:hAnsi="Arial" w:cs="Arial"/>
          <w:sz w:val="22"/>
          <w:szCs w:val="22"/>
        </w:rPr>
        <w:t>SOLLO ARQUITETURA</w:t>
      </w:r>
      <w:r w:rsidRPr="00825ABC">
        <w:rPr>
          <w:rFonts w:ascii="Arial" w:eastAsiaTheme="minorHAnsi" w:hAnsi="Arial" w:cs="Arial"/>
          <w:sz w:val="22"/>
          <w:szCs w:val="22"/>
        </w:rPr>
        <w:t xml:space="preserve"> LTDA - PJ60372-1;</w:t>
      </w:r>
    </w:p>
    <w:p w:rsidR="001E44A5" w:rsidRDefault="001E44A5" w:rsidP="001E44A5">
      <w:pPr>
        <w:jc w:val="both"/>
        <w:rPr>
          <w:rFonts w:ascii="Arial" w:hAnsi="Arial" w:cs="Arial"/>
        </w:rPr>
      </w:pPr>
    </w:p>
    <w:p w:rsidR="00761086" w:rsidRPr="00154FC9" w:rsidRDefault="001E44A5" w:rsidP="00154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761086" w:rsidRPr="00154FC9">
        <w:rPr>
          <w:rFonts w:ascii="Arial" w:hAnsi="Arial" w:cs="Arial"/>
        </w:rPr>
        <w:t>Encaminhar esta deliberação à Presidência do CAU/SC para providências cabíveis.</w:t>
      </w:r>
    </w:p>
    <w:p w:rsidR="00761086" w:rsidRDefault="00761086" w:rsidP="00761086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E579FC">
        <w:rPr>
          <w:rFonts w:ascii="Arial" w:hAnsi="Arial" w:cs="Arial"/>
        </w:rPr>
        <w:t>2</w:t>
      </w:r>
      <w:r w:rsidR="004C1B9C">
        <w:rPr>
          <w:rFonts w:ascii="Arial" w:hAnsi="Arial" w:cs="Arial"/>
        </w:rPr>
        <w:t>0</w:t>
      </w:r>
      <w:r w:rsidRPr="00564A2F">
        <w:rPr>
          <w:rFonts w:ascii="Arial" w:hAnsi="Arial" w:cs="Arial"/>
        </w:rPr>
        <w:t xml:space="preserve"> de </w:t>
      </w:r>
      <w:r w:rsidR="00E579FC">
        <w:rPr>
          <w:rFonts w:ascii="Arial" w:hAnsi="Arial" w:cs="Arial"/>
        </w:rPr>
        <w:t>outubro de 2023</w:t>
      </w:r>
      <w:r w:rsidRPr="00F21420">
        <w:rPr>
          <w:rFonts w:ascii="Arial" w:hAnsi="Arial" w:cs="Arial"/>
        </w:rPr>
        <w:t>.</w:t>
      </w:r>
    </w:p>
    <w:p w:rsidR="001E44A5" w:rsidRDefault="001E44A5" w:rsidP="001E44A5">
      <w:pPr>
        <w:spacing w:after="0" w:line="240" w:lineRule="auto"/>
        <w:jc w:val="center"/>
        <w:rPr>
          <w:rFonts w:ascii="Arial" w:hAnsi="Arial" w:cs="Arial"/>
          <w:b/>
        </w:rPr>
      </w:pPr>
    </w:p>
    <w:p w:rsidR="001E44A5" w:rsidRPr="001E44A5" w:rsidRDefault="001E44A5" w:rsidP="001E44A5">
      <w:pPr>
        <w:spacing w:after="0" w:line="240" w:lineRule="auto"/>
        <w:jc w:val="center"/>
        <w:rPr>
          <w:rFonts w:ascii="Arial" w:hAnsi="Arial" w:cs="Arial"/>
          <w:b/>
        </w:rPr>
      </w:pPr>
      <w:r w:rsidRPr="001E44A5">
        <w:rPr>
          <w:rFonts w:ascii="Arial" w:hAnsi="Arial" w:cs="Arial"/>
          <w:b/>
        </w:rPr>
        <w:t>COMISSÃO DE EXERCÍCIO PROFISSIONAL</w:t>
      </w:r>
    </w:p>
    <w:p w:rsidR="001E44A5" w:rsidRDefault="001E44A5" w:rsidP="001E44A5">
      <w:pPr>
        <w:spacing w:after="0" w:line="240" w:lineRule="auto"/>
        <w:jc w:val="center"/>
        <w:rPr>
          <w:rFonts w:ascii="Arial" w:hAnsi="Arial" w:cs="Arial"/>
          <w:b/>
        </w:rPr>
      </w:pPr>
      <w:r w:rsidRPr="001E44A5">
        <w:rPr>
          <w:rFonts w:ascii="Arial" w:hAnsi="Arial" w:cs="Arial"/>
          <w:b/>
        </w:rPr>
        <w:t>DO CAU/SC</w:t>
      </w:r>
      <w:r w:rsidRPr="001E44A5">
        <w:rPr>
          <w:rFonts w:ascii="Arial" w:hAnsi="Arial" w:cs="Arial"/>
          <w:b/>
        </w:rPr>
        <w:cr/>
      </w:r>
    </w:p>
    <w:p w:rsidR="001E44A5" w:rsidRPr="001E44A5" w:rsidRDefault="001E44A5" w:rsidP="001E44A5">
      <w:pPr>
        <w:spacing w:after="0" w:line="240" w:lineRule="auto"/>
        <w:jc w:val="center"/>
        <w:rPr>
          <w:rFonts w:ascii="Arial" w:hAnsi="Arial" w:cs="Arial"/>
          <w:b/>
        </w:rPr>
      </w:pPr>
    </w:p>
    <w:p w:rsidR="00E579FC" w:rsidRPr="006D188D" w:rsidRDefault="00E579FC" w:rsidP="00E579FC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:rsidR="00761086" w:rsidRDefault="00761086" w:rsidP="00761086">
      <w:pPr>
        <w:jc w:val="center"/>
        <w:rPr>
          <w:rFonts w:ascii="Arial" w:hAnsi="Arial" w:cs="Arial"/>
          <w:bCs/>
        </w:rPr>
      </w:pPr>
    </w:p>
    <w:p w:rsidR="001E44A5" w:rsidRPr="00F21420" w:rsidRDefault="001E44A5" w:rsidP="00761086">
      <w:pPr>
        <w:jc w:val="center"/>
        <w:rPr>
          <w:rFonts w:ascii="Arial" w:hAnsi="Arial" w:cs="Arial"/>
          <w:bCs/>
        </w:rPr>
      </w:pPr>
    </w:p>
    <w:p w:rsidR="00761086" w:rsidRPr="00F21420" w:rsidRDefault="00761086" w:rsidP="00761086">
      <w:pPr>
        <w:jc w:val="center"/>
        <w:rPr>
          <w:rFonts w:ascii="Arial" w:hAnsi="Arial" w:cs="Arial"/>
          <w:b/>
          <w:bCs/>
        </w:rPr>
      </w:pPr>
    </w:p>
    <w:p w:rsidR="00761086" w:rsidRPr="00582F4C" w:rsidRDefault="00761086" w:rsidP="00E579FC">
      <w:pPr>
        <w:spacing w:after="0"/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Jaime Teixeira Chaves</w:t>
      </w:r>
    </w:p>
    <w:p w:rsidR="00761086" w:rsidRPr="00E579FC" w:rsidRDefault="00761086" w:rsidP="00E579FC">
      <w:pPr>
        <w:spacing w:after="0"/>
        <w:jc w:val="center"/>
        <w:rPr>
          <w:rFonts w:ascii="Arial" w:hAnsi="Arial" w:cs="Arial"/>
          <w:bCs/>
        </w:rPr>
      </w:pPr>
      <w:r w:rsidRPr="00E579FC">
        <w:rPr>
          <w:rFonts w:ascii="Arial" w:hAnsi="Arial" w:cs="Arial"/>
          <w:bCs/>
        </w:rPr>
        <w:t xml:space="preserve">Secretário dos Órgãos Colegiados </w:t>
      </w:r>
    </w:p>
    <w:p w:rsidR="00761086" w:rsidRPr="00E579FC" w:rsidRDefault="00761086" w:rsidP="00E579FC">
      <w:pPr>
        <w:spacing w:after="0"/>
        <w:jc w:val="center"/>
        <w:rPr>
          <w:rFonts w:ascii="Arial" w:hAnsi="Arial" w:cs="Arial"/>
          <w:bCs/>
        </w:rPr>
      </w:pPr>
      <w:proofErr w:type="gramStart"/>
      <w:r w:rsidRPr="00E579FC">
        <w:rPr>
          <w:rFonts w:ascii="Arial" w:hAnsi="Arial" w:cs="Arial"/>
          <w:bCs/>
        </w:rPr>
        <w:t>do</w:t>
      </w:r>
      <w:proofErr w:type="gramEnd"/>
      <w:r w:rsidRPr="00E579FC">
        <w:rPr>
          <w:rFonts w:ascii="Arial" w:hAnsi="Arial" w:cs="Arial"/>
          <w:bCs/>
        </w:rPr>
        <w:t xml:space="preserve"> CAU/SC</w:t>
      </w:r>
    </w:p>
    <w:p w:rsidR="00761086" w:rsidRPr="00F21420" w:rsidRDefault="004C7B5A" w:rsidP="001E44A5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:rsidR="00761086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E44A5" w:rsidRPr="00F21420" w:rsidRDefault="001E44A5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:rsidTr="00FB310C">
        <w:tc>
          <w:tcPr>
            <w:tcW w:w="2689" w:type="dxa"/>
            <w:vMerge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61086" w:rsidRPr="004C7B5A" w:rsidRDefault="004C1B9C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:rsidR="00761086" w:rsidRPr="004C7B5A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C7B5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4C7B5A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4C7B5A" w:rsidRDefault="001E44A5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Coordenador-A</w:t>
            </w:r>
            <w:r w:rsidR="004C1B9C">
              <w:rPr>
                <w:rFonts w:ascii="Arial" w:eastAsia="MS Mincho" w:hAnsi="Arial" w:cs="Arial"/>
              </w:rPr>
              <w:t xml:space="preserve">djunto </w:t>
            </w:r>
          </w:p>
        </w:tc>
        <w:tc>
          <w:tcPr>
            <w:tcW w:w="3685" w:type="dxa"/>
          </w:tcPr>
          <w:p w:rsidR="00761086" w:rsidRPr="004C7B5A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C7B5A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4C7B5A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4C7B5A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C7B5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4C7B5A" w:rsidRDefault="004C7B5A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C7B5A">
              <w:rPr>
                <w:rFonts w:ascii="Arial" w:hAnsi="Arial" w:cs="Arial"/>
              </w:rPr>
              <w:t xml:space="preserve">Carla Rafaela </w:t>
            </w:r>
            <w:proofErr w:type="spellStart"/>
            <w:r w:rsidRPr="004C7B5A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4C7B5A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4C7B5A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C7B5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4C7B5A" w:rsidRDefault="00A26C20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C7B5A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4C7B5A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4C7B5A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C7B5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4C7B5A" w:rsidRDefault="004C7B5A" w:rsidP="00A26C2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C7B5A">
              <w:rPr>
                <w:rFonts w:ascii="Arial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4C7B5A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761086" w:rsidRPr="00F21420" w:rsidRDefault="00761086" w:rsidP="0076108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Histórico da votação:</w:t>
            </w:r>
          </w:p>
        </w:tc>
      </w:tr>
      <w:tr w:rsidR="00761086" w:rsidRPr="00F21420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4C7B5A" w:rsidRPr="001E44A5" w:rsidRDefault="00761086" w:rsidP="004C7B5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Reunião CEP-CAU/SC: </w:t>
            </w:r>
            <w:r w:rsidR="004C7B5A" w:rsidRPr="004C7B5A">
              <w:rPr>
                <w:rFonts w:ascii="Arial" w:hAnsi="Arial" w:cs="Arial"/>
              </w:rPr>
              <w:t>10</w:t>
            </w:r>
            <w:r w:rsidRPr="004C7B5A">
              <w:rPr>
                <w:rFonts w:ascii="Arial" w:hAnsi="Arial" w:cs="Arial"/>
              </w:rPr>
              <w:t>ª Reunião Ordinária de 202</w:t>
            </w:r>
            <w:r w:rsidR="004C7B5A" w:rsidRPr="004C7B5A">
              <w:rPr>
                <w:rFonts w:ascii="Arial" w:hAnsi="Arial" w:cs="Arial"/>
              </w:rPr>
              <w:t>3</w:t>
            </w:r>
            <w:r w:rsidR="001E44A5">
              <w:rPr>
                <w:rFonts w:ascii="Arial" w:hAnsi="Arial" w:cs="Arial"/>
              </w:rPr>
              <w:t xml:space="preserve">. </w:t>
            </w:r>
          </w:p>
        </w:tc>
      </w:tr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4A2F">
              <w:rPr>
                <w:rFonts w:ascii="Arial" w:hAnsi="Arial" w:cs="Arial"/>
                <w:b/>
              </w:rPr>
              <w:t xml:space="preserve">Data: </w:t>
            </w:r>
            <w:r w:rsidR="004C7B5A">
              <w:rPr>
                <w:rFonts w:ascii="Arial" w:hAnsi="Arial" w:cs="Arial"/>
              </w:rPr>
              <w:t>20</w:t>
            </w:r>
            <w:r w:rsidRPr="00564A2F">
              <w:rPr>
                <w:rFonts w:ascii="Arial" w:hAnsi="Arial" w:cs="Arial"/>
              </w:rPr>
              <w:t>/</w:t>
            </w:r>
            <w:r w:rsidR="004C7B5A">
              <w:rPr>
                <w:rFonts w:ascii="Arial" w:hAnsi="Arial" w:cs="Arial"/>
              </w:rPr>
              <w:t>10</w:t>
            </w:r>
            <w:r w:rsidRPr="00564A2F">
              <w:rPr>
                <w:rFonts w:ascii="Arial" w:hAnsi="Arial" w:cs="Arial"/>
              </w:rPr>
              <w:t>/202</w:t>
            </w:r>
            <w:r w:rsidR="004C7B5A">
              <w:rPr>
                <w:rFonts w:ascii="Arial" w:hAnsi="Arial" w:cs="Arial"/>
              </w:rPr>
              <w:t>3</w:t>
            </w:r>
            <w:r w:rsidR="001E44A5">
              <w:rPr>
                <w:rFonts w:ascii="Arial" w:hAnsi="Arial" w:cs="Arial"/>
              </w:rPr>
              <w:t xml:space="preserve">. </w:t>
            </w:r>
          </w:p>
          <w:p w:rsidR="00761086" w:rsidRPr="001E44A5" w:rsidRDefault="00761086" w:rsidP="00FB310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hAnsi="Arial" w:cs="Arial"/>
                <w:b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Pr="00564A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Registro de Pessoa Jurídica</w:t>
            </w:r>
          </w:p>
        </w:tc>
      </w:tr>
      <w:tr w:rsidR="00761086" w:rsidRPr="00F21420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 w:rsidR="004C7B5A">
              <w:rPr>
                <w:rFonts w:ascii="Arial" w:hAnsi="Arial" w:cs="Arial"/>
              </w:rPr>
              <w:t>03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 w:rsidRPr="00F21420">
              <w:rPr>
                <w:rFonts w:ascii="Arial" w:hAnsi="Arial" w:cs="Arial"/>
              </w:rPr>
              <w:t>(</w:t>
            </w:r>
            <w:r w:rsidR="004C7B5A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 w:rsidR="004C7B5A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 w:rsidR="004C7B5A">
              <w:rPr>
                <w:rFonts w:ascii="Arial" w:hAnsi="Arial" w:cs="Arial"/>
              </w:rPr>
              <w:t>02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 w:rsidR="004C7B5A"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>)</w:t>
            </w:r>
          </w:p>
        </w:tc>
      </w:tr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 w:rsidR="004C7B5A"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</w:tc>
      </w:tr>
      <w:tr w:rsidR="00761086" w:rsidRPr="00F21420" w:rsidTr="00FB310C">
        <w:trPr>
          <w:trHeight w:val="257"/>
        </w:trPr>
        <w:tc>
          <w:tcPr>
            <w:tcW w:w="4530" w:type="dxa"/>
            <w:shd w:val="clear" w:color="auto" w:fill="D9D9D9"/>
          </w:tcPr>
          <w:p w:rsidR="00761086" w:rsidRPr="00F21420" w:rsidRDefault="00761086" w:rsidP="004C7B5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>Secretári</w:t>
            </w:r>
            <w:r w:rsidR="004C7B5A">
              <w:rPr>
                <w:rFonts w:ascii="Arial" w:hAnsi="Arial" w:cs="Arial"/>
                <w:b/>
              </w:rPr>
              <w:t>o</w:t>
            </w:r>
            <w:r w:rsidRPr="00F21420">
              <w:rPr>
                <w:rFonts w:ascii="Arial" w:hAnsi="Arial" w:cs="Arial"/>
                <w:b/>
              </w:rPr>
              <w:t xml:space="preserve"> da Reunião: </w:t>
            </w:r>
            <w:r w:rsidR="004C7B5A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:rsidR="00761086" w:rsidRPr="00F21420" w:rsidRDefault="00761086" w:rsidP="004C7B5A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4C7B5A">
              <w:rPr>
                <w:rFonts w:ascii="Arial" w:hAnsi="Arial" w:cs="Arial"/>
                <w:b/>
              </w:rPr>
              <w:t>Condutor</w:t>
            </w:r>
            <w:r w:rsidR="004C7B5A" w:rsidRPr="004C7B5A">
              <w:rPr>
                <w:rFonts w:ascii="Arial" w:hAnsi="Arial" w:cs="Arial"/>
                <w:b/>
              </w:rPr>
              <w:t>a</w:t>
            </w:r>
            <w:r w:rsidRPr="004C7B5A">
              <w:rPr>
                <w:rFonts w:ascii="Arial" w:hAnsi="Arial" w:cs="Arial"/>
                <w:b/>
              </w:rPr>
              <w:t xml:space="preserve"> da Reunião: </w:t>
            </w:r>
            <w:r w:rsidRPr="004C7B5A">
              <w:rPr>
                <w:rFonts w:ascii="Arial" w:eastAsia="MS Mincho" w:hAnsi="Arial" w:cs="Arial"/>
              </w:rPr>
              <w:t>Coordenador</w:t>
            </w:r>
            <w:r w:rsidR="004C7B5A" w:rsidRPr="004C7B5A">
              <w:rPr>
                <w:rFonts w:ascii="Arial" w:eastAsia="MS Mincho" w:hAnsi="Arial" w:cs="Arial"/>
              </w:rPr>
              <w:t xml:space="preserve">a </w:t>
            </w:r>
            <w:r w:rsidR="004C7B5A" w:rsidRPr="004C7B5A">
              <w:rPr>
                <w:rFonts w:ascii="Arial" w:hAnsi="Arial" w:cs="Arial"/>
              </w:rPr>
              <w:t>Eliane De Queiroz Gomes Castro</w:t>
            </w:r>
            <w:r w:rsidR="004C7B5A">
              <w:rPr>
                <w:rFonts w:ascii="Arial" w:eastAsia="MS Mincho" w:hAnsi="Arial" w:cs="Arial"/>
                <w:highlight w:val="yellow"/>
              </w:rPr>
              <w:t xml:space="preserve"> </w:t>
            </w:r>
            <w:r w:rsidRPr="00F21420">
              <w:rPr>
                <w:rFonts w:ascii="Arial" w:eastAsia="MS Mincho" w:hAnsi="Arial" w:cs="Arial"/>
                <w:highlight w:val="yellow"/>
              </w:rPr>
              <w:t xml:space="preserve"> </w:t>
            </w:r>
          </w:p>
        </w:tc>
      </w:tr>
    </w:tbl>
    <w:p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761086" w:rsidRDefault="00761086" w:rsidP="00761086"/>
    <w:p w:rsidR="005B0F4C" w:rsidRDefault="00CA07C5"/>
    <w:sectPr w:rsidR="005B0F4C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8B" w:rsidRDefault="00132876">
      <w:pPr>
        <w:spacing w:after="0" w:line="240" w:lineRule="auto"/>
      </w:pPr>
      <w:r>
        <w:separator/>
      </w:r>
    </w:p>
  </w:endnote>
  <w:endnote w:type="continuationSeparator" w:id="0">
    <w:p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A07C5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A07C5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A2358" w:rsidRDefault="00CA07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403A955" wp14:editId="7B84186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5A981FD" wp14:editId="22EC748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43FC3B9" wp14:editId="7D44782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67A5C"/>
    <w:multiLevelType w:val="hybridMultilevel"/>
    <w:tmpl w:val="B7C0E06C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34BEE"/>
    <w:rsid w:val="000403DD"/>
    <w:rsid w:val="00041BFF"/>
    <w:rsid w:val="000421E5"/>
    <w:rsid w:val="00052AC7"/>
    <w:rsid w:val="00057703"/>
    <w:rsid w:val="00070088"/>
    <w:rsid w:val="00071791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C03B9"/>
    <w:rsid w:val="000C337E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7F70"/>
    <w:rsid w:val="00153D35"/>
    <w:rsid w:val="00154FC9"/>
    <w:rsid w:val="0015576F"/>
    <w:rsid w:val="00164C80"/>
    <w:rsid w:val="00166FFE"/>
    <w:rsid w:val="0016706C"/>
    <w:rsid w:val="00167E35"/>
    <w:rsid w:val="00182176"/>
    <w:rsid w:val="00183015"/>
    <w:rsid w:val="00187DE8"/>
    <w:rsid w:val="001A1E47"/>
    <w:rsid w:val="001A2FC9"/>
    <w:rsid w:val="001A34C7"/>
    <w:rsid w:val="001A7DA5"/>
    <w:rsid w:val="001B082D"/>
    <w:rsid w:val="001B6AF8"/>
    <w:rsid w:val="001C6D1B"/>
    <w:rsid w:val="001C6EFC"/>
    <w:rsid w:val="001D5BA2"/>
    <w:rsid w:val="001E17BF"/>
    <w:rsid w:val="001E25ED"/>
    <w:rsid w:val="001E33DC"/>
    <w:rsid w:val="001E44A5"/>
    <w:rsid w:val="001F068B"/>
    <w:rsid w:val="001F2E52"/>
    <w:rsid w:val="001F3140"/>
    <w:rsid w:val="001F7C25"/>
    <w:rsid w:val="0020124C"/>
    <w:rsid w:val="0020175B"/>
    <w:rsid w:val="002033FC"/>
    <w:rsid w:val="00210155"/>
    <w:rsid w:val="00210AB4"/>
    <w:rsid w:val="002136AC"/>
    <w:rsid w:val="00220F48"/>
    <w:rsid w:val="002229A8"/>
    <w:rsid w:val="00225550"/>
    <w:rsid w:val="00234236"/>
    <w:rsid w:val="00251A4F"/>
    <w:rsid w:val="00272582"/>
    <w:rsid w:val="00273507"/>
    <w:rsid w:val="00273AB5"/>
    <w:rsid w:val="00276220"/>
    <w:rsid w:val="002769C8"/>
    <w:rsid w:val="00276A59"/>
    <w:rsid w:val="00276D8A"/>
    <w:rsid w:val="00290FC1"/>
    <w:rsid w:val="00294132"/>
    <w:rsid w:val="002B0C78"/>
    <w:rsid w:val="002B4B7F"/>
    <w:rsid w:val="002B50B1"/>
    <w:rsid w:val="002C0B25"/>
    <w:rsid w:val="002C41B4"/>
    <w:rsid w:val="002C4D08"/>
    <w:rsid w:val="002D5801"/>
    <w:rsid w:val="002D7F5A"/>
    <w:rsid w:val="002E0772"/>
    <w:rsid w:val="002E41AB"/>
    <w:rsid w:val="00310A53"/>
    <w:rsid w:val="003132D3"/>
    <w:rsid w:val="00320F61"/>
    <w:rsid w:val="0032102A"/>
    <w:rsid w:val="003252DB"/>
    <w:rsid w:val="003339AA"/>
    <w:rsid w:val="003475A6"/>
    <w:rsid w:val="003520B0"/>
    <w:rsid w:val="003536FE"/>
    <w:rsid w:val="00357CEE"/>
    <w:rsid w:val="00360E66"/>
    <w:rsid w:val="00362267"/>
    <w:rsid w:val="00370B9A"/>
    <w:rsid w:val="003717B1"/>
    <w:rsid w:val="00384F08"/>
    <w:rsid w:val="003875DB"/>
    <w:rsid w:val="00390641"/>
    <w:rsid w:val="0039243B"/>
    <w:rsid w:val="00394630"/>
    <w:rsid w:val="003960B4"/>
    <w:rsid w:val="003A0CF4"/>
    <w:rsid w:val="003A35E8"/>
    <w:rsid w:val="003B01B7"/>
    <w:rsid w:val="003B4405"/>
    <w:rsid w:val="003B762B"/>
    <w:rsid w:val="003E1022"/>
    <w:rsid w:val="003E4E02"/>
    <w:rsid w:val="003E573D"/>
    <w:rsid w:val="00400783"/>
    <w:rsid w:val="004044B3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42E3"/>
    <w:rsid w:val="0048146E"/>
    <w:rsid w:val="004942D8"/>
    <w:rsid w:val="00495934"/>
    <w:rsid w:val="00497AB8"/>
    <w:rsid w:val="004B28C0"/>
    <w:rsid w:val="004B7025"/>
    <w:rsid w:val="004C1B9C"/>
    <w:rsid w:val="004C5E0F"/>
    <w:rsid w:val="004C760C"/>
    <w:rsid w:val="004C7B5A"/>
    <w:rsid w:val="004D00CB"/>
    <w:rsid w:val="004D2E9D"/>
    <w:rsid w:val="004D5658"/>
    <w:rsid w:val="004F00BD"/>
    <w:rsid w:val="004F394A"/>
    <w:rsid w:val="004F4707"/>
    <w:rsid w:val="005019B4"/>
    <w:rsid w:val="005104C8"/>
    <w:rsid w:val="0051482A"/>
    <w:rsid w:val="00516FED"/>
    <w:rsid w:val="005231F0"/>
    <w:rsid w:val="00525911"/>
    <w:rsid w:val="0052627E"/>
    <w:rsid w:val="005302C9"/>
    <w:rsid w:val="00534972"/>
    <w:rsid w:val="0053596E"/>
    <w:rsid w:val="0054078E"/>
    <w:rsid w:val="0054572C"/>
    <w:rsid w:val="00546FF0"/>
    <w:rsid w:val="00554EDE"/>
    <w:rsid w:val="0056068A"/>
    <w:rsid w:val="00570C55"/>
    <w:rsid w:val="00576053"/>
    <w:rsid w:val="00577963"/>
    <w:rsid w:val="00584D1E"/>
    <w:rsid w:val="0059510B"/>
    <w:rsid w:val="005A3851"/>
    <w:rsid w:val="005A508B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2B8"/>
    <w:rsid w:val="005F23B2"/>
    <w:rsid w:val="005F2AA8"/>
    <w:rsid w:val="005F3211"/>
    <w:rsid w:val="00604FDA"/>
    <w:rsid w:val="006050AC"/>
    <w:rsid w:val="006225BF"/>
    <w:rsid w:val="00625A50"/>
    <w:rsid w:val="006303B2"/>
    <w:rsid w:val="00633185"/>
    <w:rsid w:val="00636C0D"/>
    <w:rsid w:val="0065302A"/>
    <w:rsid w:val="00666B06"/>
    <w:rsid w:val="00666BFD"/>
    <w:rsid w:val="00671203"/>
    <w:rsid w:val="0067369F"/>
    <w:rsid w:val="00683D41"/>
    <w:rsid w:val="006844A2"/>
    <w:rsid w:val="00695DA9"/>
    <w:rsid w:val="006A2221"/>
    <w:rsid w:val="006A2E2D"/>
    <w:rsid w:val="006B6ABA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10A85"/>
    <w:rsid w:val="00715B4B"/>
    <w:rsid w:val="00716C37"/>
    <w:rsid w:val="0072149F"/>
    <w:rsid w:val="00723B7C"/>
    <w:rsid w:val="00723EA6"/>
    <w:rsid w:val="007332D1"/>
    <w:rsid w:val="0073625F"/>
    <w:rsid w:val="0074133A"/>
    <w:rsid w:val="007453B1"/>
    <w:rsid w:val="00750C53"/>
    <w:rsid w:val="00755F42"/>
    <w:rsid w:val="00761086"/>
    <w:rsid w:val="0076524E"/>
    <w:rsid w:val="00775D3A"/>
    <w:rsid w:val="00776463"/>
    <w:rsid w:val="00781224"/>
    <w:rsid w:val="007860B0"/>
    <w:rsid w:val="00793861"/>
    <w:rsid w:val="00795712"/>
    <w:rsid w:val="007A2471"/>
    <w:rsid w:val="007A6C5A"/>
    <w:rsid w:val="007B5B07"/>
    <w:rsid w:val="007B6963"/>
    <w:rsid w:val="007B7408"/>
    <w:rsid w:val="007C45AA"/>
    <w:rsid w:val="007C636F"/>
    <w:rsid w:val="007D4439"/>
    <w:rsid w:val="007E0A89"/>
    <w:rsid w:val="00800D80"/>
    <w:rsid w:val="00800FFA"/>
    <w:rsid w:val="008034B0"/>
    <w:rsid w:val="00804B3C"/>
    <w:rsid w:val="00804E5F"/>
    <w:rsid w:val="00813068"/>
    <w:rsid w:val="0081552D"/>
    <w:rsid w:val="00817D2C"/>
    <w:rsid w:val="0082501B"/>
    <w:rsid w:val="00825ABC"/>
    <w:rsid w:val="00826502"/>
    <w:rsid w:val="0082776F"/>
    <w:rsid w:val="008310B8"/>
    <w:rsid w:val="008506EE"/>
    <w:rsid w:val="0086426F"/>
    <w:rsid w:val="00864A44"/>
    <w:rsid w:val="00867174"/>
    <w:rsid w:val="008701E6"/>
    <w:rsid w:val="0087649F"/>
    <w:rsid w:val="00884E46"/>
    <w:rsid w:val="00884EFD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53DF"/>
    <w:rsid w:val="008E7F99"/>
    <w:rsid w:val="008F66FF"/>
    <w:rsid w:val="009101A8"/>
    <w:rsid w:val="009139A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634D"/>
    <w:rsid w:val="0098713D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A01DB6"/>
    <w:rsid w:val="00A02C91"/>
    <w:rsid w:val="00A02ED7"/>
    <w:rsid w:val="00A06EF5"/>
    <w:rsid w:val="00A131ED"/>
    <w:rsid w:val="00A2290C"/>
    <w:rsid w:val="00A23D36"/>
    <w:rsid w:val="00A24B8D"/>
    <w:rsid w:val="00A26C20"/>
    <w:rsid w:val="00A36608"/>
    <w:rsid w:val="00A407C4"/>
    <w:rsid w:val="00A43F7F"/>
    <w:rsid w:val="00A57D9A"/>
    <w:rsid w:val="00A64977"/>
    <w:rsid w:val="00A7150F"/>
    <w:rsid w:val="00A75994"/>
    <w:rsid w:val="00A77CF7"/>
    <w:rsid w:val="00AA2D2F"/>
    <w:rsid w:val="00AA3A13"/>
    <w:rsid w:val="00AB2C2C"/>
    <w:rsid w:val="00AB76D1"/>
    <w:rsid w:val="00AC4698"/>
    <w:rsid w:val="00AC5693"/>
    <w:rsid w:val="00AC5877"/>
    <w:rsid w:val="00AD1D7F"/>
    <w:rsid w:val="00AD4522"/>
    <w:rsid w:val="00AD7B5A"/>
    <w:rsid w:val="00AE0071"/>
    <w:rsid w:val="00AE4050"/>
    <w:rsid w:val="00AE57DB"/>
    <w:rsid w:val="00AE776A"/>
    <w:rsid w:val="00AF0835"/>
    <w:rsid w:val="00AF5754"/>
    <w:rsid w:val="00B1336F"/>
    <w:rsid w:val="00B23C8F"/>
    <w:rsid w:val="00B25161"/>
    <w:rsid w:val="00B331AB"/>
    <w:rsid w:val="00B4243D"/>
    <w:rsid w:val="00B42DC2"/>
    <w:rsid w:val="00B44E17"/>
    <w:rsid w:val="00B47CA3"/>
    <w:rsid w:val="00B50DF1"/>
    <w:rsid w:val="00B51A43"/>
    <w:rsid w:val="00B56D05"/>
    <w:rsid w:val="00B626AB"/>
    <w:rsid w:val="00B63EBD"/>
    <w:rsid w:val="00B6717E"/>
    <w:rsid w:val="00B77551"/>
    <w:rsid w:val="00B84B2E"/>
    <w:rsid w:val="00B852C9"/>
    <w:rsid w:val="00BA262E"/>
    <w:rsid w:val="00BA57DA"/>
    <w:rsid w:val="00BA6121"/>
    <w:rsid w:val="00BB1C02"/>
    <w:rsid w:val="00BB3D1E"/>
    <w:rsid w:val="00BB6637"/>
    <w:rsid w:val="00BC207F"/>
    <w:rsid w:val="00BE7B0D"/>
    <w:rsid w:val="00C00C16"/>
    <w:rsid w:val="00C01324"/>
    <w:rsid w:val="00C04D9A"/>
    <w:rsid w:val="00C112E3"/>
    <w:rsid w:val="00C13752"/>
    <w:rsid w:val="00C217BE"/>
    <w:rsid w:val="00C2562C"/>
    <w:rsid w:val="00C3140B"/>
    <w:rsid w:val="00C3155F"/>
    <w:rsid w:val="00C32955"/>
    <w:rsid w:val="00C3537B"/>
    <w:rsid w:val="00C50878"/>
    <w:rsid w:val="00C54449"/>
    <w:rsid w:val="00C63B30"/>
    <w:rsid w:val="00C67AE1"/>
    <w:rsid w:val="00C71177"/>
    <w:rsid w:val="00C71203"/>
    <w:rsid w:val="00C818D7"/>
    <w:rsid w:val="00C921B0"/>
    <w:rsid w:val="00C92E35"/>
    <w:rsid w:val="00C95D7B"/>
    <w:rsid w:val="00CA07C5"/>
    <w:rsid w:val="00CA2417"/>
    <w:rsid w:val="00CB7E5C"/>
    <w:rsid w:val="00CC6E59"/>
    <w:rsid w:val="00CC76AC"/>
    <w:rsid w:val="00CD19E5"/>
    <w:rsid w:val="00CE1496"/>
    <w:rsid w:val="00CE2185"/>
    <w:rsid w:val="00CE378C"/>
    <w:rsid w:val="00CE47E7"/>
    <w:rsid w:val="00CE6E39"/>
    <w:rsid w:val="00CF7300"/>
    <w:rsid w:val="00CF7EC4"/>
    <w:rsid w:val="00D00273"/>
    <w:rsid w:val="00D0587A"/>
    <w:rsid w:val="00D05F91"/>
    <w:rsid w:val="00D07555"/>
    <w:rsid w:val="00D10D2A"/>
    <w:rsid w:val="00D179B2"/>
    <w:rsid w:val="00D22077"/>
    <w:rsid w:val="00D31A93"/>
    <w:rsid w:val="00D3575D"/>
    <w:rsid w:val="00D42CEF"/>
    <w:rsid w:val="00D47A9B"/>
    <w:rsid w:val="00D5208C"/>
    <w:rsid w:val="00D61230"/>
    <w:rsid w:val="00D63362"/>
    <w:rsid w:val="00D72798"/>
    <w:rsid w:val="00D731EF"/>
    <w:rsid w:val="00D762BF"/>
    <w:rsid w:val="00D76D5C"/>
    <w:rsid w:val="00D82247"/>
    <w:rsid w:val="00D851DC"/>
    <w:rsid w:val="00D86EC8"/>
    <w:rsid w:val="00D90C0F"/>
    <w:rsid w:val="00D97173"/>
    <w:rsid w:val="00DA2A78"/>
    <w:rsid w:val="00DA3B2F"/>
    <w:rsid w:val="00DA6EB4"/>
    <w:rsid w:val="00DC195F"/>
    <w:rsid w:val="00DC373F"/>
    <w:rsid w:val="00DC5EB2"/>
    <w:rsid w:val="00DC65FD"/>
    <w:rsid w:val="00DC6773"/>
    <w:rsid w:val="00DD078A"/>
    <w:rsid w:val="00DD0C4C"/>
    <w:rsid w:val="00DD18FF"/>
    <w:rsid w:val="00DD322C"/>
    <w:rsid w:val="00DD45BE"/>
    <w:rsid w:val="00DE2CCF"/>
    <w:rsid w:val="00DE409C"/>
    <w:rsid w:val="00DF2022"/>
    <w:rsid w:val="00DF3223"/>
    <w:rsid w:val="00DF549F"/>
    <w:rsid w:val="00DF7DBD"/>
    <w:rsid w:val="00DF7ED0"/>
    <w:rsid w:val="00E00C22"/>
    <w:rsid w:val="00E036DB"/>
    <w:rsid w:val="00E03F99"/>
    <w:rsid w:val="00E054B1"/>
    <w:rsid w:val="00E100F6"/>
    <w:rsid w:val="00E10596"/>
    <w:rsid w:val="00E15081"/>
    <w:rsid w:val="00E21A61"/>
    <w:rsid w:val="00E21EBF"/>
    <w:rsid w:val="00E2536C"/>
    <w:rsid w:val="00E25DBF"/>
    <w:rsid w:val="00E317DE"/>
    <w:rsid w:val="00E336EA"/>
    <w:rsid w:val="00E4228D"/>
    <w:rsid w:val="00E50405"/>
    <w:rsid w:val="00E5139D"/>
    <w:rsid w:val="00E519B4"/>
    <w:rsid w:val="00E53FA4"/>
    <w:rsid w:val="00E579FC"/>
    <w:rsid w:val="00E63DCF"/>
    <w:rsid w:val="00E64D42"/>
    <w:rsid w:val="00E7121A"/>
    <w:rsid w:val="00E8687F"/>
    <w:rsid w:val="00E91B32"/>
    <w:rsid w:val="00EA144A"/>
    <w:rsid w:val="00EB20FA"/>
    <w:rsid w:val="00EC0DE6"/>
    <w:rsid w:val="00ED0973"/>
    <w:rsid w:val="00ED21AB"/>
    <w:rsid w:val="00ED7EBF"/>
    <w:rsid w:val="00EE3983"/>
    <w:rsid w:val="00EE3EC9"/>
    <w:rsid w:val="00EE59AF"/>
    <w:rsid w:val="00F02D6E"/>
    <w:rsid w:val="00F02F86"/>
    <w:rsid w:val="00F04D7E"/>
    <w:rsid w:val="00F0723D"/>
    <w:rsid w:val="00F2696A"/>
    <w:rsid w:val="00F32EF1"/>
    <w:rsid w:val="00F36FB3"/>
    <w:rsid w:val="00F400E7"/>
    <w:rsid w:val="00F41B61"/>
    <w:rsid w:val="00F43300"/>
    <w:rsid w:val="00F472D5"/>
    <w:rsid w:val="00F473DC"/>
    <w:rsid w:val="00F62D25"/>
    <w:rsid w:val="00F655EE"/>
    <w:rsid w:val="00F65C1B"/>
    <w:rsid w:val="00F731C0"/>
    <w:rsid w:val="00F75176"/>
    <w:rsid w:val="00F80F02"/>
    <w:rsid w:val="00F85EA0"/>
    <w:rsid w:val="00F94294"/>
    <w:rsid w:val="00F9631C"/>
    <w:rsid w:val="00FA0B0B"/>
    <w:rsid w:val="00FA3506"/>
    <w:rsid w:val="00FB0E75"/>
    <w:rsid w:val="00FC02E1"/>
    <w:rsid w:val="00FC1AF3"/>
    <w:rsid w:val="00FD75B4"/>
    <w:rsid w:val="00FD78F5"/>
    <w:rsid w:val="00FE351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630C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DA08-F88A-4849-8DBE-BB783F76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114</cp:revision>
  <cp:lastPrinted>2023-10-24T17:17:00Z</cp:lastPrinted>
  <dcterms:created xsi:type="dcterms:W3CDTF">2023-07-26T15:36:00Z</dcterms:created>
  <dcterms:modified xsi:type="dcterms:W3CDTF">2023-10-24T17:17:00Z</dcterms:modified>
</cp:coreProperties>
</file>