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7322"/>
      </w:tblGrid>
      <w:tr w:rsidR="0054430F" w:rsidRPr="00E14245" w14:paraId="1C71D4BB" w14:textId="77777777" w:rsidTr="00D6735E">
        <w:trPr>
          <w:trHeight w:val="306"/>
        </w:trPr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96CEB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42FFD" w14:textId="77777777" w:rsidR="0054430F" w:rsidRPr="00886691" w:rsidRDefault="0054430F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F7A53">
              <w:rPr>
                <w:rFonts w:ascii="Arial" w:eastAsia="Times New Roman" w:hAnsi="Arial" w:cs="Arial"/>
                <w:color w:val="000000"/>
                <w:lang w:eastAsia="pt-BR"/>
              </w:rPr>
              <w:t>1903752 | 1940573 | 1940862 | 1942420 |</w:t>
            </w:r>
          </w:p>
        </w:tc>
      </w:tr>
      <w:tr w:rsidR="0054430F" w:rsidRPr="00E14245" w14:paraId="7B5FF7DF" w14:textId="77777777" w:rsidTr="00D6735E">
        <w:trPr>
          <w:trHeight w:val="306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AB8EA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BE94" w14:textId="77777777" w:rsidR="0054430F" w:rsidRPr="00B62F75" w:rsidRDefault="0054430F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54430F" w:rsidRPr="00E14245" w14:paraId="07FCBCD4" w14:textId="77777777" w:rsidTr="00D6735E">
        <w:trPr>
          <w:trHeight w:val="306"/>
        </w:trPr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B52A7D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B647" w14:textId="2F7E08A7" w:rsidR="0054430F" w:rsidRPr="001916AC" w:rsidRDefault="0054430F" w:rsidP="002630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Pr="007F7A53">
              <w:rPr>
                <w:rFonts w:ascii="Arial" w:eastAsia="Times New Roman" w:hAnsi="Arial" w:cs="Arial"/>
                <w:lang w:eastAsia="pt-BR"/>
              </w:rPr>
              <w:t>04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EF172C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D6735E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D6735E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D6735E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54430F" w:rsidRPr="00E14245" w14:paraId="6B479F96" w14:textId="77777777" w:rsidTr="00D6735E">
        <w:trPr>
          <w:trHeight w:val="122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E3C" w14:textId="77777777" w:rsidR="0054430F" w:rsidRPr="00E14245" w:rsidRDefault="0054430F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6A2" w14:textId="77777777" w:rsidR="0054430F" w:rsidRPr="00E14245" w:rsidRDefault="0054430F" w:rsidP="0026302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430F" w:rsidRPr="00E14245" w14:paraId="7794C9AE" w14:textId="77777777" w:rsidTr="00D6735E">
        <w:trPr>
          <w:trHeight w:val="306"/>
        </w:trPr>
        <w:tc>
          <w:tcPr>
            <w:tcW w:w="9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C23C6C" w14:textId="77777777" w:rsidR="0054430F" w:rsidRPr="00E14245" w:rsidRDefault="0054430F" w:rsidP="0026302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008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20A1F3C" w14:textId="77777777" w:rsidR="0054430F" w:rsidRDefault="0054430F" w:rsidP="0054430F">
      <w:pPr>
        <w:jc w:val="both"/>
        <w:rPr>
          <w:rFonts w:ascii="Arial" w:hAnsi="Arial" w:cs="Arial"/>
        </w:rPr>
      </w:pPr>
    </w:p>
    <w:p w14:paraId="795D008F" w14:textId="77777777" w:rsidR="0033561C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7FEB5DE3" w14:textId="77777777" w:rsidR="0054430F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037DDC0F" w14:textId="77777777" w:rsidR="0054430F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14:paraId="0E6FD20A" w14:textId="77777777" w:rsidR="0054430F" w:rsidRPr="0033561C" w:rsidRDefault="0054430F" w:rsidP="0033561C">
      <w:pPr>
        <w:pStyle w:val="PargrafodaLista"/>
        <w:spacing w:after="240" w:line="276" w:lineRule="auto"/>
        <w:ind w:left="567"/>
        <w:jc w:val="both"/>
        <w:rPr>
          <w:rFonts w:ascii="Arial" w:hAnsi="Arial" w:cs="Arial"/>
          <w:i/>
          <w:sz w:val="22"/>
        </w:rPr>
      </w:pPr>
      <w:r w:rsidRPr="0033561C">
        <w:rPr>
          <w:rFonts w:ascii="Arial" w:hAnsi="Arial" w:cs="Arial"/>
          <w:i/>
          <w:sz w:val="22"/>
        </w:rPr>
        <w:t xml:space="preserve">a) Que não haja </w:t>
      </w:r>
      <w:proofErr w:type="spellStart"/>
      <w:r w:rsidRPr="0033561C">
        <w:rPr>
          <w:rFonts w:ascii="Arial" w:hAnsi="Arial" w:cs="Arial"/>
          <w:i/>
          <w:sz w:val="22"/>
        </w:rPr>
        <w:t>RRTs</w:t>
      </w:r>
      <w:proofErr w:type="spellEnd"/>
      <w:r w:rsidRPr="0033561C">
        <w:rPr>
          <w:rFonts w:ascii="Arial" w:hAnsi="Arial" w:cs="Arial"/>
          <w:i/>
          <w:sz w:val="22"/>
        </w:rPr>
        <w:t xml:space="preserve"> em aberto;</w:t>
      </w:r>
    </w:p>
    <w:p w14:paraId="72D99203" w14:textId="77777777" w:rsidR="0054430F" w:rsidRPr="0033561C" w:rsidRDefault="0054430F" w:rsidP="0033561C">
      <w:pPr>
        <w:pStyle w:val="PargrafodaLista"/>
        <w:spacing w:after="240" w:line="276" w:lineRule="auto"/>
        <w:ind w:left="567"/>
        <w:jc w:val="both"/>
        <w:rPr>
          <w:rFonts w:ascii="Arial" w:hAnsi="Arial" w:cs="Arial"/>
          <w:i/>
          <w:sz w:val="22"/>
        </w:rPr>
      </w:pPr>
      <w:r w:rsidRPr="0033561C">
        <w:rPr>
          <w:rFonts w:ascii="Arial" w:hAnsi="Arial" w:cs="Arial"/>
          <w:i/>
          <w:sz w:val="22"/>
        </w:rPr>
        <w:t xml:space="preserve">b) Que o(s) responsável(eis) técnico(s) tenham realizado a baixa </w:t>
      </w:r>
      <w:proofErr w:type="gramStart"/>
      <w:r w:rsidRPr="0033561C">
        <w:rPr>
          <w:rFonts w:ascii="Arial" w:hAnsi="Arial" w:cs="Arial"/>
          <w:i/>
          <w:sz w:val="22"/>
        </w:rPr>
        <w:t>do seu RRT Cargo e Função</w:t>
      </w:r>
      <w:proofErr w:type="gramEnd"/>
      <w:r w:rsidRPr="0033561C">
        <w:rPr>
          <w:rFonts w:ascii="Arial" w:hAnsi="Arial" w:cs="Arial"/>
          <w:i/>
          <w:sz w:val="22"/>
        </w:rPr>
        <w:t xml:space="preserve"> e anexado o comprovante de desvinculo entre profissional e pessoa jurídica na solicitação de baixa do RRT ou no protocolo de interrupção de registro;</w:t>
      </w:r>
    </w:p>
    <w:p w14:paraId="1FC368C4" w14:textId="77777777" w:rsidR="0054430F" w:rsidRPr="0033561C" w:rsidRDefault="0054430F" w:rsidP="0033561C">
      <w:pPr>
        <w:pStyle w:val="PargrafodaLista"/>
        <w:spacing w:after="240" w:line="276" w:lineRule="auto"/>
        <w:ind w:left="567"/>
        <w:rPr>
          <w:rFonts w:ascii="Arial" w:hAnsi="Arial" w:cs="Arial"/>
          <w:sz w:val="22"/>
        </w:rPr>
      </w:pPr>
      <w:r w:rsidRPr="0033561C">
        <w:rPr>
          <w:rFonts w:ascii="Arial" w:hAnsi="Arial" w:cs="Arial"/>
          <w:i/>
          <w:sz w:val="22"/>
        </w:rPr>
        <w:t>c) Que a pessoa jurídica não esteja respondendo a processo no âmbito do CAU</w:t>
      </w:r>
      <w:r w:rsidRPr="0033561C">
        <w:rPr>
          <w:rFonts w:ascii="Arial" w:hAnsi="Arial" w:cs="Arial"/>
          <w:sz w:val="22"/>
        </w:rPr>
        <w:t>”;</w:t>
      </w:r>
    </w:p>
    <w:p w14:paraId="2696DB6E" w14:textId="5F100C28" w:rsidR="0054430F" w:rsidRPr="00DF720C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D6735E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046CD598" w14:textId="77777777" w:rsidR="0054430F" w:rsidRDefault="0054430F" w:rsidP="0033561C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5E4AD865" w14:textId="77777777" w:rsidR="0054430F" w:rsidRDefault="0054430F" w:rsidP="0033561C">
      <w:pPr>
        <w:spacing w:line="276" w:lineRule="auto"/>
        <w:jc w:val="both"/>
        <w:rPr>
          <w:rFonts w:ascii="Arial" w:hAnsi="Arial" w:cs="Arial"/>
          <w:b/>
        </w:rPr>
      </w:pPr>
    </w:p>
    <w:p w14:paraId="785C9306" w14:textId="77777777" w:rsidR="0054430F" w:rsidRDefault="0054430F" w:rsidP="005443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2814272" w14:textId="77777777" w:rsidR="0054430F" w:rsidRPr="00F35EFD" w:rsidRDefault="0054430F" w:rsidP="0054430F">
      <w:pPr>
        <w:jc w:val="both"/>
        <w:rPr>
          <w:rFonts w:ascii="Arial" w:hAnsi="Arial" w:cs="Arial"/>
          <w:b/>
        </w:rPr>
      </w:pPr>
    </w:p>
    <w:p w14:paraId="03DECD3C" w14:textId="77777777" w:rsidR="0054430F" w:rsidRPr="00255451" w:rsidRDefault="0054430F" w:rsidP="0054430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Pr="00255451">
        <w:rPr>
          <w:rFonts w:ascii="Arial" w:eastAsia="Times New Roman" w:hAnsi="Arial" w:cs="Arial"/>
          <w:lang w:eastAsia="pt-BR"/>
        </w:rPr>
        <w:t>Homologar a interrupção de registro das pessoas jurídicas com razão social e respectivo número de registro:</w:t>
      </w:r>
    </w:p>
    <w:p w14:paraId="157424A8" w14:textId="77777777" w:rsidR="0054430F" w:rsidRPr="00C21C8D" w:rsidRDefault="0054430F" w:rsidP="0054430F">
      <w:pPr>
        <w:pStyle w:val="PargrafodaLista"/>
        <w:ind w:left="360"/>
        <w:jc w:val="both"/>
        <w:rPr>
          <w:rFonts w:ascii="Arial" w:eastAsia="Times New Roman" w:hAnsi="Arial" w:cs="Arial"/>
          <w:lang w:eastAsia="pt-BR"/>
        </w:rPr>
      </w:pPr>
    </w:p>
    <w:p w14:paraId="23AEFACE" w14:textId="77777777" w:rsidR="0054430F" w:rsidRPr="0033561C" w:rsidRDefault="0054430F" w:rsidP="0054430F">
      <w:pPr>
        <w:pStyle w:val="PargrafodaLista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</w:rPr>
      </w:pPr>
      <w:r w:rsidRPr="0033561C">
        <w:rPr>
          <w:rFonts w:ascii="Arial" w:hAnsi="Arial" w:cs="Arial"/>
          <w:bCs/>
          <w:color w:val="000000"/>
          <w:sz w:val="22"/>
          <w:shd w:val="clear" w:color="auto" w:fill="FFFFFF"/>
        </w:rPr>
        <w:t>TRIIIO ARQUITETOS LTDA - PJ54770-1;</w:t>
      </w:r>
    </w:p>
    <w:p w14:paraId="0AD8660A" w14:textId="77777777" w:rsidR="0054430F" w:rsidRPr="0033561C" w:rsidRDefault="0054430F" w:rsidP="0054430F">
      <w:pPr>
        <w:pStyle w:val="PargrafodaLista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</w:rPr>
      </w:pPr>
      <w:r w:rsidRPr="0033561C">
        <w:rPr>
          <w:rFonts w:ascii="Arial" w:hAnsi="Arial" w:cs="Arial"/>
          <w:bCs/>
          <w:color w:val="000000"/>
          <w:sz w:val="22"/>
          <w:shd w:val="clear" w:color="auto" w:fill="FFFFFF"/>
        </w:rPr>
        <w:t>VOLTOLINI CONSTRUTORA E INCORPORADORA LTDA - PJ21666-6;</w:t>
      </w:r>
    </w:p>
    <w:p w14:paraId="2ACF3FC3" w14:textId="77777777" w:rsidR="0054430F" w:rsidRPr="0033561C" w:rsidRDefault="0054430F" w:rsidP="0054430F">
      <w:pPr>
        <w:pStyle w:val="PargrafodaLista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</w:rPr>
      </w:pPr>
      <w:r w:rsidRPr="0033561C">
        <w:rPr>
          <w:rFonts w:ascii="Arial" w:hAnsi="Arial" w:cs="Arial"/>
          <w:bCs/>
          <w:color w:val="000000"/>
          <w:sz w:val="22"/>
          <w:shd w:val="clear" w:color="auto" w:fill="FFFFFF"/>
        </w:rPr>
        <w:t>MADRIGANO HOSPITALAR PLANEJAMENTO E ARQUITETURA DE HOSPITAIS LTDA - PJ17669-9;</w:t>
      </w:r>
    </w:p>
    <w:p w14:paraId="6BCDE32B" w14:textId="77777777" w:rsidR="0054430F" w:rsidRPr="0033561C" w:rsidRDefault="0054430F" w:rsidP="0054430F">
      <w:pPr>
        <w:pStyle w:val="PargrafodaLista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</w:rPr>
      </w:pPr>
      <w:r w:rsidRPr="0033561C">
        <w:rPr>
          <w:rFonts w:ascii="Arial" w:hAnsi="Arial" w:cs="Arial"/>
          <w:bCs/>
          <w:color w:val="000000"/>
          <w:sz w:val="22"/>
          <w:shd w:val="clear" w:color="auto" w:fill="FFFFFF"/>
        </w:rPr>
        <w:t>GEOSOLUÇÕES SERVIÇOS E CONSULTORIA LTDA - PJ56293-1.</w:t>
      </w:r>
    </w:p>
    <w:p w14:paraId="5490E5D3" w14:textId="77777777" w:rsidR="0054430F" w:rsidRDefault="0054430F" w:rsidP="0054430F">
      <w:pPr>
        <w:jc w:val="both"/>
        <w:rPr>
          <w:rFonts w:ascii="Arial" w:hAnsi="Arial" w:cs="Arial"/>
        </w:rPr>
      </w:pPr>
    </w:p>
    <w:p w14:paraId="55CDBD92" w14:textId="77777777" w:rsidR="0054430F" w:rsidRPr="00255451" w:rsidRDefault="0054430F" w:rsidP="0054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255451">
        <w:rPr>
          <w:rFonts w:ascii="Arial" w:hAnsi="Arial" w:cs="Arial"/>
        </w:rPr>
        <w:t>Encaminhar esta deliberação à Presidência do CAU/SC para providências cabíveis.</w:t>
      </w:r>
    </w:p>
    <w:p w14:paraId="50EE75C9" w14:textId="77777777" w:rsidR="0054430F" w:rsidRDefault="0054430F" w:rsidP="0054430F">
      <w:pPr>
        <w:rPr>
          <w:rFonts w:ascii="Arial" w:hAnsi="Arial" w:cs="Arial"/>
        </w:rPr>
      </w:pPr>
    </w:p>
    <w:p w14:paraId="67298180" w14:textId="77777777" w:rsidR="0033561C" w:rsidRPr="00560B93" w:rsidRDefault="0033561C" w:rsidP="0033561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</w:t>
      </w:r>
      <w:r w:rsidRPr="00190B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fevereiro </w:t>
      </w:r>
      <w:r w:rsidRPr="00190BB3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190BB3">
        <w:rPr>
          <w:rFonts w:ascii="Arial" w:hAnsi="Arial" w:cs="Arial"/>
        </w:rPr>
        <w:t>.</w:t>
      </w:r>
    </w:p>
    <w:p w14:paraId="3E59F167" w14:textId="77777777" w:rsidR="0033561C" w:rsidRPr="00560B93" w:rsidRDefault="0033561C" w:rsidP="0054430F">
      <w:pPr>
        <w:rPr>
          <w:rFonts w:ascii="Arial" w:hAnsi="Arial" w:cs="Arial"/>
        </w:rPr>
      </w:pPr>
    </w:p>
    <w:p w14:paraId="1B8ED775" w14:textId="77777777" w:rsidR="0054430F" w:rsidRDefault="0033561C" w:rsidP="00335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DO EXERCÍCIO PROFISSIONAL</w:t>
      </w:r>
    </w:p>
    <w:p w14:paraId="51EC7194" w14:textId="77777777" w:rsidR="0033561C" w:rsidRDefault="0033561C" w:rsidP="00335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76CE1EF1" w14:textId="77777777" w:rsidR="00204E6F" w:rsidRPr="00560B93" w:rsidRDefault="00204E6F" w:rsidP="0054430F">
      <w:pPr>
        <w:jc w:val="both"/>
        <w:rPr>
          <w:rFonts w:ascii="Arial" w:hAnsi="Arial" w:cs="Arial"/>
          <w:b/>
        </w:rPr>
      </w:pPr>
    </w:p>
    <w:p w14:paraId="323BBB5A" w14:textId="77777777" w:rsidR="00D6735E" w:rsidRDefault="00D6735E" w:rsidP="0054430F">
      <w:pPr>
        <w:jc w:val="both"/>
        <w:rPr>
          <w:rFonts w:ascii="Arial" w:hAnsi="Arial" w:cs="Arial"/>
          <w:bCs/>
        </w:rPr>
      </w:pPr>
    </w:p>
    <w:p w14:paraId="7C696286" w14:textId="77777777" w:rsidR="00D6735E" w:rsidRDefault="00D6735E" w:rsidP="0054430F">
      <w:pPr>
        <w:jc w:val="both"/>
        <w:rPr>
          <w:rFonts w:ascii="Arial" w:hAnsi="Arial" w:cs="Arial"/>
          <w:bCs/>
        </w:rPr>
      </w:pPr>
    </w:p>
    <w:p w14:paraId="5C85FE22" w14:textId="65515652" w:rsidR="0054430F" w:rsidRDefault="0054430F" w:rsidP="0054430F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1B733E7D" w14:textId="388F301B" w:rsidR="0054430F" w:rsidRDefault="0054430F" w:rsidP="0054430F">
      <w:pPr>
        <w:jc w:val="center"/>
        <w:rPr>
          <w:rFonts w:ascii="Arial" w:hAnsi="Arial" w:cs="Arial"/>
          <w:bCs/>
        </w:rPr>
      </w:pPr>
    </w:p>
    <w:p w14:paraId="68354F6D" w14:textId="6034FDB5" w:rsidR="00D6735E" w:rsidRDefault="00D6735E" w:rsidP="0054430F">
      <w:pPr>
        <w:jc w:val="center"/>
        <w:rPr>
          <w:rFonts w:ascii="Arial" w:hAnsi="Arial" w:cs="Arial"/>
          <w:bCs/>
        </w:rPr>
      </w:pPr>
    </w:p>
    <w:p w14:paraId="6BF60548" w14:textId="39E2CBA7" w:rsidR="00D6735E" w:rsidRDefault="00D6735E" w:rsidP="0054430F">
      <w:pPr>
        <w:jc w:val="center"/>
        <w:rPr>
          <w:rFonts w:ascii="Arial" w:hAnsi="Arial" w:cs="Arial"/>
          <w:bCs/>
        </w:rPr>
      </w:pPr>
    </w:p>
    <w:p w14:paraId="4CABA713" w14:textId="77777777" w:rsidR="00D6735E" w:rsidRDefault="00D6735E" w:rsidP="0054430F">
      <w:pPr>
        <w:jc w:val="center"/>
        <w:rPr>
          <w:rFonts w:ascii="Arial" w:hAnsi="Arial" w:cs="Arial"/>
          <w:bCs/>
        </w:rPr>
      </w:pPr>
    </w:p>
    <w:p w14:paraId="1AEF31AC" w14:textId="77777777" w:rsidR="00D6735E" w:rsidRPr="00560B93" w:rsidRDefault="00D6735E" w:rsidP="0054430F">
      <w:pPr>
        <w:jc w:val="center"/>
        <w:rPr>
          <w:rFonts w:ascii="Arial" w:hAnsi="Arial" w:cs="Arial"/>
          <w:bCs/>
        </w:rPr>
      </w:pPr>
    </w:p>
    <w:p w14:paraId="2F30F69C" w14:textId="77777777" w:rsidR="0054430F" w:rsidRPr="00582F4C" w:rsidRDefault="0054430F" w:rsidP="005443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Bruna Porto Martins</w:t>
      </w:r>
    </w:p>
    <w:p w14:paraId="0471972B" w14:textId="04B8A01B" w:rsidR="0054430F" w:rsidRPr="00B2796E" w:rsidRDefault="0054430F" w:rsidP="0054430F">
      <w:pPr>
        <w:jc w:val="center"/>
        <w:rPr>
          <w:rFonts w:ascii="Arial" w:hAnsi="Arial" w:cs="Arial"/>
          <w:bCs/>
        </w:rPr>
      </w:pPr>
      <w:r w:rsidRPr="00B2796E">
        <w:rPr>
          <w:rFonts w:ascii="Arial" w:hAnsi="Arial" w:cs="Arial"/>
          <w:bCs/>
        </w:rPr>
        <w:t>Secretária dos Órgãos Colegiados</w:t>
      </w:r>
      <w:r w:rsidR="00D6735E">
        <w:rPr>
          <w:rFonts w:ascii="Arial" w:hAnsi="Arial" w:cs="Arial"/>
          <w:bCs/>
        </w:rPr>
        <w:t xml:space="preserve"> </w:t>
      </w:r>
      <w:r w:rsidR="00D6735E" w:rsidRPr="00B2796E">
        <w:rPr>
          <w:rFonts w:ascii="Arial" w:hAnsi="Arial" w:cs="Arial"/>
          <w:bCs/>
        </w:rPr>
        <w:t>Interina</w:t>
      </w:r>
      <w:r w:rsidRPr="00B2796E">
        <w:rPr>
          <w:rFonts w:ascii="Arial" w:hAnsi="Arial" w:cs="Arial"/>
          <w:bCs/>
        </w:rPr>
        <w:t xml:space="preserve"> </w:t>
      </w:r>
    </w:p>
    <w:p w14:paraId="14C0ED98" w14:textId="77777777" w:rsidR="0054430F" w:rsidRDefault="0054430F" w:rsidP="0054430F">
      <w:pPr>
        <w:jc w:val="center"/>
        <w:rPr>
          <w:rFonts w:ascii="Arial" w:hAnsi="Arial" w:cs="Arial"/>
          <w:b/>
          <w:bCs/>
        </w:rPr>
      </w:pPr>
      <w:r w:rsidRPr="00B2796E">
        <w:rPr>
          <w:rFonts w:ascii="Arial" w:hAnsi="Arial" w:cs="Arial"/>
          <w:bCs/>
        </w:rPr>
        <w:t>do CAU/SC</w:t>
      </w:r>
    </w:p>
    <w:p w14:paraId="486790B2" w14:textId="77777777" w:rsidR="0054430F" w:rsidRPr="00B41822" w:rsidRDefault="0054430F" w:rsidP="0054430F">
      <w:pPr>
        <w:spacing w:after="160"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826EA82" w14:textId="77777777" w:rsidR="0054430F" w:rsidRPr="00560B93" w:rsidRDefault="0054430F" w:rsidP="0054430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Pr="00560B93">
        <w:rPr>
          <w:rFonts w:ascii="Arial" w:hAnsi="Arial" w:cs="Arial"/>
          <w:b/>
          <w:bCs/>
          <w:lang w:eastAsia="pt-BR"/>
        </w:rPr>
        <w:t xml:space="preserve">ª </w:t>
      </w:r>
      <w:r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17FF6202" w14:textId="77777777" w:rsidR="0054430F" w:rsidRPr="00560B93" w:rsidRDefault="0054430F" w:rsidP="0054430F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B5FA5F7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F6EDA42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54430F" w:rsidRPr="00560B93" w14:paraId="742AEF74" w14:textId="77777777" w:rsidTr="00263027">
        <w:tc>
          <w:tcPr>
            <w:tcW w:w="2830" w:type="dxa"/>
            <w:vMerge w:val="restart"/>
            <w:shd w:val="clear" w:color="auto" w:fill="auto"/>
            <w:vAlign w:val="center"/>
          </w:tcPr>
          <w:p w14:paraId="3AB7F4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3E2D0E7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1903415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4430F" w:rsidRPr="00560B93" w14:paraId="0C3F77C3" w14:textId="77777777" w:rsidTr="00263027">
        <w:tc>
          <w:tcPr>
            <w:tcW w:w="2830" w:type="dxa"/>
            <w:vMerge/>
            <w:shd w:val="clear" w:color="auto" w:fill="auto"/>
            <w:vAlign w:val="center"/>
          </w:tcPr>
          <w:p w14:paraId="2E312F9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2FFAECC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94D21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0BA7D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2F1C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66866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4430F" w:rsidRPr="00560B93" w14:paraId="59B79725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E232DA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75C5CC2E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36EBA2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FA877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72C6D86" w14:textId="77777777" w:rsidR="0054430F" w:rsidRPr="00560B93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72807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79CC84CF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732E4393" w14:textId="4B1D8AE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D6735E">
              <w:rPr>
                <w:rFonts w:ascii="Arial" w:eastAsia="MS Mincho" w:hAnsi="Arial" w:cs="Arial"/>
              </w:rPr>
              <w:t>A</w:t>
            </w:r>
            <w:r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14:paraId="50E35623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6C60BF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C845A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225997F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7E77F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2964B8D6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360FE9BE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1B86F145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E2B657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79EC0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6602912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148CA7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0A5FA8D7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813BF3D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489C444D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Aretha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Lecir</w:t>
            </w:r>
            <w:proofErr w:type="spellEnd"/>
            <w:r>
              <w:rPr>
                <w:rFonts w:ascii="Arial" w:hAnsi="Arial" w:cs="Arial"/>
              </w:rPr>
              <w:t xml:space="preserve">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F52034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E149C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D722F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864496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12BE47F3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2DD0617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443F6CDB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FF8D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3AC798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707EA7D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5BB6FD6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8DAFBA3" w14:textId="77777777" w:rsidR="0054430F" w:rsidRPr="00560B93" w:rsidRDefault="0054430F" w:rsidP="0054430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4430F" w:rsidRPr="00560B93" w14:paraId="4A7C828B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F46531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>Histórico da votação:</w:t>
            </w:r>
          </w:p>
          <w:p w14:paraId="01DB05DC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4430F" w:rsidRPr="00560B93" w14:paraId="5A1188FF" w14:textId="77777777" w:rsidTr="002630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5A8DC20" w14:textId="47668DC5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 xml:space="preserve">Reunião CEP-CAU/SC: </w:t>
            </w:r>
            <w:r w:rsidRPr="00255451">
              <w:rPr>
                <w:rFonts w:ascii="Arial" w:hAnsi="Arial" w:cs="Arial"/>
              </w:rPr>
              <w:t>2ª Reunião Ordinária de 2024</w:t>
            </w:r>
            <w:r w:rsidR="00D6735E">
              <w:rPr>
                <w:rFonts w:ascii="Arial" w:hAnsi="Arial" w:cs="Arial"/>
              </w:rPr>
              <w:t>.</w:t>
            </w:r>
          </w:p>
        </w:tc>
      </w:tr>
      <w:tr w:rsidR="0054430F" w:rsidRPr="00560B93" w14:paraId="47317BBF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DC18283" w14:textId="44598DD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55451">
              <w:rPr>
                <w:rFonts w:ascii="Arial" w:hAnsi="Arial" w:cs="Arial"/>
                <w:b/>
              </w:rPr>
              <w:t xml:space="preserve">Data: </w:t>
            </w:r>
            <w:r w:rsidRPr="00255451">
              <w:rPr>
                <w:rFonts w:ascii="Arial" w:hAnsi="Arial" w:cs="Arial"/>
              </w:rPr>
              <w:t>2</w:t>
            </w:r>
            <w:r w:rsidR="002C6A36">
              <w:rPr>
                <w:rFonts w:ascii="Arial" w:hAnsi="Arial" w:cs="Arial"/>
              </w:rPr>
              <w:t>0</w:t>
            </w:r>
            <w:r w:rsidRPr="00255451">
              <w:rPr>
                <w:rFonts w:ascii="Arial" w:hAnsi="Arial" w:cs="Arial"/>
              </w:rPr>
              <w:t>/02/2024</w:t>
            </w:r>
            <w:r w:rsidR="00D6735E">
              <w:rPr>
                <w:rFonts w:ascii="Arial" w:hAnsi="Arial" w:cs="Arial"/>
              </w:rPr>
              <w:t>.</w:t>
            </w:r>
          </w:p>
          <w:p w14:paraId="33B8E0AA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568FA403" w14:textId="06314423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5451">
              <w:rPr>
                <w:rFonts w:ascii="Arial" w:hAnsi="Arial" w:cs="Arial"/>
                <w:b/>
              </w:rPr>
              <w:t xml:space="preserve">Matéria em votação: 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6735E" w:rsidRPr="00D673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D6735E">
              <w:rPr>
                <w:rFonts w:ascii="Arial" w:eastAsia="Times New Roman" w:hAnsi="Arial" w:cs="Arial"/>
                <w:color w:val="000000"/>
                <w:lang w:eastAsia="pt-BR"/>
              </w:rPr>
              <w:t xml:space="preserve"> (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>quatro</w:t>
            </w:r>
            <w:r w:rsidR="00D6735E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interrupções de </w:t>
            </w:r>
            <w:r w:rsidR="00D6735E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D6735E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D6735E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D6735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bookmarkStart w:id="0" w:name="_GoBack"/>
            <w:bookmarkEnd w:id="0"/>
          </w:p>
          <w:p w14:paraId="5F93E127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2031391D" w14:textId="77777777" w:rsidTr="002630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0651B6A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  <w:p w14:paraId="51D980DB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49AA19B3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B68C210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14:paraId="1CE99FF4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5B91D3B3" w14:textId="77777777" w:rsidTr="00263027">
        <w:trPr>
          <w:trHeight w:val="257"/>
        </w:trPr>
        <w:tc>
          <w:tcPr>
            <w:tcW w:w="4530" w:type="dxa"/>
            <w:shd w:val="clear" w:color="auto" w:fill="D9D9D9"/>
          </w:tcPr>
          <w:p w14:paraId="1DA8BB80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 xml:space="preserve">Assistente Administrativo Eduardo </w:t>
            </w:r>
            <w:proofErr w:type="spellStart"/>
            <w:r w:rsidRPr="00E434D5">
              <w:rPr>
                <w:rFonts w:ascii="Arial" w:hAnsi="Arial" w:cs="Arial"/>
              </w:rPr>
              <w:t>Paulon</w:t>
            </w:r>
            <w:proofErr w:type="spellEnd"/>
            <w:r w:rsidRPr="00E434D5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6D2DDE4F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13B6817A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04736494" w14:textId="77777777" w:rsidR="0054430F" w:rsidRPr="00560B93" w:rsidRDefault="0054430F" w:rsidP="0054430F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9E6407B" w14:textId="77777777" w:rsidR="0054430F" w:rsidRDefault="0054430F" w:rsidP="0054430F">
      <w:pPr>
        <w:jc w:val="both"/>
      </w:pPr>
    </w:p>
    <w:p w14:paraId="714489CB" w14:textId="77777777" w:rsidR="0054430F" w:rsidRDefault="0054430F" w:rsidP="0054430F"/>
    <w:p w14:paraId="6D672C27" w14:textId="77777777" w:rsidR="0054430F" w:rsidRDefault="0054430F" w:rsidP="0054430F"/>
    <w:p w14:paraId="2A15B44D" w14:textId="77777777" w:rsidR="0054430F" w:rsidRDefault="0054430F" w:rsidP="0054430F"/>
    <w:p w14:paraId="1DB2C99D" w14:textId="77777777" w:rsidR="0054430F" w:rsidRDefault="0054430F" w:rsidP="0054430F"/>
    <w:p w14:paraId="6EED4521" w14:textId="77777777" w:rsidR="0054430F" w:rsidRDefault="0054430F" w:rsidP="0054430F"/>
    <w:p w14:paraId="1F81EC91" w14:textId="77777777" w:rsidR="0054430F" w:rsidRDefault="0054430F" w:rsidP="0054430F"/>
    <w:p w14:paraId="565D279A" w14:textId="77777777" w:rsidR="0054430F" w:rsidRDefault="0054430F" w:rsidP="0054430F"/>
    <w:p w14:paraId="4EC5303C" w14:textId="77777777" w:rsidR="0054430F" w:rsidRDefault="0054430F" w:rsidP="0054430F"/>
    <w:p w14:paraId="7DD86035" w14:textId="77777777" w:rsidR="0054430F" w:rsidRDefault="0054430F" w:rsidP="0054430F"/>
    <w:p w14:paraId="70EFDF77" w14:textId="77777777" w:rsidR="00761086" w:rsidRPr="0054430F" w:rsidRDefault="00761086" w:rsidP="0054430F"/>
    <w:sectPr w:rsidR="00761086" w:rsidRPr="0054430F" w:rsidSect="005443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46BD" w14:textId="77777777" w:rsidR="006E648B" w:rsidRDefault="00132876">
      <w:r>
        <w:separator/>
      </w:r>
    </w:p>
  </w:endnote>
  <w:endnote w:type="continuationSeparator" w:id="0">
    <w:p w14:paraId="27552D34" w14:textId="77777777"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2CFA" w14:textId="77777777" w:rsidR="002C6A36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72532E" w14:textId="77777777" w:rsidR="002C6A36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1307F0D" w14:textId="77777777" w:rsidR="002C6A36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B15C8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B15C8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87048A" w14:textId="77777777" w:rsidR="002C6A36" w:rsidRDefault="002C6A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7C1C" w14:textId="77777777" w:rsidR="006E648B" w:rsidRDefault="00132876">
      <w:r>
        <w:separator/>
      </w:r>
    </w:p>
  </w:footnote>
  <w:footnote w:type="continuationSeparator" w:id="0">
    <w:p w14:paraId="7EE0BE83" w14:textId="77777777"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C5B9" w14:textId="77777777" w:rsidR="002C6A36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696BF3" wp14:editId="705F1CA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BDBD2B2" wp14:editId="0B2EB2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5E0F" w14:textId="77777777" w:rsidR="002C6A36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8F69C0" wp14:editId="2DD8B27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02A"/>
    <w:multiLevelType w:val="hybridMultilevel"/>
    <w:tmpl w:val="9E2A36A0"/>
    <w:lvl w:ilvl="0" w:tplc="17742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244AB"/>
    <w:multiLevelType w:val="hybridMultilevel"/>
    <w:tmpl w:val="DC400FEC"/>
    <w:lvl w:ilvl="0" w:tplc="C5306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55B7"/>
    <w:multiLevelType w:val="hybridMultilevel"/>
    <w:tmpl w:val="424E248E"/>
    <w:lvl w:ilvl="0" w:tplc="8CBC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06EBF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04CC"/>
    <w:rsid w:val="00052AC7"/>
    <w:rsid w:val="00057703"/>
    <w:rsid w:val="00065466"/>
    <w:rsid w:val="0006640E"/>
    <w:rsid w:val="00070088"/>
    <w:rsid w:val="00071791"/>
    <w:rsid w:val="00077F54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5D7E"/>
    <w:rsid w:val="00147F70"/>
    <w:rsid w:val="00153D35"/>
    <w:rsid w:val="00154FC9"/>
    <w:rsid w:val="0015576F"/>
    <w:rsid w:val="00155AD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15C8"/>
    <w:rsid w:val="001B6771"/>
    <w:rsid w:val="001B6AF8"/>
    <w:rsid w:val="001C6D1B"/>
    <w:rsid w:val="001C6EFC"/>
    <w:rsid w:val="001D5620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4E6F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432C0"/>
    <w:rsid w:val="00251A4F"/>
    <w:rsid w:val="002527FF"/>
    <w:rsid w:val="002557C1"/>
    <w:rsid w:val="00260B00"/>
    <w:rsid w:val="002637B8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C6A36"/>
    <w:rsid w:val="002D515C"/>
    <w:rsid w:val="002D5801"/>
    <w:rsid w:val="002D5990"/>
    <w:rsid w:val="002D5B89"/>
    <w:rsid w:val="002D7F5A"/>
    <w:rsid w:val="002E0772"/>
    <w:rsid w:val="002E41AB"/>
    <w:rsid w:val="002F0FD8"/>
    <w:rsid w:val="002F2370"/>
    <w:rsid w:val="002F4299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561C"/>
    <w:rsid w:val="003362EF"/>
    <w:rsid w:val="003475A6"/>
    <w:rsid w:val="003520B0"/>
    <w:rsid w:val="003536FE"/>
    <w:rsid w:val="00353C92"/>
    <w:rsid w:val="00355508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C3229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3194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3F53"/>
    <w:rsid w:val="004B7025"/>
    <w:rsid w:val="004C04DB"/>
    <w:rsid w:val="004C5E0F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03494"/>
    <w:rsid w:val="00503FD2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430F"/>
    <w:rsid w:val="0054572C"/>
    <w:rsid w:val="00546FF0"/>
    <w:rsid w:val="00554EDE"/>
    <w:rsid w:val="0056068A"/>
    <w:rsid w:val="00565154"/>
    <w:rsid w:val="00570C55"/>
    <w:rsid w:val="00576053"/>
    <w:rsid w:val="00577963"/>
    <w:rsid w:val="005813EB"/>
    <w:rsid w:val="00584D1E"/>
    <w:rsid w:val="005856C2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268E7"/>
    <w:rsid w:val="007332D1"/>
    <w:rsid w:val="0073625F"/>
    <w:rsid w:val="0074133A"/>
    <w:rsid w:val="00741BB6"/>
    <w:rsid w:val="007453B1"/>
    <w:rsid w:val="007462D1"/>
    <w:rsid w:val="007462E2"/>
    <w:rsid w:val="00750135"/>
    <w:rsid w:val="00750C53"/>
    <w:rsid w:val="00751B2B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4694A"/>
    <w:rsid w:val="008506EE"/>
    <w:rsid w:val="00855525"/>
    <w:rsid w:val="00861D2D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F99"/>
    <w:rsid w:val="008F122D"/>
    <w:rsid w:val="008F378E"/>
    <w:rsid w:val="008F66FF"/>
    <w:rsid w:val="00907208"/>
    <w:rsid w:val="009101A8"/>
    <w:rsid w:val="00911105"/>
    <w:rsid w:val="009139A9"/>
    <w:rsid w:val="00914446"/>
    <w:rsid w:val="00916CAF"/>
    <w:rsid w:val="009206CC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05D2"/>
    <w:rsid w:val="00A110C5"/>
    <w:rsid w:val="00A131ED"/>
    <w:rsid w:val="00A2290C"/>
    <w:rsid w:val="00A23D36"/>
    <w:rsid w:val="00A24B8D"/>
    <w:rsid w:val="00A26DC0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6369"/>
    <w:rsid w:val="00AA2D2F"/>
    <w:rsid w:val="00AA33E7"/>
    <w:rsid w:val="00AA3A13"/>
    <w:rsid w:val="00AA4B7F"/>
    <w:rsid w:val="00AA524C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AF7F67"/>
    <w:rsid w:val="00B075D9"/>
    <w:rsid w:val="00B1336F"/>
    <w:rsid w:val="00B203DB"/>
    <w:rsid w:val="00B23C8F"/>
    <w:rsid w:val="00B25161"/>
    <w:rsid w:val="00B2796E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3F21"/>
    <w:rsid w:val="00B66CBE"/>
    <w:rsid w:val="00B6717E"/>
    <w:rsid w:val="00B67DD4"/>
    <w:rsid w:val="00B77551"/>
    <w:rsid w:val="00B84B2E"/>
    <w:rsid w:val="00B852C9"/>
    <w:rsid w:val="00BA262E"/>
    <w:rsid w:val="00BA26A4"/>
    <w:rsid w:val="00BA32EE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2010"/>
    <w:rsid w:val="00C13752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720FF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252D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6735E"/>
    <w:rsid w:val="00D72798"/>
    <w:rsid w:val="00D731EF"/>
    <w:rsid w:val="00D74215"/>
    <w:rsid w:val="00D762BF"/>
    <w:rsid w:val="00D76D5C"/>
    <w:rsid w:val="00D82247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071A"/>
    <w:rsid w:val="00EB20FA"/>
    <w:rsid w:val="00EC0DE6"/>
    <w:rsid w:val="00ED08F2"/>
    <w:rsid w:val="00ED0973"/>
    <w:rsid w:val="00ED21AB"/>
    <w:rsid w:val="00ED7EBF"/>
    <w:rsid w:val="00EE3983"/>
    <w:rsid w:val="00EE3EC9"/>
    <w:rsid w:val="00EE59AF"/>
    <w:rsid w:val="00EF172C"/>
    <w:rsid w:val="00EF66B2"/>
    <w:rsid w:val="00EF71F1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7CA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66FA"/>
    <w:rsid w:val="00FB76D4"/>
    <w:rsid w:val="00FC02E1"/>
    <w:rsid w:val="00FC1AF3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48E4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0F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CA81-9ABC-4650-847E-69A7A230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124</cp:revision>
  <cp:lastPrinted>2024-02-28T00:36:00Z</cp:lastPrinted>
  <dcterms:created xsi:type="dcterms:W3CDTF">2023-11-16T20:23:00Z</dcterms:created>
  <dcterms:modified xsi:type="dcterms:W3CDTF">2024-02-28T00:36:00Z</dcterms:modified>
</cp:coreProperties>
</file>