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67BFA56E" w:rsidR="00E14245" w:rsidRPr="00E14245" w:rsidRDefault="008933AF" w:rsidP="008933A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281</w:t>
            </w:r>
            <w:r w:rsidR="00010295" w:rsidRPr="000271E9">
              <w:rPr>
                <w:rFonts w:ascii="Arial" w:eastAsia="Times New Roman" w:hAnsi="Arial" w:cs="Arial"/>
                <w:color w:val="000000"/>
                <w:lang w:eastAsia="pt-BR"/>
              </w:rPr>
              <w:t>/2017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49513A17" w:rsidR="00E14245" w:rsidRPr="00E14245" w:rsidRDefault="00A12FC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FC3">
              <w:rPr>
                <w:rFonts w:ascii="Arial" w:hAnsi="Arial" w:cs="Arial"/>
              </w:rPr>
              <w:t>GERAF</w:t>
            </w:r>
            <w:r w:rsidR="00410C09" w:rsidRPr="00A12FC3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2D6FDDDD" w:rsidR="00E14245" w:rsidRPr="00E14245" w:rsidRDefault="002F78DF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Administrativo de Cobrança 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40963764" w:rsidR="00E14245" w:rsidRPr="00E14245" w:rsidRDefault="00E14245" w:rsidP="004C3E2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C3E2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C3E2E" w:rsidRPr="004C3E2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="00010295" w:rsidRPr="004C3E2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01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4B4053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285254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OAF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7D9D9D76" w14:textId="081DF49D" w:rsidR="00C80760" w:rsidRPr="00E54172" w:rsidRDefault="00C80760" w:rsidP="00C80760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</w:t>
      </w:r>
      <w:r w:rsidR="00BF3708">
        <w:rPr>
          <w:rFonts w:ascii="Arial" w:hAnsi="Arial" w:cs="Arial"/>
        </w:rPr>
        <w:t>extra</w:t>
      </w:r>
      <w:r w:rsidRPr="00E54172">
        <w:rPr>
          <w:rFonts w:ascii="Arial" w:hAnsi="Arial" w:cs="Arial"/>
        </w:rPr>
        <w:t xml:space="preserve">ordinariamente </w:t>
      </w:r>
      <w:r>
        <w:rPr>
          <w:rFonts w:ascii="Arial" w:hAnsi="Arial" w:cs="Arial"/>
        </w:rPr>
        <w:t xml:space="preserve">no </w:t>
      </w:r>
      <w:r w:rsidRPr="0052001C">
        <w:rPr>
          <w:rFonts w:ascii="Arial" w:hAnsi="Arial" w:cs="Arial"/>
        </w:rPr>
        <w:t xml:space="preserve">dia </w:t>
      </w:r>
      <w:r w:rsidR="00BF3708">
        <w:rPr>
          <w:rFonts w:ascii="Arial" w:hAnsi="Arial" w:cs="Arial"/>
        </w:rPr>
        <w:t>02</w:t>
      </w:r>
      <w:r w:rsidR="00706339" w:rsidRPr="0052001C">
        <w:rPr>
          <w:rFonts w:ascii="Arial" w:hAnsi="Arial" w:cs="Arial"/>
        </w:rPr>
        <w:t xml:space="preserve"> de</w:t>
      </w:r>
      <w:r w:rsidR="00BF3708">
        <w:rPr>
          <w:rFonts w:ascii="Arial" w:hAnsi="Arial" w:cs="Arial"/>
        </w:rPr>
        <w:t xml:space="preserve"> fevereiro</w:t>
      </w:r>
      <w:r>
        <w:rPr>
          <w:rFonts w:ascii="Arial" w:hAnsi="Arial" w:cs="Arial"/>
        </w:rPr>
        <w:t xml:space="preserve"> de 202</w:t>
      </w:r>
      <w:r w:rsidR="0001029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com </w:t>
      </w:r>
      <w:r w:rsidRPr="00E24D13">
        <w:rPr>
          <w:rFonts w:ascii="Arial" w:hAnsi="Arial" w:cs="Arial"/>
        </w:rPr>
        <w:t xml:space="preserve">participação </w:t>
      </w:r>
      <w:r>
        <w:rPr>
          <w:rFonts w:ascii="Arial" w:hAnsi="Arial" w:cs="Arial"/>
        </w:rPr>
        <w:t xml:space="preserve">virtual (à distância) dos (as) </w:t>
      </w:r>
      <w:r w:rsidRPr="00E24D13">
        <w:rPr>
          <w:rFonts w:ascii="Arial" w:hAnsi="Arial" w:cs="Arial"/>
        </w:rPr>
        <w:t>conselheiros (as), nos termos do item 4 da Deliberação Plenária nº 489,</w:t>
      </w:r>
      <w:r w:rsidR="007E31AF">
        <w:rPr>
          <w:rFonts w:ascii="Arial" w:hAnsi="Arial" w:cs="Arial"/>
        </w:rPr>
        <w:t xml:space="preserve"> de 17 de abril de 2020, c/c o </w:t>
      </w:r>
      <w:r w:rsidRPr="00E24D13">
        <w:rPr>
          <w:rFonts w:ascii="Arial" w:hAnsi="Arial" w:cs="Arial"/>
        </w:rPr>
        <w:t xml:space="preserve">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45F3881" w14:textId="1A63EBA9" w:rsidR="007362A7" w:rsidRDefault="007362A7" w:rsidP="00C80760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o protocolo </w:t>
      </w:r>
      <w:r w:rsidR="00823D44" w:rsidRPr="00061673">
        <w:rPr>
          <w:rFonts w:ascii="Arial" w:hAnsi="Arial" w:cs="Arial"/>
        </w:rPr>
        <w:t>1211093/2020</w:t>
      </w:r>
      <w:r w:rsidR="00823D44">
        <w:rPr>
          <w:rFonts w:ascii="Arial" w:hAnsi="Arial" w:cs="Arial"/>
        </w:rPr>
        <w:t>.</w:t>
      </w:r>
    </w:p>
    <w:p w14:paraId="54075EB1" w14:textId="534E8F23" w:rsidR="007362A7" w:rsidRDefault="007362A7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A4A2B96" w14:textId="07D606C3" w:rsidR="007362A7" w:rsidRDefault="00285254" w:rsidP="008735A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823D44">
        <w:rPr>
          <w:rFonts w:ascii="Arial" w:eastAsia="Times New Roman" w:hAnsi="Arial" w:cs="Arial"/>
          <w:color w:val="000000"/>
          <w:lang w:eastAsia="pt-BR"/>
        </w:rPr>
        <w:t xml:space="preserve">o falecimento </w:t>
      </w:r>
      <w:r w:rsidR="00823D44" w:rsidRPr="00061673">
        <w:rPr>
          <w:rFonts w:ascii="Arial" w:hAnsi="Arial" w:cs="Arial"/>
        </w:rPr>
        <w:t>do p</w:t>
      </w:r>
      <w:r w:rsidR="00823D44">
        <w:rPr>
          <w:rFonts w:ascii="Arial" w:hAnsi="Arial" w:cs="Arial"/>
        </w:rPr>
        <w:t xml:space="preserve">rofissional Flavio Cosme </w:t>
      </w:r>
      <w:proofErr w:type="spellStart"/>
      <w:r w:rsidR="00823D44">
        <w:rPr>
          <w:rFonts w:ascii="Arial" w:hAnsi="Arial" w:cs="Arial"/>
        </w:rPr>
        <w:t>Gusatti</w:t>
      </w:r>
      <w:proofErr w:type="spellEnd"/>
      <w:r w:rsidR="00823D44">
        <w:rPr>
          <w:rFonts w:ascii="Arial" w:hAnsi="Arial" w:cs="Arial"/>
        </w:rPr>
        <w:t>.</w:t>
      </w:r>
    </w:p>
    <w:p w14:paraId="38CE2089" w14:textId="56C2FC5D" w:rsidR="00823D44" w:rsidRDefault="00823D44" w:rsidP="008735A1">
      <w:pPr>
        <w:jc w:val="both"/>
        <w:rPr>
          <w:rFonts w:ascii="Arial" w:hAnsi="Arial" w:cs="Arial"/>
        </w:rPr>
      </w:pPr>
    </w:p>
    <w:p w14:paraId="11585866" w14:textId="1C186CB1" w:rsidR="00823D44" w:rsidRPr="00823D44" w:rsidRDefault="00823D44" w:rsidP="008735A1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Considerando a notificação administrativa nº 281/2017 em nome de Flávio Cosme Gusatti.</w:t>
      </w:r>
    </w:p>
    <w:p w14:paraId="41D6FB21" w14:textId="6F6CF32F" w:rsidR="00823D44" w:rsidRDefault="00823D44" w:rsidP="008735A1">
      <w:pPr>
        <w:jc w:val="both"/>
        <w:rPr>
          <w:rFonts w:ascii="Arial" w:hAnsi="Arial" w:cs="Arial"/>
        </w:rPr>
      </w:pPr>
    </w:p>
    <w:p w14:paraId="261B8C1E" w14:textId="1A35D666" w:rsidR="00823D44" w:rsidRDefault="00823D44" w:rsidP="00823D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nos casos de </w:t>
      </w:r>
      <w:r w:rsidRPr="008E5BDA">
        <w:rPr>
          <w:rFonts w:ascii="Arial" w:hAnsi="Arial" w:cs="Arial"/>
        </w:rPr>
        <w:t>falecimento antes da propositura da ação e, quando já proposta, antes da citação –, a regularidade da cobrança tanto na via administrativa quanto na via judicial dependerá da correta notificação do espólio ou dos herdeiros, conforme o andamento do processo de inventário (antes de efetuada a partilha, aciona-se o espólio, por seu inventariante, e, depois, diretamente os herdeiros, a teor do art. 796 do Código de Processo Civil1, que também se aplica ao procedimento de cobrança administrativa).</w:t>
      </w:r>
    </w:p>
    <w:p w14:paraId="41BA35E1" w14:textId="615572A2" w:rsidR="00823D44" w:rsidRDefault="00823D44" w:rsidP="008735A1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E334D23" w14:textId="02C44C39" w:rsidR="002538E2" w:rsidRDefault="00B57417" w:rsidP="00B57417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Considerando que a recomendação é de que no </w:t>
      </w:r>
      <w:r w:rsidRPr="00061673">
        <w:rPr>
          <w:rFonts w:ascii="Arial" w:hAnsi="Arial" w:cs="Arial"/>
        </w:rPr>
        <w:t xml:space="preserve">caso </w:t>
      </w:r>
      <w:r>
        <w:rPr>
          <w:rFonts w:ascii="Arial" w:hAnsi="Arial" w:cs="Arial"/>
        </w:rPr>
        <w:t>de falecimento</w:t>
      </w:r>
      <w:r w:rsidRPr="00061673">
        <w:rPr>
          <w:rFonts w:ascii="Arial" w:hAnsi="Arial" w:cs="Arial"/>
        </w:rPr>
        <w:t xml:space="preserve"> antes da citação, deve-se requ</w:t>
      </w:r>
      <w:r>
        <w:rPr>
          <w:rFonts w:ascii="Arial" w:hAnsi="Arial" w:cs="Arial"/>
        </w:rPr>
        <w:t>erer a desistência do processo</w:t>
      </w:r>
      <w:r w:rsidRPr="00061673">
        <w:rPr>
          <w:rFonts w:ascii="Arial" w:hAnsi="Arial" w:cs="Arial"/>
        </w:rPr>
        <w:t>, promovendo-se, na esfera administrativa, a constituição do crédito tributário em nome do espólio/herdeiros, para somente depois propor novamente a execução fiscal</w:t>
      </w:r>
      <w:r>
        <w:rPr>
          <w:rFonts w:ascii="Arial" w:hAnsi="Arial" w:cs="Arial"/>
        </w:rPr>
        <w:t>.</w:t>
      </w:r>
    </w:p>
    <w:p w14:paraId="69F07F7C" w14:textId="77777777" w:rsidR="001138DE" w:rsidRPr="000271E9" w:rsidRDefault="001138DE" w:rsidP="00A200AB">
      <w:pPr>
        <w:jc w:val="both"/>
        <w:rPr>
          <w:rFonts w:ascii="Arial" w:hAnsi="Arial" w:cs="Arial"/>
        </w:rPr>
      </w:pPr>
    </w:p>
    <w:p w14:paraId="4A579A6D" w14:textId="2FA798EA" w:rsidR="00A200AB" w:rsidRPr="000271E9" w:rsidRDefault="00A200AB" w:rsidP="00A200AB">
      <w:pPr>
        <w:jc w:val="both"/>
        <w:rPr>
          <w:rFonts w:ascii="Arial" w:hAnsi="Arial" w:cs="Arial"/>
          <w:b/>
        </w:rPr>
      </w:pPr>
      <w:r w:rsidRPr="000271E9">
        <w:rPr>
          <w:rFonts w:ascii="Arial" w:hAnsi="Arial" w:cs="Arial"/>
          <w:b/>
        </w:rPr>
        <w:t>DELIBERA</w:t>
      </w:r>
      <w:r w:rsidR="00180AAA" w:rsidRPr="000271E9">
        <w:rPr>
          <w:rFonts w:ascii="Arial" w:hAnsi="Arial" w:cs="Arial"/>
          <w:b/>
        </w:rPr>
        <w:t xml:space="preserve"> POR</w:t>
      </w:r>
      <w:r w:rsidRPr="000271E9">
        <w:rPr>
          <w:rFonts w:ascii="Arial" w:hAnsi="Arial" w:cs="Arial"/>
          <w:b/>
        </w:rPr>
        <w:t xml:space="preserve">: </w:t>
      </w:r>
    </w:p>
    <w:p w14:paraId="4BA219B5" w14:textId="77777777" w:rsidR="00F10AE0" w:rsidRPr="000271E9" w:rsidRDefault="00F10AE0" w:rsidP="00A200AB">
      <w:pPr>
        <w:jc w:val="both"/>
        <w:rPr>
          <w:rFonts w:ascii="Arial" w:hAnsi="Arial" w:cs="Arial"/>
          <w:b/>
        </w:rPr>
      </w:pPr>
    </w:p>
    <w:p w14:paraId="023A9BEE" w14:textId="3039B928" w:rsidR="00F10AE0" w:rsidRPr="004F77E8" w:rsidRDefault="00F10AE0" w:rsidP="004E75C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F77E8">
        <w:rPr>
          <w:rFonts w:ascii="Arial" w:hAnsi="Arial" w:cs="Arial"/>
        </w:rPr>
        <w:t xml:space="preserve">Aprovar </w:t>
      </w:r>
      <w:r w:rsidR="007362A7" w:rsidRPr="004F77E8">
        <w:rPr>
          <w:rFonts w:ascii="Arial" w:hAnsi="Arial" w:cs="Arial"/>
        </w:rPr>
        <w:t>o arquivamento do processo de cobra</w:t>
      </w:r>
      <w:r w:rsidR="003D14BD" w:rsidRPr="004F77E8">
        <w:rPr>
          <w:rFonts w:ascii="Arial" w:hAnsi="Arial" w:cs="Arial"/>
        </w:rPr>
        <w:t xml:space="preserve">nça </w:t>
      </w:r>
      <w:r w:rsidR="00271F4E" w:rsidRPr="004F77E8">
        <w:rPr>
          <w:rFonts w:ascii="Arial" w:hAnsi="Arial" w:cs="Arial"/>
        </w:rPr>
        <w:t>281</w:t>
      </w:r>
      <w:r w:rsidR="007362A7" w:rsidRPr="004F77E8">
        <w:rPr>
          <w:rFonts w:ascii="Arial" w:hAnsi="Arial" w:cs="Arial"/>
        </w:rPr>
        <w:t>/2017</w:t>
      </w:r>
      <w:r w:rsidR="004F77E8">
        <w:rPr>
          <w:rFonts w:ascii="Arial" w:hAnsi="Arial" w:cs="Arial"/>
        </w:rPr>
        <w:t>.</w:t>
      </w:r>
      <w:r w:rsidR="00B57417" w:rsidRPr="004F77E8">
        <w:rPr>
          <w:rFonts w:ascii="Arial" w:hAnsi="Arial" w:cs="Arial"/>
        </w:rPr>
        <w:t xml:space="preserve"> </w:t>
      </w:r>
    </w:p>
    <w:p w14:paraId="353EA754" w14:textId="77777777" w:rsidR="004F77E8" w:rsidRPr="004F77E8" w:rsidRDefault="004F77E8" w:rsidP="004F77E8">
      <w:pPr>
        <w:jc w:val="both"/>
        <w:rPr>
          <w:rFonts w:ascii="Arial" w:hAnsi="Arial" w:cs="Arial"/>
          <w:b/>
        </w:rPr>
      </w:pPr>
    </w:p>
    <w:p w14:paraId="21D72568" w14:textId="77777777" w:rsidR="00F10AE0" w:rsidRPr="006F0377" w:rsidRDefault="00F10AE0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21219">
        <w:rPr>
          <w:rFonts w:ascii="Arial" w:hAnsi="Arial" w:cs="Arial"/>
        </w:rPr>
        <w:t>Encaminhar esta deliberação à Presidência do CAU/SC para providências cabíveis.</w:t>
      </w:r>
    </w:p>
    <w:p w14:paraId="6A9A05F6" w14:textId="77777777" w:rsidR="00F10AE0" w:rsidRPr="00F10AE0" w:rsidRDefault="00F10AE0" w:rsidP="00F10AE0">
      <w:pPr>
        <w:pStyle w:val="PargrafodaLista"/>
        <w:jc w:val="both"/>
        <w:rPr>
          <w:rFonts w:ascii="Arial" w:hAnsi="Arial" w:cs="Arial"/>
          <w:b/>
        </w:rPr>
      </w:pPr>
    </w:p>
    <w:p w14:paraId="1DCC3465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587A01A6" w14:textId="77777777" w:rsidR="0043574C" w:rsidRPr="00F35EFD" w:rsidRDefault="0043574C" w:rsidP="0043574C">
      <w:pPr>
        <w:jc w:val="both"/>
        <w:rPr>
          <w:rFonts w:ascii="Arial" w:hAnsi="Arial" w:cs="Arial"/>
          <w:b/>
        </w:rPr>
      </w:pPr>
    </w:p>
    <w:p w14:paraId="5B9E2EBF" w14:textId="77777777" w:rsidR="0043574C" w:rsidRPr="00591B0A" w:rsidRDefault="0043574C" w:rsidP="0043574C">
      <w:pPr>
        <w:jc w:val="both"/>
        <w:rPr>
          <w:rFonts w:ascii="Arial" w:hAnsi="Arial" w:cs="Arial"/>
          <w:b/>
        </w:rPr>
      </w:pPr>
      <w:r w:rsidRPr="00820481">
        <w:rPr>
          <w:rFonts w:ascii="Arial" w:hAnsi="Arial" w:cs="Arial"/>
        </w:rPr>
        <w:t xml:space="preserve">Com </w:t>
      </w:r>
      <w:r w:rsidRPr="0082048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 w:rsidRPr="00820481">
        <w:rPr>
          <w:rFonts w:ascii="Arial" w:hAnsi="Arial" w:cs="Arial"/>
          <w:b/>
        </w:rPr>
        <w:t xml:space="preserve"> (dois) votos favoráveis</w:t>
      </w:r>
      <w:r w:rsidRPr="00820481">
        <w:rPr>
          <w:rFonts w:ascii="Arial" w:hAnsi="Arial" w:cs="Arial"/>
        </w:rPr>
        <w:t xml:space="preserve"> dos cons</w:t>
      </w:r>
      <w:r>
        <w:rPr>
          <w:rFonts w:ascii="Arial" w:hAnsi="Arial" w:cs="Arial"/>
        </w:rPr>
        <w:t>elheiros Silvya Helena Caprario</w:t>
      </w:r>
      <w:r w:rsidRPr="00820481">
        <w:rPr>
          <w:rFonts w:ascii="Arial" w:hAnsi="Arial" w:cs="Arial"/>
        </w:rPr>
        <w:t xml:space="preserve"> </w:t>
      </w:r>
      <w:r w:rsidRPr="00820481">
        <w:rPr>
          <w:rFonts w:ascii="Arial" w:eastAsia="MS Mincho" w:hAnsi="Arial" w:cs="Arial"/>
        </w:rPr>
        <w:t xml:space="preserve">e Francisco Ricardo Klein </w:t>
      </w:r>
      <w:r w:rsidRPr="00820481">
        <w:rPr>
          <w:rFonts w:ascii="Arial" w:hAnsi="Arial" w:cs="Arial"/>
          <w:b/>
        </w:rPr>
        <w:t>(zero) votos con</w:t>
      </w:r>
      <w:r>
        <w:rPr>
          <w:rFonts w:ascii="Arial" w:hAnsi="Arial" w:cs="Arial"/>
          <w:b/>
        </w:rPr>
        <w:t>trários; 0 (zero) abstenções e 1 (uma) ausência</w:t>
      </w:r>
      <w:r w:rsidRPr="00820481">
        <w:rPr>
          <w:rFonts w:ascii="Arial" w:hAnsi="Arial" w:cs="Arial"/>
          <w:b/>
        </w:rPr>
        <w:t>.</w:t>
      </w:r>
      <w:r w:rsidRPr="00591B0A">
        <w:rPr>
          <w:rFonts w:ascii="Arial" w:hAnsi="Arial" w:cs="Arial"/>
          <w:b/>
        </w:rPr>
        <w:t xml:space="preserve"> </w:t>
      </w:r>
    </w:p>
    <w:p w14:paraId="5E742F60" w14:textId="77777777" w:rsidR="0043574C" w:rsidRPr="00591B0A" w:rsidRDefault="0043574C" w:rsidP="0043574C">
      <w:pPr>
        <w:jc w:val="both"/>
        <w:rPr>
          <w:rFonts w:ascii="Arial" w:hAnsi="Arial" w:cs="Arial"/>
        </w:rPr>
      </w:pPr>
    </w:p>
    <w:p w14:paraId="2A4A557C" w14:textId="77777777" w:rsidR="0043574C" w:rsidRPr="00591B0A" w:rsidRDefault="0043574C" w:rsidP="004357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02 de fevereiro</w:t>
      </w:r>
      <w:r w:rsidRPr="00591B0A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591B0A">
        <w:rPr>
          <w:rFonts w:ascii="Arial" w:hAnsi="Arial" w:cs="Arial"/>
        </w:rPr>
        <w:t>.</w:t>
      </w:r>
    </w:p>
    <w:p w14:paraId="00BE4733" w14:textId="77777777" w:rsidR="0043574C" w:rsidRDefault="0043574C" w:rsidP="0043574C">
      <w:pPr>
        <w:jc w:val="both"/>
        <w:rPr>
          <w:rFonts w:ascii="Arial" w:hAnsi="Arial" w:cs="Arial"/>
        </w:rPr>
      </w:pPr>
    </w:p>
    <w:p w14:paraId="681EB685" w14:textId="77777777" w:rsidR="00E213B8" w:rsidRDefault="0043574C" w:rsidP="00E21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E213B8">
        <w:rPr>
          <w:rFonts w:ascii="Arial" w:hAnsi="Arial" w:cs="Arial"/>
        </w:rPr>
        <w:t xml:space="preserve">Plenária nº 489/2020. </w:t>
      </w:r>
    </w:p>
    <w:p w14:paraId="7D4CF19E" w14:textId="041B5AF5" w:rsidR="00E213B8" w:rsidRDefault="00E213B8" w:rsidP="00E213B8">
      <w:pPr>
        <w:jc w:val="center"/>
        <w:rPr>
          <w:rFonts w:ascii="Arial" w:hAnsi="Arial" w:cs="Arial"/>
        </w:rPr>
      </w:pPr>
      <w:bookmarkStart w:id="0" w:name="_GoBack"/>
      <w:bookmarkEnd w:id="0"/>
    </w:p>
    <w:p w14:paraId="0BDE2A6B" w14:textId="77777777" w:rsidR="00E213B8" w:rsidRDefault="00E213B8" w:rsidP="00E213B8">
      <w:pPr>
        <w:jc w:val="center"/>
        <w:rPr>
          <w:rFonts w:ascii="Arial" w:hAnsi="Arial" w:cs="Arial"/>
        </w:rPr>
      </w:pPr>
    </w:p>
    <w:p w14:paraId="650E13A0" w14:textId="77777777" w:rsidR="00E213B8" w:rsidRDefault="00E213B8" w:rsidP="00E213B8">
      <w:pPr>
        <w:jc w:val="center"/>
        <w:rPr>
          <w:rFonts w:ascii="Arial" w:hAnsi="Arial" w:cs="Arial"/>
        </w:rPr>
      </w:pPr>
    </w:p>
    <w:p w14:paraId="6813C946" w14:textId="77777777" w:rsidR="00E213B8" w:rsidRDefault="00E213B8" w:rsidP="00E213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5A1D6EB3" w14:textId="77777777" w:rsidR="00E213B8" w:rsidRDefault="00E213B8" w:rsidP="00E213B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362CB4ED" w14:textId="77777777" w:rsidR="00E213B8" w:rsidRDefault="00E213B8" w:rsidP="00E213B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28B0B831" w14:textId="0974FD1B" w:rsidR="0043574C" w:rsidRPr="00591B0A" w:rsidRDefault="0043574C" w:rsidP="00E213B8">
      <w:pPr>
        <w:jc w:val="both"/>
        <w:rPr>
          <w:rFonts w:ascii="Arial" w:hAnsi="Arial" w:cs="Arial"/>
          <w:bCs/>
          <w:lang w:eastAsia="pt-BR"/>
        </w:rPr>
      </w:pPr>
    </w:p>
    <w:p w14:paraId="1E96F377" w14:textId="77777777" w:rsidR="0043574C" w:rsidRDefault="0043574C" w:rsidP="004357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2006D088" w14:textId="77777777" w:rsidR="0043574C" w:rsidRDefault="0043574C" w:rsidP="004357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07AC301" w14:textId="77777777" w:rsidR="0043574C" w:rsidRDefault="0043574C" w:rsidP="004357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57EF587" w14:textId="77777777" w:rsidR="0043574C" w:rsidRPr="00591B0A" w:rsidRDefault="0043574C" w:rsidP="004357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EXTRAORDINÁRIA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14:paraId="429E0B8B" w14:textId="77777777" w:rsidR="0043574C" w:rsidRPr="00591B0A" w:rsidRDefault="0043574C" w:rsidP="0043574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442DA29F" w14:textId="77777777" w:rsidR="0043574C" w:rsidRPr="00591B0A" w:rsidRDefault="0043574C" w:rsidP="0043574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5C48069" w14:textId="77777777" w:rsidR="0043574C" w:rsidRPr="00591B0A" w:rsidRDefault="0043574C" w:rsidP="0043574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43574C" w:rsidRPr="00591B0A" w14:paraId="5C441E37" w14:textId="77777777" w:rsidTr="008B6D07">
        <w:tc>
          <w:tcPr>
            <w:tcW w:w="5807" w:type="dxa"/>
            <w:vMerge w:val="restart"/>
            <w:shd w:val="clear" w:color="auto" w:fill="auto"/>
            <w:vAlign w:val="center"/>
          </w:tcPr>
          <w:p w14:paraId="7E7EFD07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68BE0148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43574C" w:rsidRPr="00591B0A" w14:paraId="295E0D63" w14:textId="77777777" w:rsidTr="008B6D07">
        <w:tc>
          <w:tcPr>
            <w:tcW w:w="5807" w:type="dxa"/>
            <w:vMerge/>
            <w:shd w:val="clear" w:color="auto" w:fill="auto"/>
            <w:vAlign w:val="center"/>
          </w:tcPr>
          <w:p w14:paraId="3C4815DF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7BE973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B7A7AA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A7D1C9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1281297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43574C" w:rsidRPr="00591B0A" w14:paraId="70197273" w14:textId="77777777" w:rsidTr="008B6D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346369" w14:textId="77777777" w:rsidR="0043574C" w:rsidRPr="00820481" w:rsidRDefault="0043574C" w:rsidP="008B6D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20481">
              <w:rPr>
                <w:rFonts w:ascii="Arial" w:hAnsi="Arial" w:cs="Arial"/>
              </w:rPr>
              <w:t xml:space="preserve">Francisco Ricardo Klein </w:t>
            </w:r>
            <w:r w:rsidRPr="00820481">
              <w:rPr>
                <w:rFonts w:ascii="Arial" w:hAnsi="Arial" w:cs="Arial"/>
                <w:sz w:val="22"/>
                <w:szCs w:val="22"/>
              </w:rPr>
              <w:t>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CD681D2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3F247D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D67A906" w14:textId="77777777" w:rsidR="0043574C" w:rsidRPr="00591B0A" w:rsidRDefault="0043574C" w:rsidP="008B6D0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CCC2E4F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3574C" w:rsidRPr="00591B0A" w14:paraId="08A0E177" w14:textId="77777777" w:rsidTr="008B6D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B489965" w14:textId="77777777" w:rsidR="0043574C" w:rsidRPr="00820481" w:rsidRDefault="0043574C" w:rsidP="008B6D0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eastAsia="MS Mincho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B3175A8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7B9030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6575953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00AC7D5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3574C" w:rsidRPr="00591B0A" w14:paraId="6B3EBD55" w14:textId="77777777" w:rsidTr="008B6D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EF656B8" w14:textId="77777777" w:rsidR="0043574C" w:rsidRPr="00820481" w:rsidRDefault="0043574C" w:rsidP="008B6D0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B698511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A22CE2B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44C1E2A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72E033A" w14:textId="77777777" w:rsidR="0043574C" w:rsidRPr="00591B0A" w:rsidRDefault="0043574C" w:rsidP="008B6D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0F249FB" w14:textId="77777777" w:rsidR="0043574C" w:rsidRPr="00591B0A" w:rsidRDefault="0043574C" w:rsidP="0043574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43574C" w:rsidRPr="00591B0A" w14:paraId="730A175C" w14:textId="77777777" w:rsidTr="008B6D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A0D15CC" w14:textId="77777777" w:rsidR="0043574C" w:rsidRPr="00591B0A" w:rsidRDefault="0043574C" w:rsidP="008B6D0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43574C" w:rsidRPr="00591B0A" w14:paraId="5CD09D8B" w14:textId="77777777" w:rsidTr="008B6D07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652F25F9" w14:textId="77777777" w:rsidR="0043574C" w:rsidRPr="00591B0A" w:rsidRDefault="0043574C" w:rsidP="008B6D0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1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Extraordinária de 2021</w:t>
            </w:r>
          </w:p>
        </w:tc>
      </w:tr>
      <w:tr w:rsidR="0043574C" w:rsidRPr="00591B0A" w14:paraId="12290A2C" w14:textId="77777777" w:rsidTr="008B6D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A38C067" w14:textId="77777777" w:rsidR="0043574C" w:rsidRPr="00591B0A" w:rsidRDefault="0043574C" w:rsidP="008B6D0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>Data</w:t>
            </w:r>
            <w:r w:rsidRPr="00B02DD4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02/02/2021</w:t>
            </w:r>
          </w:p>
          <w:p w14:paraId="7E3A0043" w14:textId="77777777" w:rsidR="0043574C" w:rsidRPr="00591B0A" w:rsidRDefault="0043574C" w:rsidP="008B6D0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Administrativo de Cobrança</w:t>
            </w:r>
            <w:r>
              <w:rPr>
                <w:rFonts w:ascii="Arial" w:hAnsi="Arial" w:cs="Arial"/>
              </w:rPr>
              <w:t>.</w:t>
            </w:r>
          </w:p>
        </w:tc>
      </w:tr>
      <w:tr w:rsidR="0043574C" w:rsidRPr="00591B0A" w14:paraId="5231214C" w14:textId="77777777" w:rsidTr="008B6D0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B77E8F7" w14:textId="77777777" w:rsidR="0043574C" w:rsidRPr="00591B0A" w:rsidRDefault="0043574C" w:rsidP="008B6D07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>
              <w:rPr>
                <w:rFonts w:ascii="Arial" w:hAnsi="Arial" w:cs="Arial"/>
              </w:rPr>
              <w:t>(0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1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43574C" w:rsidRPr="00591B0A" w14:paraId="7B6842BC" w14:textId="77777777" w:rsidTr="008B6D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1D74B15" w14:textId="77777777" w:rsidR="0043574C" w:rsidRPr="00591B0A" w:rsidRDefault="0043574C" w:rsidP="008B6D0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43574C" w:rsidRPr="00591B0A" w14:paraId="08ECEF60" w14:textId="77777777" w:rsidTr="008B6D07">
        <w:trPr>
          <w:trHeight w:val="257"/>
        </w:trPr>
        <w:tc>
          <w:tcPr>
            <w:tcW w:w="4530" w:type="dxa"/>
            <w:shd w:val="clear" w:color="auto" w:fill="D9D9D9"/>
          </w:tcPr>
          <w:p w14:paraId="69D52BE4" w14:textId="77777777" w:rsidR="0043574C" w:rsidRPr="00591B0A" w:rsidRDefault="0043574C" w:rsidP="008B6D0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3201C4F0" w14:textId="77777777" w:rsidR="0043574C" w:rsidRPr="00591B0A" w:rsidRDefault="0043574C" w:rsidP="008B6D0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Pr="00B546AC">
              <w:rPr>
                <w:rFonts w:ascii="Arial" w:eastAsia="MS Mincho" w:hAnsi="Arial" w:cs="Arial"/>
              </w:rPr>
              <w:t>Francisco Ricardo Klein</w:t>
            </w:r>
          </w:p>
        </w:tc>
      </w:tr>
    </w:tbl>
    <w:p w14:paraId="04A7F498" w14:textId="77777777" w:rsidR="0043574C" w:rsidRDefault="0043574C" w:rsidP="0043574C"/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433AC" w14:textId="77777777" w:rsidR="00D173FD" w:rsidRDefault="00D173FD" w:rsidP="00480328">
      <w:r>
        <w:separator/>
      </w:r>
    </w:p>
  </w:endnote>
  <w:endnote w:type="continuationSeparator" w:id="0">
    <w:p w14:paraId="3ECB0A5E" w14:textId="77777777" w:rsidR="00D173FD" w:rsidRDefault="00D173F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9BC4E" w14:textId="77777777" w:rsidR="00D173FD" w:rsidRDefault="00D173FD" w:rsidP="00480328">
      <w:r>
        <w:separator/>
      </w:r>
    </w:p>
  </w:footnote>
  <w:footnote w:type="continuationSeparator" w:id="0">
    <w:p w14:paraId="75182AEA" w14:textId="77777777" w:rsidR="00D173FD" w:rsidRDefault="00D173F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3FF"/>
    <w:multiLevelType w:val="hybridMultilevel"/>
    <w:tmpl w:val="AB845DA6"/>
    <w:lvl w:ilvl="0" w:tplc="3C0A94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0295"/>
    <w:rsid w:val="00012E1F"/>
    <w:rsid w:val="000225FC"/>
    <w:rsid w:val="000271E9"/>
    <w:rsid w:val="0004346A"/>
    <w:rsid w:val="0006391C"/>
    <w:rsid w:val="00076ACF"/>
    <w:rsid w:val="000C031B"/>
    <w:rsid w:val="000C4E26"/>
    <w:rsid w:val="000E1EB4"/>
    <w:rsid w:val="000E6DF2"/>
    <w:rsid w:val="000F0721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538E2"/>
    <w:rsid w:val="00271F4E"/>
    <w:rsid w:val="0027678A"/>
    <w:rsid w:val="00285254"/>
    <w:rsid w:val="002B55E4"/>
    <w:rsid w:val="002C0612"/>
    <w:rsid w:val="002E01CC"/>
    <w:rsid w:val="002F1397"/>
    <w:rsid w:val="002F78DF"/>
    <w:rsid w:val="003362B6"/>
    <w:rsid w:val="0037351F"/>
    <w:rsid w:val="003B4522"/>
    <w:rsid w:val="003D14BD"/>
    <w:rsid w:val="003D7349"/>
    <w:rsid w:val="003E26BA"/>
    <w:rsid w:val="00410C09"/>
    <w:rsid w:val="00425319"/>
    <w:rsid w:val="0043574C"/>
    <w:rsid w:val="0044674B"/>
    <w:rsid w:val="00473643"/>
    <w:rsid w:val="00473DD7"/>
    <w:rsid w:val="00480328"/>
    <w:rsid w:val="00485CFC"/>
    <w:rsid w:val="00493E3D"/>
    <w:rsid w:val="004A4352"/>
    <w:rsid w:val="004B4053"/>
    <w:rsid w:val="004B41E6"/>
    <w:rsid w:val="004C2C7B"/>
    <w:rsid w:val="004C3E2E"/>
    <w:rsid w:val="004D674B"/>
    <w:rsid w:val="004F0A2E"/>
    <w:rsid w:val="004F77E8"/>
    <w:rsid w:val="00510668"/>
    <w:rsid w:val="0051105B"/>
    <w:rsid w:val="00512A3B"/>
    <w:rsid w:val="005163DC"/>
    <w:rsid w:val="0052001C"/>
    <w:rsid w:val="005204B1"/>
    <w:rsid w:val="005373F9"/>
    <w:rsid w:val="00550B54"/>
    <w:rsid w:val="00561A66"/>
    <w:rsid w:val="00586BCC"/>
    <w:rsid w:val="005A352F"/>
    <w:rsid w:val="005A5B82"/>
    <w:rsid w:val="005A6BD4"/>
    <w:rsid w:val="005B0BB6"/>
    <w:rsid w:val="005B0D05"/>
    <w:rsid w:val="005B50EC"/>
    <w:rsid w:val="005C4E2E"/>
    <w:rsid w:val="005C4E52"/>
    <w:rsid w:val="005F1CB4"/>
    <w:rsid w:val="005F38D4"/>
    <w:rsid w:val="005F4DCE"/>
    <w:rsid w:val="0061696A"/>
    <w:rsid w:val="0064029F"/>
    <w:rsid w:val="0066044D"/>
    <w:rsid w:val="00706339"/>
    <w:rsid w:val="00711079"/>
    <w:rsid w:val="007362A7"/>
    <w:rsid w:val="0074184B"/>
    <w:rsid w:val="007733CA"/>
    <w:rsid w:val="007850BC"/>
    <w:rsid w:val="0079688E"/>
    <w:rsid w:val="007B14D6"/>
    <w:rsid w:val="007D77C4"/>
    <w:rsid w:val="007E31AF"/>
    <w:rsid w:val="00812F1E"/>
    <w:rsid w:val="008170F9"/>
    <w:rsid w:val="00820481"/>
    <w:rsid w:val="00823D44"/>
    <w:rsid w:val="008348F1"/>
    <w:rsid w:val="00852E8A"/>
    <w:rsid w:val="008735A1"/>
    <w:rsid w:val="008933AF"/>
    <w:rsid w:val="008C106C"/>
    <w:rsid w:val="00904656"/>
    <w:rsid w:val="009462C7"/>
    <w:rsid w:val="00952B80"/>
    <w:rsid w:val="009716F1"/>
    <w:rsid w:val="009833C5"/>
    <w:rsid w:val="0099040F"/>
    <w:rsid w:val="00991C98"/>
    <w:rsid w:val="009A12B0"/>
    <w:rsid w:val="009D0393"/>
    <w:rsid w:val="009D48E5"/>
    <w:rsid w:val="009E29A2"/>
    <w:rsid w:val="009F2492"/>
    <w:rsid w:val="00A12FC3"/>
    <w:rsid w:val="00A17AD6"/>
    <w:rsid w:val="00A200AB"/>
    <w:rsid w:val="00A5141E"/>
    <w:rsid w:val="00A515EF"/>
    <w:rsid w:val="00A51954"/>
    <w:rsid w:val="00A66DA9"/>
    <w:rsid w:val="00A83E44"/>
    <w:rsid w:val="00A91074"/>
    <w:rsid w:val="00AF0C73"/>
    <w:rsid w:val="00B02DD4"/>
    <w:rsid w:val="00B46E20"/>
    <w:rsid w:val="00B546AC"/>
    <w:rsid w:val="00B57417"/>
    <w:rsid w:val="00B6758D"/>
    <w:rsid w:val="00B96215"/>
    <w:rsid w:val="00BB4921"/>
    <w:rsid w:val="00BE1907"/>
    <w:rsid w:val="00BF3708"/>
    <w:rsid w:val="00BF504E"/>
    <w:rsid w:val="00BF546C"/>
    <w:rsid w:val="00C13A64"/>
    <w:rsid w:val="00C278E8"/>
    <w:rsid w:val="00C27E1C"/>
    <w:rsid w:val="00C539B3"/>
    <w:rsid w:val="00C80760"/>
    <w:rsid w:val="00C82F85"/>
    <w:rsid w:val="00C930D5"/>
    <w:rsid w:val="00C9364D"/>
    <w:rsid w:val="00CA6BED"/>
    <w:rsid w:val="00D173F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13B8"/>
    <w:rsid w:val="00E24E98"/>
    <w:rsid w:val="00E43AB3"/>
    <w:rsid w:val="00E761A5"/>
    <w:rsid w:val="00ED3C13"/>
    <w:rsid w:val="00F105FA"/>
    <w:rsid w:val="00F10AE0"/>
    <w:rsid w:val="00F3018A"/>
    <w:rsid w:val="00F35EFD"/>
    <w:rsid w:val="00F46694"/>
    <w:rsid w:val="00F624C0"/>
    <w:rsid w:val="00F71A7D"/>
    <w:rsid w:val="00F86DFD"/>
    <w:rsid w:val="00FB1374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F10AE0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E391-A579-4091-93C4-28D6ED64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19</cp:revision>
  <cp:lastPrinted>2021-02-04T17:31:00Z</cp:lastPrinted>
  <dcterms:created xsi:type="dcterms:W3CDTF">2021-01-18T14:11:00Z</dcterms:created>
  <dcterms:modified xsi:type="dcterms:W3CDTF">2021-02-04T17:31:00Z</dcterms:modified>
</cp:coreProperties>
</file>