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rsidTr="008D73ED">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6946" w:type="dxa"/>
            <w:tcBorders>
              <w:top w:val="single" w:sz="4" w:space="0" w:color="auto"/>
              <w:left w:val="nil"/>
              <w:bottom w:val="single" w:sz="4" w:space="0" w:color="auto"/>
              <w:right w:val="nil"/>
            </w:tcBorders>
            <w:shd w:val="clear" w:color="auto" w:fill="auto"/>
            <w:noWrap/>
            <w:vAlign w:val="center"/>
            <w:hideMark/>
          </w:tcPr>
          <w:p w:rsidR="00E01EE7" w:rsidRPr="006D188D" w:rsidRDefault="009D2C92"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01EE7" w:rsidRPr="006D188D"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751D7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GERAF</w:t>
            </w:r>
          </w:p>
        </w:tc>
      </w:tr>
      <w:tr w:rsidR="00E01EE7" w:rsidRPr="006D188D" w:rsidTr="008D73ED">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751D75" w:rsidP="008D73ED">
            <w:pPr>
              <w:jc w:val="both"/>
              <w:rPr>
                <w:rFonts w:ascii="Arial" w:eastAsia="Times New Roman" w:hAnsi="Arial" w:cs="Arial"/>
                <w:color w:val="000000"/>
                <w:sz w:val="22"/>
                <w:szCs w:val="22"/>
                <w:lang w:eastAsia="pt-BR"/>
              </w:rPr>
            </w:pPr>
            <w:r w:rsidRPr="00375B86">
              <w:rPr>
                <w:rFonts w:ascii="Arial" w:hAnsi="Arial" w:cs="Arial"/>
                <w:sz w:val="22"/>
                <w:szCs w:val="22"/>
              </w:rPr>
              <w:t xml:space="preserve">Aprovação </w:t>
            </w:r>
            <w:r>
              <w:rPr>
                <w:rFonts w:ascii="Arial" w:hAnsi="Arial" w:cs="Arial"/>
                <w:sz w:val="22"/>
                <w:szCs w:val="22"/>
              </w:rPr>
              <w:t xml:space="preserve">edital de chamada </w:t>
            </w:r>
            <w:proofErr w:type="spellStart"/>
            <w:r>
              <w:rPr>
                <w:rFonts w:ascii="Arial" w:hAnsi="Arial" w:cs="Arial"/>
                <w:sz w:val="22"/>
                <w:szCs w:val="22"/>
              </w:rPr>
              <w:t>publica</w:t>
            </w:r>
            <w:proofErr w:type="spellEnd"/>
            <w:r>
              <w:rPr>
                <w:rFonts w:ascii="Arial" w:hAnsi="Arial" w:cs="Arial"/>
                <w:sz w:val="22"/>
                <w:szCs w:val="22"/>
              </w:rPr>
              <w:t xml:space="preserve"> 2021</w:t>
            </w:r>
          </w:p>
        </w:tc>
      </w:tr>
      <w:tr w:rsidR="00E01EE7" w:rsidRPr="006D188D" w:rsidTr="008D73ED">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sz w:val="22"/>
                <w:szCs w:val="22"/>
                <w:lang w:eastAsia="pt-BR"/>
              </w:rPr>
            </w:pPr>
          </w:p>
        </w:tc>
      </w:tr>
      <w:tr w:rsidR="00E01EE7" w:rsidRPr="006D188D" w:rsidTr="008D73ED">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6D188D" w:rsidRDefault="00E01EE7" w:rsidP="008D73ED">
            <w:pPr>
              <w:jc w:val="cente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 xml:space="preserve">DELIBERAÇÃO </w:t>
            </w:r>
            <w:r w:rsidRPr="009D2C92">
              <w:rPr>
                <w:rFonts w:ascii="Arial" w:eastAsia="Times New Roman" w:hAnsi="Arial" w:cs="Arial"/>
                <w:b/>
                <w:color w:val="000000"/>
                <w:sz w:val="22"/>
                <w:szCs w:val="22"/>
                <w:lang w:eastAsia="pt-BR"/>
              </w:rPr>
              <w:t xml:space="preserve">Nº </w:t>
            </w:r>
            <w:r w:rsidR="009D2C92" w:rsidRPr="009D2C92">
              <w:rPr>
                <w:rFonts w:ascii="Arial" w:eastAsia="Times New Roman" w:hAnsi="Arial" w:cs="Arial"/>
                <w:b/>
                <w:color w:val="000000"/>
                <w:sz w:val="22"/>
                <w:szCs w:val="22"/>
                <w:lang w:eastAsia="pt-BR"/>
              </w:rPr>
              <w:t>010</w:t>
            </w:r>
            <w:r w:rsidRPr="009D2C92">
              <w:rPr>
                <w:rFonts w:ascii="Arial" w:eastAsia="Times New Roman" w:hAnsi="Arial" w:cs="Arial"/>
                <w:b/>
                <w:color w:val="000000"/>
                <w:sz w:val="22"/>
                <w:szCs w:val="22"/>
                <w:lang w:eastAsia="pt-BR"/>
              </w:rPr>
              <w:t>/2021 – COAF-CAU</w:t>
            </w:r>
            <w:r w:rsidRPr="006D188D">
              <w:rPr>
                <w:rFonts w:ascii="Arial" w:eastAsia="Times New Roman" w:hAnsi="Arial" w:cs="Arial"/>
                <w:b/>
                <w:color w:val="000000"/>
                <w:sz w:val="22"/>
                <w:szCs w:val="22"/>
                <w:lang w:eastAsia="pt-BR"/>
              </w:rPr>
              <w:t>/SC</w:t>
            </w:r>
          </w:p>
        </w:tc>
      </w:tr>
    </w:tbl>
    <w:p w:rsidR="00E01EE7" w:rsidRPr="006D188D" w:rsidRDefault="00E01EE7" w:rsidP="00E01EE7">
      <w:pPr>
        <w:rPr>
          <w:rFonts w:ascii="Arial" w:hAnsi="Arial" w:cs="Arial"/>
          <w:sz w:val="22"/>
          <w:szCs w:val="22"/>
        </w:rPr>
      </w:pPr>
    </w:p>
    <w:p w:rsidR="00E01EE7" w:rsidRPr="006D188D" w:rsidRDefault="00E01EE7" w:rsidP="00E01EE7">
      <w:pPr>
        <w:jc w:val="both"/>
        <w:rPr>
          <w:rFonts w:ascii="Arial" w:hAnsi="Arial" w:cs="Arial"/>
          <w:sz w:val="22"/>
          <w:szCs w:val="22"/>
        </w:rPr>
      </w:pPr>
      <w:r w:rsidRPr="006D188D">
        <w:rPr>
          <w:rFonts w:ascii="Arial" w:hAnsi="Arial" w:cs="Arial"/>
          <w:sz w:val="22"/>
          <w:szCs w:val="22"/>
        </w:rPr>
        <w:t xml:space="preserve">A </w:t>
      </w:r>
      <w:r w:rsidRPr="009D2C92">
        <w:rPr>
          <w:rFonts w:ascii="Arial" w:hAnsi="Arial" w:cs="Arial"/>
          <w:sz w:val="22"/>
          <w:szCs w:val="22"/>
        </w:rPr>
        <w:t xml:space="preserve">COMISSÃO DE ORGANIZAÇÃO, ADMINISTRAÇÃO E FINANÇAS – COAF – CAU/SC, reunida </w:t>
      </w:r>
      <w:r w:rsidR="009D2C92" w:rsidRPr="009D2C92">
        <w:rPr>
          <w:rFonts w:ascii="Arial" w:hAnsi="Arial" w:cs="Arial"/>
          <w:sz w:val="22"/>
          <w:szCs w:val="22"/>
        </w:rPr>
        <w:t>extraordinariamente</w:t>
      </w:r>
      <w:r w:rsidR="006D188D" w:rsidRPr="009D2C92">
        <w:rPr>
          <w:rFonts w:ascii="Arial" w:hAnsi="Arial" w:cs="Arial"/>
          <w:sz w:val="22"/>
          <w:szCs w:val="22"/>
        </w:rPr>
        <w:t>,</w:t>
      </w:r>
      <w:r w:rsidRPr="009D2C92">
        <w:rPr>
          <w:rFonts w:ascii="Arial" w:hAnsi="Arial" w:cs="Arial"/>
          <w:sz w:val="22"/>
          <w:szCs w:val="22"/>
        </w:rPr>
        <w:t xml:space="preserve"> de forma virtual, nos termos da Deliberação Plenária nº 583, de 12 de março de 2021, no uso das competências que lhe conferem os artigos 91 e 96 do Regimento Interno do CAU/SC, após análise do assunto em epígrafe, e</w:t>
      </w:r>
    </w:p>
    <w:p w:rsidR="00E01EE7" w:rsidRPr="006D188D" w:rsidRDefault="00E01EE7" w:rsidP="00E01EE7">
      <w:pPr>
        <w:jc w:val="both"/>
        <w:rPr>
          <w:rFonts w:ascii="Arial" w:hAnsi="Arial" w:cs="Arial"/>
          <w:sz w:val="22"/>
          <w:szCs w:val="22"/>
        </w:rPr>
      </w:pPr>
    </w:p>
    <w:p w:rsidR="009D2C92" w:rsidRPr="00375B86" w:rsidRDefault="009D2C92" w:rsidP="009D2C92">
      <w:pPr>
        <w:jc w:val="both"/>
        <w:rPr>
          <w:rFonts w:ascii="Arial" w:hAnsi="Arial" w:cs="Arial"/>
          <w:sz w:val="22"/>
          <w:szCs w:val="22"/>
        </w:rPr>
      </w:pPr>
      <w:r w:rsidRPr="00375B86">
        <w:rPr>
          <w:rFonts w:ascii="Arial" w:hAnsi="Arial" w:cs="Arial"/>
          <w:sz w:val="22"/>
          <w:szCs w:val="22"/>
        </w:rPr>
        <w:t xml:space="preserve">Considerando que compete a COAF propor, apreciar e deliberar sobre atos normativos relativos à gestão da estratégia organizacional, referente a atendimento, funcionamento, patrimônio e administração do CAU/SC, conforme inciso I do Art. 96 de seu Regimento Interno; </w:t>
      </w:r>
    </w:p>
    <w:p w:rsidR="009D2C92" w:rsidRPr="00375B86" w:rsidRDefault="009D2C92" w:rsidP="009D2C92">
      <w:pPr>
        <w:jc w:val="both"/>
        <w:rPr>
          <w:rFonts w:ascii="Arial" w:hAnsi="Arial" w:cs="Arial"/>
          <w:sz w:val="22"/>
          <w:szCs w:val="22"/>
        </w:rPr>
      </w:pPr>
    </w:p>
    <w:p w:rsidR="009D2C92" w:rsidRDefault="009D2C92" w:rsidP="009D2C92">
      <w:pPr>
        <w:jc w:val="both"/>
        <w:rPr>
          <w:rFonts w:ascii="Arial" w:hAnsi="Arial" w:cs="Arial"/>
          <w:sz w:val="22"/>
          <w:szCs w:val="22"/>
        </w:rPr>
      </w:pPr>
      <w:r w:rsidRPr="00375B86">
        <w:rPr>
          <w:rFonts w:ascii="Arial" w:hAnsi="Arial" w:cs="Arial"/>
          <w:sz w:val="22"/>
          <w:szCs w:val="22"/>
        </w:rPr>
        <w:t xml:space="preserve">Considerando que compete a COAF </w:t>
      </w:r>
      <w:r w:rsidRPr="00432DC2">
        <w:rPr>
          <w:rFonts w:ascii="Arial" w:hAnsi="Arial" w:cs="Arial"/>
          <w:sz w:val="22"/>
          <w:szCs w:val="22"/>
        </w:rPr>
        <w:t>- propor, apreciar, deliberar e monitorar os repass</w:t>
      </w:r>
      <w:r>
        <w:rPr>
          <w:rFonts w:ascii="Arial" w:hAnsi="Arial" w:cs="Arial"/>
          <w:sz w:val="22"/>
          <w:szCs w:val="22"/>
        </w:rPr>
        <w:t>es de recursos do CAU/SC e suas aplicações, conforme inciso XXIII</w:t>
      </w:r>
      <w:r w:rsidRPr="00375B86">
        <w:rPr>
          <w:rFonts w:ascii="Arial" w:hAnsi="Arial" w:cs="Arial"/>
          <w:sz w:val="22"/>
          <w:szCs w:val="22"/>
        </w:rPr>
        <w:t xml:space="preserve"> do Art. 96 de seu Regimento Interno;</w:t>
      </w:r>
      <w:r>
        <w:rPr>
          <w:rFonts w:ascii="Arial" w:hAnsi="Arial" w:cs="Arial"/>
          <w:sz w:val="22"/>
          <w:szCs w:val="22"/>
        </w:rPr>
        <w:t xml:space="preserve"> e</w:t>
      </w:r>
    </w:p>
    <w:p w:rsidR="009D2C92" w:rsidRDefault="009D2C92" w:rsidP="009D2C92">
      <w:pPr>
        <w:jc w:val="both"/>
        <w:rPr>
          <w:rFonts w:ascii="Arial" w:hAnsi="Arial" w:cs="Arial"/>
          <w:sz w:val="22"/>
          <w:szCs w:val="22"/>
        </w:rPr>
      </w:pPr>
    </w:p>
    <w:p w:rsidR="009D2C92" w:rsidRDefault="009D2C92" w:rsidP="009D2C92">
      <w:pPr>
        <w:jc w:val="both"/>
        <w:rPr>
          <w:rFonts w:ascii="Arial" w:hAnsi="Arial" w:cs="Arial"/>
          <w:sz w:val="22"/>
          <w:szCs w:val="22"/>
        </w:rPr>
      </w:pPr>
      <w:r w:rsidRPr="005D54E5">
        <w:rPr>
          <w:rFonts w:ascii="Arial" w:hAnsi="Arial" w:cs="Arial"/>
          <w:sz w:val="22"/>
          <w:szCs w:val="22"/>
        </w:rPr>
        <w:t>Considerando a Lei Federal nº 13.019, de 31 de julho de 2014, que regulamenta os editais de chamamento público;</w:t>
      </w:r>
    </w:p>
    <w:p w:rsidR="00E01EE7" w:rsidRPr="006D188D" w:rsidRDefault="00E01EE7" w:rsidP="00E01EE7">
      <w:pPr>
        <w:jc w:val="both"/>
        <w:rPr>
          <w:rFonts w:ascii="Arial" w:hAnsi="Arial" w:cs="Arial"/>
          <w:sz w:val="22"/>
          <w:szCs w:val="22"/>
        </w:rPr>
      </w:pPr>
    </w:p>
    <w:p w:rsidR="00E01EE7" w:rsidRPr="006D188D" w:rsidRDefault="00E01EE7" w:rsidP="00E01EE7">
      <w:pPr>
        <w:jc w:val="both"/>
        <w:rPr>
          <w:rFonts w:ascii="Arial" w:hAnsi="Arial" w:cs="Arial"/>
          <w:sz w:val="22"/>
          <w:szCs w:val="22"/>
        </w:rPr>
      </w:pPr>
    </w:p>
    <w:p w:rsidR="00E01EE7" w:rsidRPr="006D188D" w:rsidRDefault="00E01EE7" w:rsidP="00E01EE7">
      <w:pPr>
        <w:jc w:val="both"/>
        <w:rPr>
          <w:rFonts w:ascii="Arial" w:hAnsi="Arial" w:cs="Arial"/>
          <w:b/>
          <w:sz w:val="22"/>
          <w:szCs w:val="22"/>
        </w:rPr>
      </w:pPr>
      <w:r w:rsidRPr="006D188D">
        <w:rPr>
          <w:rFonts w:ascii="Arial" w:hAnsi="Arial" w:cs="Arial"/>
          <w:b/>
          <w:sz w:val="22"/>
          <w:szCs w:val="22"/>
        </w:rPr>
        <w:t xml:space="preserve">DELIBERA: </w:t>
      </w:r>
    </w:p>
    <w:p w:rsidR="00E01EE7" w:rsidRPr="006D188D" w:rsidRDefault="00E01EE7" w:rsidP="00E01EE7">
      <w:pPr>
        <w:jc w:val="both"/>
        <w:rPr>
          <w:rFonts w:ascii="Arial" w:hAnsi="Arial" w:cs="Arial"/>
          <w:b/>
          <w:sz w:val="22"/>
          <w:szCs w:val="22"/>
        </w:rPr>
      </w:pPr>
    </w:p>
    <w:p w:rsidR="00E01EE7" w:rsidRPr="006D188D" w:rsidRDefault="00E01EE7" w:rsidP="00E01EE7">
      <w:pPr>
        <w:jc w:val="both"/>
        <w:rPr>
          <w:rFonts w:ascii="Arial" w:hAnsi="Arial" w:cs="Arial"/>
          <w:sz w:val="22"/>
          <w:szCs w:val="22"/>
        </w:rPr>
      </w:pPr>
      <w:r w:rsidRPr="006D188D">
        <w:rPr>
          <w:rFonts w:ascii="Arial" w:hAnsi="Arial" w:cs="Arial"/>
          <w:sz w:val="22"/>
          <w:szCs w:val="22"/>
        </w:rPr>
        <w:t xml:space="preserve">1 – </w:t>
      </w:r>
      <w:r w:rsidRPr="009D2C92">
        <w:rPr>
          <w:rFonts w:ascii="Arial" w:hAnsi="Arial" w:cs="Arial"/>
          <w:sz w:val="22"/>
          <w:szCs w:val="22"/>
        </w:rPr>
        <w:t>Aprovar</w:t>
      </w:r>
      <w:r w:rsidR="009D2C92">
        <w:rPr>
          <w:rFonts w:ascii="Arial" w:hAnsi="Arial" w:cs="Arial"/>
          <w:sz w:val="22"/>
          <w:szCs w:val="22"/>
        </w:rPr>
        <w:t xml:space="preserve"> </w:t>
      </w:r>
      <w:r w:rsidR="009D2C92" w:rsidRPr="009D2C92">
        <w:rPr>
          <w:rFonts w:ascii="Arial" w:hAnsi="Arial" w:cs="Arial"/>
          <w:sz w:val="22"/>
          <w:szCs w:val="22"/>
        </w:rPr>
        <w:t>a minuta do edital de Chamamento Público para patrocínio de projetos com o tema: “Arquitetura e Urbanismo em tempos de pandemia: atuação profissional, democratização e qualidade de vida”, que segue anexa.</w:t>
      </w:r>
    </w:p>
    <w:p w:rsidR="00E01EE7" w:rsidRPr="006D188D" w:rsidRDefault="00E01EE7" w:rsidP="00E01EE7">
      <w:pPr>
        <w:jc w:val="both"/>
        <w:rPr>
          <w:rFonts w:ascii="Arial" w:hAnsi="Arial" w:cs="Arial"/>
          <w:sz w:val="22"/>
          <w:szCs w:val="22"/>
        </w:rPr>
      </w:pPr>
    </w:p>
    <w:p w:rsidR="00E01EE7" w:rsidRPr="006D188D" w:rsidRDefault="00E01EE7" w:rsidP="00E01EE7">
      <w:pPr>
        <w:jc w:val="both"/>
        <w:rPr>
          <w:rFonts w:ascii="Arial" w:hAnsi="Arial" w:cs="Arial"/>
          <w:sz w:val="22"/>
          <w:szCs w:val="22"/>
        </w:rPr>
      </w:pPr>
      <w:r w:rsidRPr="006D188D">
        <w:rPr>
          <w:rFonts w:ascii="Arial" w:hAnsi="Arial" w:cs="Arial"/>
          <w:sz w:val="22"/>
          <w:szCs w:val="22"/>
        </w:rPr>
        <w:t xml:space="preserve">2 – </w:t>
      </w:r>
      <w:r w:rsidR="00751D75" w:rsidRPr="006D188D">
        <w:rPr>
          <w:rFonts w:ascii="Arial" w:hAnsi="Arial" w:cs="Arial"/>
          <w:sz w:val="22"/>
          <w:szCs w:val="22"/>
        </w:rPr>
        <w:t>Encaminhar esta deliberação à Presidência do CAU/SC para providências cabíveis</w:t>
      </w:r>
      <w:r w:rsidR="00751D75">
        <w:rPr>
          <w:rFonts w:ascii="Arial" w:hAnsi="Arial" w:cs="Arial"/>
          <w:sz w:val="22"/>
          <w:szCs w:val="22"/>
        </w:rPr>
        <w:t>.</w:t>
      </w:r>
    </w:p>
    <w:p w:rsidR="00E01EE7" w:rsidRPr="006D188D" w:rsidRDefault="00E01EE7" w:rsidP="00E01EE7">
      <w:pPr>
        <w:rPr>
          <w:rFonts w:ascii="Arial" w:hAnsi="Arial" w:cs="Arial"/>
          <w:sz w:val="22"/>
          <w:szCs w:val="22"/>
        </w:rPr>
      </w:pPr>
    </w:p>
    <w:p w:rsidR="00E01EE7" w:rsidRPr="006D188D" w:rsidRDefault="00E01EE7" w:rsidP="00E01EE7">
      <w:pPr>
        <w:jc w:val="both"/>
        <w:rPr>
          <w:rFonts w:ascii="Arial" w:hAnsi="Arial" w:cs="Arial"/>
          <w:b/>
          <w:sz w:val="22"/>
          <w:szCs w:val="22"/>
        </w:rPr>
      </w:pPr>
    </w:p>
    <w:p w:rsidR="00E01EE7" w:rsidRPr="006D188D" w:rsidRDefault="00E01EE7" w:rsidP="00E01EE7">
      <w:pPr>
        <w:jc w:val="center"/>
        <w:rPr>
          <w:rFonts w:ascii="Arial" w:hAnsi="Arial" w:cs="Arial"/>
          <w:sz w:val="22"/>
          <w:szCs w:val="22"/>
        </w:rPr>
      </w:pPr>
      <w:r w:rsidRPr="00751D75">
        <w:rPr>
          <w:rFonts w:ascii="Arial" w:hAnsi="Arial" w:cs="Arial"/>
          <w:sz w:val="22"/>
          <w:szCs w:val="22"/>
        </w:rPr>
        <w:t xml:space="preserve">Florianópolis, </w:t>
      </w:r>
      <w:r w:rsidR="00751D75" w:rsidRPr="00751D75">
        <w:rPr>
          <w:rFonts w:ascii="Arial" w:hAnsi="Arial" w:cs="Arial"/>
          <w:sz w:val="22"/>
          <w:szCs w:val="22"/>
        </w:rPr>
        <w:t>10</w:t>
      </w:r>
      <w:r w:rsidRPr="00751D75">
        <w:rPr>
          <w:rFonts w:ascii="Arial" w:hAnsi="Arial" w:cs="Arial"/>
          <w:sz w:val="22"/>
          <w:szCs w:val="22"/>
        </w:rPr>
        <w:t xml:space="preserve"> de </w:t>
      </w:r>
      <w:r w:rsidR="00751D75">
        <w:rPr>
          <w:rFonts w:ascii="Arial" w:hAnsi="Arial" w:cs="Arial"/>
          <w:sz w:val="22"/>
          <w:szCs w:val="22"/>
        </w:rPr>
        <w:t>junho</w:t>
      </w:r>
      <w:r w:rsidRPr="006D188D">
        <w:rPr>
          <w:rFonts w:ascii="Arial" w:hAnsi="Arial" w:cs="Arial"/>
          <w:sz w:val="22"/>
          <w:szCs w:val="22"/>
        </w:rPr>
        <w:t xml:space="preserve"> de 2021.</w:t>
      </w:r>
    </w:p>
    <w:p w:rsidR="00E01EE7" w:rsidRPr="006D188D" w:rsidRDefault="00E01EE7" w:rsidP="00E01EE7">
      <w:pPr>
        <w:jc w:val="center"/>
        <w:rPr>
          <w:rFonts w:ascii="Arial" w:hAnsi="Arial" w:cs="Arial"/>
          <w:sz w:val="22"/>
          <w:szCs w:val="22"/>
        </w:rPr>
      </w:pPr>
    </w:p>
    <w:p w:rsidR="00E01EE7" w:rsidRPr="006D188D" w:rsidRDefault="00E01EE7" w:rsidP="00E01EE7">
      <w:pPr>
        <w:jc w:val="both"/>
        <w:rPr>
          <w:rFonts w:ascii="Arial" w:hAnsi="Arial" w:cs="Arial"/>
          <w:bCs/>
          <w:sz w:val="22"/>
          <w:szCs w:val="22"/>
        </w:rPr>
      </w:pPr>
    </w:p>
    <w:p w:rsidR="00E01EE7" w:rsidRPr="006D188D" w:rsidRDefault="00E01EE7" w:rsidP="00E01EE7">
      <w:pPr>
        <w:jc w:val="both"/>
        <w:rPr>
          <w:rFonts w:ascii="Arial" w:hAnsi="Arial" w:cs="Arial"/>
          <w:bCs/>
          <w:sz w:val="22"/>
          <w:szCs w:val="22"/>
        </w:rPr>
      </w:pPr>
      <w:r w:rsidRPr="006D188D">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E01EE7" w:rsidRDefault="00E01EE7" w:rsidP="00E01EE7">
      <w:pPr>
        <w:jc w:val="center"/>
        <w:rPr>
          <w:rFonts w:ascii="Arial" w:hAnsi="Arial" w:cs="Arial"/>
          <w:bCs/>
          <w:sz w:val="22"/>
          <w:szCs w:val="22"/>
        </w:rPr>
      </w:pPr>
    </w:p>
    <w:p w:rsidR="006D04DB" w:rsidRPr="006D188D" w:rsidRDefault="006D04DB" w:rsidP="00E01EE7">
      <w:pPr>
        <w:jc w:val="center"/>
        <w:rPr>
          <w:rFonts w:ascii="Arial" w:hAnsi="Arial" w:cs="Arial"/>
          <w:bCs/>
          <w:sz w:val="22"/>
          <w:szCs w:val="22"/>
        </w:rPr>
      </w:pPr>
      <w:bookmarkStart w:id="0" w:name="_GoBack"/>
      <w:bookmarkEnd w:id="0"/>
    </w:p>
    <w:p w:rsidR="00E01EE7" w:rsidRDefault="00E01EE7" w:rsidP="00E01EE7">
      <w:pPr>
        <w:jc w:val="center"/>
        <w:rPr>
          <w:rFonts w:ascii="Arial" w:eastAsiaTheme="minorHAnsi" w:hAnsi="Arial" w:cs="Arial"/>
          <w:b/>
          <w:bCs/>
          <w:sz w:val="22"/>
          <w:szCs w:val="22"/>
        </w:rPr>
      </w:pPr>
    </w:p>
    <w:p w:rsidR="006D04DB" w:rsidRDefault="006D04DB" w:rsidP="00E01EE7">
      <w:pPr>
        <w:jc w:val="center"/>
        <w:rPr>
          <w:rFonts w:ascii="Arial" w:eastAsiaTheme="minorHAnsi" w:hAnsi="Arial" w:cs="Arial"/>
          <w:b/>
          <w:bCs/>
          <w:sz w:val="22"/>
          <w:szCs w:val="22"/>
        </w:rPr>
      </w:pPr>
    </w:p>
    <w:p w:rsidR="006D04DB" w:rsidRPr="006D188D" w:rsidRDefault="006D04DB" w:rsidP="00E01EE7">
      <w:pPr>
        <w:jc w:val="center"/>
        <w:rPr>
          <w:rFonts w:ascii="Arial" w:eastAsiaTheme="minorHAnsi" w:hAnsi="Arial" w:cs="Arial"/>
          <w:b/>
          <w:bCs/>
          <w:sz w:val="22"/>
          <w:szCs w:val="22"/>
        </w:rPr>
      </w:pPr>
    </w:p>
    <w:p w:rsidR="00E01EE7" w:rsidRPr="006D188D" w:rsidRDefault="00751D75" w:rsidP="00E01EE7">
      <w:pPr>
        <w:jc w:val="center"/>
        <w:rPr>
          <w:rFonts w:ascii="Arial" w:eastAsiaTheme="minorHAnsi" w:hAnsi="Arial" w:cs="Arial"/>
          <w:b/>
          <w:bCs/>
          <w:sz w:val="22"/>
          <w:szCs w:val="22"/>
        </w:rPr>
      </w:pPr>
      <w:r>
        <w:rPr>
          <w:rFonts w:ascii="Arial" w:eastAsiaTheme="minorHAnsi" w:hAnsi="Arial" w:cs="Arial"/>
          <w:b/>
          <w:bCs/>
          <w:sz w:val="22"/>
          <w:szCs w:val="22"/>
        </w:rPr>
        <w:t>____________________________</w:t>
      </w:r>
    </w:p>
    <w:p w:rsidR="00E01EE7" w:rsidRPr="006D188D" w:rsidRDefault="00E01EE7" w:rsidP="00E01EE7">
      <w:pPr>
        <w:jc w:val="center"/>
        <w:rPr>
          <w:rFonts w:ascii="Arial" w:eastAsiaTheme="minorHAnsi" w:hAnsi="Arial" w:cs="Arial"/>
          <w:b/>
          <w:bCs/>
          <w:sz w:val="22"/>
          <w:szCs w:val="22"/>
        </w:rPr>
      </w:pPr>
      <w:r w:rsidRPr="006D188D">
        <w:rPr>
          <w:rFonts w:ascii="Arial" w:eastAsiaTheme="minorHAnsi" w:hAnsi="Arial" w:cs="Arial"/>
          <w:b/>
          <w:bCs/>
          <w:sz w:val="22"/>
          <w:szCs w:val="22"/>
        </w:rPr>
        <w:t xml:space="preserve">Larissa </w:t>
      </w:r>
      <w:proofErr w:type="spellStart"/>
      <w:r w:rsidRPr="006D188D">
        <w:rPr>
          <w:rFonts w:ascii="Arial" w:eastAsiaTheme="minorHAnsi" w:hAnsi="Arial" w:cs="Arial"/>
          <w:b/>
          <w:bCs/>
          <w:sz w:val="22"/>
          <w:szCs w:val="22"/>
        </w:rPr>
        <w:t>Milioli</w:t>
      </w:r>
      <w:proofErr w:type="spellEnd"/>
    </w:p>
    <w:p w:rsidR="00E01EE7" w:rsidRDefault="00E01EE7" w:rsidP="00E01EE7">
      <w:pPr>
        <w:jc w:val="center"/>
        <w:rPr>
          <w:rFonts w:ascii="Arial" w:hAnsi="Arial" w:cs="Arial"/>
          <w:b/>
          <w:bCs/>
          <w:sz w:val="22"/>
          <w:szCs w:val="22"/>
        </w:rPr>
      </w:pPr>
      <w:r w:rsidRPr="006D188D">
        <w:rPr>
          <w:rFonts w:ascii="Arial" w:hAnsi="Arial" w:cs="Arial"/>
          <w:b/>
          <w:bCs/>
          <w:sz w:val="22"/>
          <w:szCs w:val="22"/>
        </w:rPr>
        <w:t>Assessor Especial da Presidência do CAU/SC</w:t>
      </w:r>
    </w:p>
    <w:p w:rsidR="00B16223" w:rsidRDefault="00B16223" w:rsidP="00E01EE7">
      <w:pPr>
        <w:jc w:val="center"/>
        <w:rPr>
          <w:rFonts w:ascii="Arial" w:hAnsi="Arial" w:cs="Arial"/>
          <w:b/>
          <w:bCs/>
          <w:sz w:val="22"/>
          <w:szCs w:val="22"/>
        </w:rPr>
      </w:pPr>
    </w:p>
    <w:p w:rsidR="00B16223" w:rsidRDefault="00B16223" w:rsidP="00E01EE7">
      <w:pPr>
        <w:jc w:val="center"/>
        <w:rPr>
          <w:rFonts w:ascii="Arial" w:hAnsi="Arial" w:cs="Arial"/>
          <w:b/>
          <w:bCs/>
          <w:sz w:val="22"/>
          <w:szCs w:val="22"/>
        </w:rPr>
      </w:pPr>
    </w:p>
    <w:p w:rsidR="00B16223" w:rsidRDefault="00B16223" w:rsidP="00E01EE7">
      <w:pPr>
        <w:jc w:val="center"/>
        <w:rPr>
          <w:rFonts w:ascii="Arial" w:hAnsi="Arial" w:cs="Arial"/>
          <w:b/>
          <w:bCs/>
          <w:sz w:val="22"/>
          <w:szCs w:val="22"/>
        </w:rPr>
      </w:pPr>
    </w:p>
    <w:p w:rsidR="00517A03" w:rsidRDefault="00517A03" w:rsidP="00E01EE7">
      <w:pPr>
        <w:jc w:val="center"/>
        <w:rPr>
          <w:rFonts w:ascii="Arial" w:hAnsi="Arial" w:cs="Arial"/>
          <w:b/>
          <w:bCs/>
          <w:sz w:val="22"/>
          <w:szCs w:val="22"/>
        </w:rPr>
      </w:pPr>
    </w:p>
    <w:p w:rsidR="00517A03" w:rsidRDefault="00517A03" w:rsidP="00E01EE7">
      <w:pPr>
        <w:jc w:val="center"/>
        <w:rPr>
          <w:rFonts w:ascii="Arial" w:hAnsi="Arial" w:cs="Arial"/>
          <w:b/>
          <w:bCs/>
          <w:sz w:val="22"/>
          <w:szCs w:val="22"/>
        </w:rPr>
      </w:pPr>
    </w:p>
    <w:p w:rsidR="00517A03" w:rsidRPr="006D188D" w:rsidRDefault="00517A03" w:rsidP="00342184">
      <w:pPr>
        <w:jc w:val="center"/>
        <w:rPr>
          <w:rFonts w:ascii="Arial" w:hAnsi="Arial" w:cs="Arial"/>
          <w:b/>
          <w:bCs/>
          <w:sz w:val="22"/>
          <w:szCs w:val="22"/>
          <w:lang w:eastAsia="pt-BR"/>
        </w:rPr>
      </w:pPr>
      <w:r w:rsidRPr="00342184">
        <w:rPr>
          <w:rFonts w:ascii="Arial" w:hAnsi="Arial" w:cs="Arial"/>
          <w:sz w:val="22"/>
          <w:szCs w:val="22"/>
        </w:rPr>
        <w:br w:type="page"/>
      </w:r>
      <w:r w:rsidRPr="00751D75">
        <w:rPr>
          <w:rFonts w:ascii="Arial" w:hAnsi="Arial" w:cs="Arial"/>
          <w:b/>
          <w:bCs/>
          <w:sz w:val="22"/>
          <w:szCs w:val="22"/>
          <w:lang w:eastAsia="pt-BR"/>
        </w:rPr>
        <w:lastRenderedPageBreak/>
        <w:t>4ª REUNIÃO EXTRAORDINÁRIA DA COAF</w:t>
      </w:r>
      <w:r w:rsidRPr="006D188D">
        <w:rPr>
          <w:rFonts w:ascii="Arial" w:hAnsi="Arial" w:cs="Arial"/>
          <w:b/>
          <w:bCs/>
          <w:sz w:val="22"/>
          <w:szCs w:val="22"/>
          <w:lang w:eastAsia="pt-BR"/>
        </w:rPr>
        <w:t xml:space="preserve"> - CAU/SC</w:t>
      </w:r>
    </w:p>
    <w:p w:rsidR="00517A03" w:rsidRPr="006D188D" w:rsidRDefault="00517A03" w:rsidP="00517A03">
      <w:pPr>
        <w:jc w:val="center"/>
        <w:rPr>
          <w:rFonts w:ascii="Arial" w:hAnsi="Arial" w:cs="Arial"/>
          <w:b/>
          <w:bCs/>
          <w:sz w:val="22"/>
          <w:szCs w:val="22"/>
          <w:lang w:eastAsia="pt-BR"/>
        </w:rPr>
      </w:pPr>
      <w:r w:rsidRPr="006D188D">
        <w:rPr>
          <w:rFonts w:ascii="Arial" w:hAnsi="Arial" w:cs="Arial"/>
          <w:b/>
          <w:bCs/>
          <w:sz w:val="22"/>
          <w:szCs w:val="22"/>
          <w:lang w:eastAsia="pt-BR"/>
        </w:rPr>
        <w:t>VIRTUAL</w:t>
      </w:r>
    </w:p>
    <w:p w:rsidR="00517A03" w:rsidRPr="006D188D" w:rsidRDefault="00517A03" w:rsidP="00517A03">
      <w:pPr>
        <w:autoSpaceDE w:val="0"/>
        <w:autoSpaceDN w:val="0"/>
        <w:adjustRightInd w:val="0"/>
        <w:jc w:val="center"/>
        <w:rPr>
          <w:rFonts w:ascii="Arial" w:hAnsi="Arial" w:cs="Arial"/>
          <w:sz w:val="22"/>
          <w:szCs w:val="22"/>
          <w:lang w:eastAsia="pt-BR"/>
        </w:rPr>
      </w:pPr>
    </w:p>
    <w:p w:rsidR="00517A03" w:rsidRPr="006D188D" w:rsidRDefault="00517A03" w:rsidP="00517A0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517A03" w:rsidRPr="006D188D" w:rsidRDefault="00517A03" w:rsidP="00517A03">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517A03" w:rsidRPr="006D188D" w:rsidTr="00AD6A7A">
        <w:tc>
          <w:tcPr>
            <w:tcW w:w="2689" w:type="dxa"/>
            <w:vMerge w:val="restart"/>
            <w:shd w:val="clear" w:color="auto" w:fill="auto"/>
            <w:vAlign w:val="center"/>
          </w:tcPr>
          <w:p w:rsidR="00517A03" w:rsidRPr="006D188D" w:rsidRDefault="00517A03" w:rsidP="00AD6A7A">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rsidR="00517A03" w:rsidRPr="006D188D" w:rsidRDefault="00517A03" w:rsidP="00AD6A7A">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517A03" w:rsidRPr="006D188D" w:rsidRDefault="00517A03" w:rsidP="00AD6A7A">
            <w:pPr>
              <w:tabs>
                <w:tab w:val="left" w:pos="1418"/>
              </w:tabs>
              <w:jc w:val="center"/>
              <w:rPr>
                <w:rFonts w:ascii="Arial" w:hAnsi="Arial" w:cs="Arial"/>
                <w:b/>
                <w:sz w:val="22"/>
                <w:szCs w:val="22"/>
              </w:rPr>
            </w:pPr>
            <w:r w:rsidRPr="006D188D">
              <w:rPr>
                <w:rFonts w:ascii="Arial" w:hAnsi="Arial" w:cs="Arial"/>
                <w:b/>
                <w:sz w:val="22"/>
                <w:szCs w:val="22"/>
              </w:rPr>
              <w:t>Votação</w:t>
            </w:r>
          </w:p>
        </w:tc>
      </w:tr>
      <w:tr w:rsidR="00517A03" w:rsidRPr="006D188D" w:rsidTr="00AD6A7A">
        <w:tc>
          <w:tcPr>
            <w:tcW w:w="2689" w:type="dxa"/>
            <w:vMerge/>
            <w:shd w:val="clear" w:color="auto" w:fill="auto"/>
            <w:vAlign w:val="center"/>
          </w:tcPr>
          <w:p w:rsidR="00517A03" w:rsidRPr="006D188D" w:rsidRDefault="00517A03" w:rsidP="00AD6A7A">
            <w:pPr>
              <w:tabs>
                <w:tab w:val="left" w:pos="1418"/>
              </w:tabs>
              <w:jc w:val="center"/>
              <w:rPr>
                <w:rFonts w:ascii="Arial" w:hAnsi="Arial" w:cs="Arial"/>
                <w:b/>
                <w:sz w:val="22"/>
                <w:szCs w:val="22"/>
              </w:rPr>
            </w:pPr>
          </w:p>
        </w:tc>
        <w:tc>
          <w:tcPr>
            <w:tcW w:w="3685" w:type="dxa"/>
            <w:vMerge/>
          </w:tcPr>
          <w:p w:rsidR="00517A03" w:rsidRPr="006D188D" w:rsidRDefault="00517A03" w:rsidP="00AD6A7A">
            <w:pPr>
              <w:tabs>
                <w:tab w:val="left" w:pos="1418"/>
              </w:tabs>
              <w:jc w:val="center"/>
              <w:rPr>
                <w:rFonts w:ascii="Arial" w:hAnsi="Arial" w:cs="Arial"/>
                <w:b/>
                <w:sz w:val="22"/>
                <w:szCs w:val="22"/>
              </w:rPr>
            </w:pPr>
          </w:p>
        </w:tc>
        <w:tc>
          <w:tcPr>
            <w:tcW w:w="709" w:type="dxa"/>
            <w:shd w:val="clear" w:color="auto" w:fill="auto"/>
            <w:vAlign w:val="center"/>
          </w:tcPr>
          <w:p w:rsidR="00517A03" w:rsidRPr="006D188D" w:rsidRDefault="00517A03" w:rsidP="00AD6A7A">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517A03" w:rsidRPr="006D188D" w:rsidRDefault="00517A03" w:rsidP="00AD6A7A">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517A03" w:rsidRPr="006D188D" w:rsidRDefault="00517A03" w:rsidP="00AD6A7A">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517A03" w:rsidRPr="006D188D" w:rsidRDefault="00517A03" w:rsidP="00AD6A7A">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517A03" w:rsidRPr="006D188D" w:rsidTr="00AD6A7A">
        <w:tc>
          <w:tcPr>
            <w:tcW w:w="2689" w:type="dxa"/>
            <w:shd w:val="clear" w:color="auto" w:fill="auto"/>
            <w:tcMar>
              <w:top w:w="28" w:type="dxa"/>
              <w:bottom w:w="28" w:type="dxa"/>
            </w:tcMar>
            <w:vAlign w:val="center"/>
          </w:tcPr>
          <w:p w:rsidR="00517A03" w:rsidRPr="00390AF9" w:rsidRDefault="00517A03" w:rsidP="00AD6A7A">
            <w:pPr>
              <w:tabs>
                <w:tab w:val="left" w:pos="1418"/>
              </w:tabs>
              <w:rPr>
                <w:rFonts w:ascii="Arial" w:hAnsi="Arial" w:cs="Arial"/>
                <w:sz w:val="22"/>
                <w:szCs w:val="22"/>
              </w:rPr>
            </w:pPr>
            <w:r w:rsidRPr="00390AF9">
              <w:rPr>
                <w:rFonts w:ascii="Arial" w:hAnsi="Arial" w:cs="Arial"/>
                <w:sz w:val="22"/>
                <w:szCs w:val="22"/>
              </w:rPr>
              <w:t xml:space="preserve">Coordenador </w:t>
            </w:r>
          </w:p>
        </w:tc>
        <w:tc>
          <w:tcPr>
            <w:tcW w:w="3685" w:type="dxa"/>
            <w:vAlign w:val="center"/>
          </w:tcPr>
          <w:p w:rsidR="00517A03" w:rsidRPr="00820481" w:rsidRDefault="00517A03" w:rsidP="00AD6A7A">
            <w:pPr>
              <w:pStyle w:val="SemEspaamento"/>
              <w:rPr>
                <w:rFonts w:ascii="Arial" w:hAnsi="Arial" w:cs="Arial"/>
                <w:sz w:val="22"/>
                <w:szCs w:val="22"/>
              </w:rPr>
            </w:pPr>
            <w:r>
              <w:rPr>
                <w:rFonts w:ascii="Arial" w:hAnsi="Arial" w:cs="Arial"/>
              </w:rPr>
              <w:t>Francisco Ricardo Klein</w:t>
            </w:r>
          </w:p>
        </w:tc>
        <w:tc>
          <w:tcPr>
            <w:tcW w:w="709"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517A03" w:rsidRPr="006D188D" w:rsidRDefault="00517A03" w:rsidP="00AD6A7A">
            <w:pPr>
              <w:tabs>
                <w:tab w:val="left" w:pos="1418"/>
              </w:tabs>
              <w:rPr>
                <w:rFonts w:ascii="Arial" w:hAnsi="Arial" w:cs="Arial"/>
                <w:sz w:val="22"/>
                <w:szCs w:val="22"/>
              </w:rPr>
            </w:pPr>
          </w:p>
        </w:tc>
        <w:tc>
          <w:tcPr>
            <w:tcW w:w="993"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r>
              <w:rPr>
                <w:rFonts w:ascii="Arial" w:hAnsi="Arial" w:cs="Arial"/>
                <w:sz w:val="22"/>
                <w:szCs w:val="22"/>
              </w:rPr>
              <w:t>x</w:t>
            </w:r>
          </w:p>
        </w:tc>
      </w:tr>
      <w:tr w:rsidR="00517A03" w:rsidRPr="006D188D" w:rsidTr="00AD6A7A">
        <w:tc>
          <w:tcPr>
            <w:tcW w:w="2689" w:type="dxa"/>
            <w:shd w:val="clear" w:color="auto" w:fill="auto"/>
            <w:tcMar>
              <w:top w:w="28" w:type="dxa"/>
              <w:bottom w:w="28" w:type="dxa"/>
            </w:tcMar>
          </w:tcPr>
          <w:p w:rsidR="00517A03" w:rsidRPr="00390AF9" w:rsidRDefault="00517A03" w:rsidP="00AD6A7A">
            <w:pPr>
              <w:tabs>
                <w:tab w:val="left" w:pos="1418"/>
              </w:tabs>
              <w:rPr>
                <w:rFonts w:ascii="Arial" w:eastAsia="MS Mincho" w:hAnsi="Arial" w:cs="Arial"/>
                <w:sz w:val="22"/>
                <w:szCs w:val="22"/>
              </w:rPr>
            </w:pPr>
            <w:r w:rsidRPr="00390AF9">
              <w:rPr>
                <w:rFonts w:ascii="Arial" w:eastAsia="MS Mincho" w:hAnsi="Arial" w:cs="Arial"/>
                <w:sz w:val="22"/>
                <w:szCs w:val="22"/>
              </w:rPr>
              <w:t xml:space="preserve">Coordenadora-adjunta </w:t>
            </w:r>
          </w:p>
        </w:tc>
        <w:tc>
          <w:tcPr>
            <w:tcW w:w="3685" w:type="dxa"/>
          </w:tcPr>
          <w:p w:rsidR="00517A03" w:rsidRPr="00820481" w:rsidRDefault="00517A03" w:rsidP="00AD6A7A">
            <w:pPr>
              <w:tabs>
                <w:tab w:val="left" w:pos="1418"/>
              </w:tabs>
              <w:rPr>
                <w:rFonts w:ascii="Arial" w:eastAsia="MS Mincho" w:hAnsi="Arial" w:cs="Arial"/>
              </w:rPr>
            </w:pPr>
            <w:r w:rsidRPr="00820481">
              <w:rPr>
                <w:rFonts w:ascii="Arial" w:hAnsi="Arial" w:cs="Arial"/>
              </w:rPr>
              <w:t>Silvya Helena Caprario</w:t>
            </w:r>
          </w:p>
        </w:tc>
        <w:tc>
          <w:tcPr>
            <w:tcW w:w="709"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r>
      <w:tr w:rsidR="00517A03" w:rsidRPr="006D188D" w:rsidTr="00AD6A7A">
        <w:tc>
          <w:tcPr>
            <w:tcW w:w="2689" w:type="dxa"/>
            <w:shd w:val="clear" w:color="auto" w:fill="auto"/>
            <w:tcMar>
              <w:top w:w="28" w:type="dxa"/>
              <w:bottom w:w="28" w:type="dxa"/>
            </w:tcMar>
          </w:tcPr>
          <w:p w:rsidR="00517A03" w:rsidRPr="00390AF9" w:rsidRDefault="00517A03" w:rsidP="00AD6A7A">
            <w:pPr>
              <w:tabs>
                <w:tab w:val="left" w:pos="1418"/>
              </w:tabs>
              <w:rPr>
                <w:rFonts w:ascii="Arial" w:eastAsia="MS Mincho" w:hAnsi="Arial" w:cs="Arial"/>
                <w:sz w:val="22"/>
                <w:szCs w:val="22"/>
              </w:rPr>
            </w:pPr>
            <w:r w:rsidRPr="00390AF9">
              <w:rPr>
                <w:rFonts w:ascii="Arial" w:eastAsia="MS Mincho" w:hAnsi="Arial" w:cs="Arial"/>
                <w:sz w:val="22"/>
                <w:szCs w:val="22"/>
              </w:rPr>
              <w:t>Membro</w:t>
            </w:r>
          </w:p>
        </w:tc>
        <w:tc>
          <w:tcPr>
            <w:tcW w:w="3685" w:type="dxa"/>
          </w:tcPr>
          <w:p w:rsidR="00517A03" w:rsidRPr="00820481" w:rsidRDefault="00517A03" w:rsidP="00AD6A7A">
            <w:pPr>
              <w:tabs>
                <w:tab w:val="left" w:pos="1418"/>
              </w:tabs>
              <w:rPr>
                <w:rFonts w:ascii="Arial" w:eastAsia="MS Mincho" w:hAnsi="Arial" w:cs="Arial"/>
              </w:rPr>
            </w:pPr>
            <w:r w:rsidRPr="00820481">
              <w:rPr>
                <w:rFonts w:ascii="Arial" w:eastAsia="MS Mincho" w:hAnsi="Arial" w:cs="Arial"/>
              </w:rPr>
              <w:t>Valesca Menezes Marques</w:t>
            </w:r>
          </w:p>
        </w:tc>
        <w:tc>
          <w:tcPr>
            <w:tcW w:w="709"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517A03" w:rsidRPr="006D188D" w:rsidRDefault="00517A03" w:rsidP="00AD6A7A">
            <w:pPr>
              <w:tabs>
                <w:tab w:val="left" w:pos="1418"/>
              </w:tabs>
              <w:jc w:val="center"/>
              <w:rPr>
                <w:rFonts w:ascii="Arial" w:hAnsi="Arial" w:cs="Arial"/>
                <w:sz w:val="22"/>
                <w:szCs w:val="22"/>
              </w:rPr>
            </w:pPr>
          </w:p>
        </w:tc>
      </w:tr>
    </w:tbl>
    <w:p w:rsidR="00517A03" w:rsidRPr="006D188D" w:rsidRDefault="00517A03" w:rsidP="00517A0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517A03" w:rsidRPr="006D188D" w:rsidTr="00AD6A7A">
        <w:trPr>
          <w:trHeight w:val="257"/>
        </w:trPr>
        <w:tc>
          <w:tcPr>
            <w:tcW w:w="9493" w:type="dxa"/>
            <w:gridSpan w:val="2"/>
            <w:shd w:val="clear" w:color="auto" w:fill="D9D9D9"/>
          </w:tcPr>
          <w:p w:rsidR="00517A03" w:rsidRPr="006D188D" w:rsidRDefault="00517A03" w:rsidP="00AD6A7A">
            <w:pPr>
              <w:tabs>
                <w:tab w:val="left" w:pos="1418"/>
              </w:tabs>
              <w:jc w:val="both"/>
              <w:rPr>
                <w:rFonts w:ascii="Arial" w:hAnsi="Arial" w:cs="Arial"/>
                <w:b/>
                <w:sz w:val="22"/>
                <w:szCs w:val="22"/>
              </w:rPr>
            </w:pPr>
            <w:r w:rsidRPr="006D188D">
              <w:rPr>
                <w:rFonts w:ascii="Arial" w:hAnsi="Arial" w:cs="Arial"/>
                <w:b/>
                <w:sz w:val="22"/>
                <w:szCs w:val="22"/>
              </w:rPr>
              <w:t>Histórico da votação:</w:t>
            </w:r>
          </w:p>
          <w:p w:rsidR="00517A03" w:rsidRPr="006D188D" w:rsidRDefault="00517A03" w:rsidP="00AD6A7A">
            <w:pPr>
              <w:tabs>
                <w:tab w:val="left" w:pos="1418"/>
              </w:tabs>
              <w:jc w:val="both"/>
              <w:rPr>
                <w:rFonts w:ascii="Arial" w:hAnsi="Arial" w:cs="Arial"/>
                <w:b/>
                <w:sz w:val="22"/>
                <w:szCs w:val="22"/>
              </w:rPr>
            </w:pPr>
          </w:p>
        </w:tc>
      </w:tr>
      <w:tr w:rsidR="00517A03" w:rsidRPr="006D188D" w:rsidTr="00AD6A7A">
        <w:trPr>
          <w:trHeight w:val="421"/>
        </w:trPr>
        <w:tc>
          <w:tcPr>
            <w:tcW w:w="9493" w:type="dxa"/>
            <w:gridSpan w:val="2"/>
            <w:shd w:val="clear" w:color="auto" w:fill="D9D9D9"/>
          </w:tcPr>
          <w:p w:rsidR="00517A03" w:rsidRPr="00390AF9" w:rsidRDefault="00517A03" w:rsidP="00AD6A7A">
            <w:pPr>
              <w:tabs>
                <w:tab w:val="left" w:pos="1418"/>
              </w:tabs>
              <w:jc w:val="both"/>
              <w:rPr>
                <w:rFonts w:ascii="Arial" w:hAnsi="Arial" w:cs="Arial"/>
                <w:b/>
                <w:sz w:val="22"/>
                <w:szCs w:val="22"/>
              </w:rPr>
            </w:pPr>
            <w:r w:rsidRPr="00390AF9">
              <w:rPr>
                <w:rFonts w:ascii="Arial" w:hAnsi="Arial" w:cs="Arial"/>
                <w:b/>
                <w:sz w:val="22"/>
                <w:szCs w:val="22"/>
              </w:rPr>
              <w:t xml:space="preserve">Reunião COAF-CAU/SC: </w:t>
            </w:r>
            <w:r w:rsidRPr="00012C2D">
              <w:rPr>
                <w:rFonts w:ascii="Arial" w:hAnsi="Arial" w:cs="Arial"/>
                <w:sz w:val="22"/>
                <w:szCs w:val="22"/>
              </w:rPr>
              <w:t xml:space="preserve">4ª </w:t>
            </w:r>
            <w:r>
              <w:rPr>
                <w:rFonts w:ascii="Arial" w:hAnsi="Arial" w:cs="Arial"/>
                <w:sz w:val="22"/>
                <w:szCs w:val="22"/>
              </w:rPr>
              <w:t>Reunião Extrao</w:t>
            </w:r>
            <w:r w:rsidRPr="00390AF9">
              <w:rPr>
                <w:rFonts w:ascii="Arial" w:hAnsi="Arial" w:cs="Arial"/>
                <w:sz w:val="22"/>
                <w:szCs w:val="22"/>
              </w:rPr>
              <w:t>rdinária de 2021</w:t>
            </w:r>
          </w:p>
        </w:tc>
      </w:tr>
      <w:tr w:rsidR="00517A03" w:rsidRPr="006D188D" w:rsidTr="00AD6A7A">
        <w:trPr>
          <w:trHeight w:val="257"/>
        </w:trPr>
        <w:tc>
          <w:tcPr>
            <w:tcW w:w="9493" w:type="dxa"/>
            <w:gridSpan w:val="2"/>
            <w:shd w:val="clear" w:color="auto" w:fill="D9D9D9"/>
          </w:tcPr>
          <w:p w:rsidR="00517A03" w:rsidRPr="00390AF9" w:rsidRDefault="00517A03" w:rsidP="00AD6A7A">
            <w:pPr>
              <w:tabs>
                <w:tab w:val="left" w:pos="1418"/>
              </w:tabs>
              <w:jc w:val="both"/>
              <w:rPr>
                <w:rFonts w:ascii="Arial" w:hAnsi="Arial" w:cs="Arial"/>
                <w:sz w:val="22"/>
                <w:szCs w:val="22"/>
              </w:rPr>
            </w:pPr>
            <w:r w:rsidRPr="00390AF9">
              <w:rPr>
                <w:rFonts w:ascii="Arial" w:hAnsi="Arial" w:cs="Arial"/>
                <w:b/>
                <w:sz w:val="22"/>
                <w:szCs w:val="22"/>
              </w:rPr>
              <w:t xml:space="preserve">Data: </w:t>
            </w:r>
            <w:r>
              <w:rPr>
                <w:rFonts w:ascii="Arial" w:hAnsi="Arial" w:cs="Arial"/>
                <w:sz w:val="22"/>
                <w:szCs w:val="22"/>
              </w:rPr>
              <w:t>08/06</w:t>
            </w:r>
            <w:r w:rsidRPr="00390AF9">
              <w:rPr>
                <w:rFonts w:ascii="Arial" w:hAnsi="Arial" w:cs="Arial"/>
                <w:sz w:val="22"/>
                <w:szCs w:val="22"/>
              </w:rPr>
              <w:t>/2021</w:t>
            </w:r>
          </w:p>
          <w:p w:rsidR="00517A03" w:rsidRPr="00390AF9" w:rsidRDefault="00517A03" w:rsidP="00AD6A7A">
            <w:pPr>
              <w:tabs>
                <w:tab w:val="left" w:pos="1418"/>
              </w:tabs>
              <w:jc w:val="both"/>
              <w:rPr>
                <w:rFonts w:ascii="Arial" w:hAnsi="Arial" w:cs="Arial"/>
                <w:sz w:val="22"/>
                <w:szCs w:val="22"/>
              </w:rPr>
            </w:pPr>
          </w:p>
          <w:p w:rsidR="00517A03" w:rsidRPr="00390AF9" w:rsidRDefault="00517A03" w:rsidP="00AD6A7A">
            <w:pPr>
              <w:tabs>
                <w:tab w:val="left" w:pos="1418"/>
              </w:tabs>
              <w:jc w:val="both"/>
              <w:rPr>
                <w:rFonts w:ascii="Arial" w:eastAsia="Times New Roman" w:hAnsi="Arial" w:cs="Arial"/>
                <w:color w:val="000000"/>
                <w:sz w:val="22"/>
                <w:szCs w:val="22"/>
                <w:lang w:eastAsia="pt-BR"/>
              </w:rPr>
            </w:pPr>
            <w:r w:rsidRPr="00390AF9">
              <w:rPr>
                <w:rFonts w:ascii="Arial" w:hAnsi="Arial" w:cs="Arial"/>
                <w:b/>
                <w:sz w:val="22"/>
                <w:szCs w:val="22"/>
              </w:rPr>
              <w:t xml:space="preserve">Matéria em votação: </w:t>
            </w:r>
            <w:r w:rsidRPr="00375B86">
              <w:rPr>
                <w:rFonts w:ascii="Arial" w:hAnsi="Arial" w:cs="Arial"/>
                <w:sz w:val="22"/>
                <w:szCs w:val="22"/>
              </w:rPr>
              <w:t>Aprovação do projeto de patrocínio institucional</w:t>
            </w:r>
          </w:p>
          <w:p w:rsidR="00517A03" w:rsidRPr="00390AF9" w:rsidRDefault="00517A03" w:rsidP="00AD6A7A">
            <w:pPr>
              <w:tabs>
                <w:tab w:val="left" w:pos="1418"/>
              </w:tabs>
              <w:jc w:val="both"/>
              <w:rPr>
                <w:rFonts w:ascii="Arial" w:hAnsi="Arial" w:cs="Arial"/>
                <w:sz w:val="22"/>
                <w:szCs w:val="22"/>
              </w:rPr>
            </w:pPr>
          </w:p>
        </w:tc>
      </w:tr>
      <w:tr w:rsidR="00517A03" w:rsidRPr="006D188D" w:rsidTr="00AD6A7A">
        <w:trPr>
          <w:trHeight w:val="277"/>
        </w:trPr>
        <w:tc>
          <w:tcPr>
            <w:tcW w:w="9493" w:type="dxa"/>
            <w:gridSpan w:val="2"/>
            <w:shd w:val="clear" w:color="auto" w:fill="D9D9D9"/>
          </w:tcPr>
          <w:p w:rsidR="00517A03" w:rsidRPr="006D188D" w:rsidRDefault="00517A03" w:rsidP="00AD6A7A">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Pr>
                <w:rFonts w:ascii="Arial" w:hAnsi="Arial" w:cs="Arial"/>
                <w:sz w:val="22"/>
                <w:szCs w:val="22"/>
              </w:rPr>
              <w:t>(2</w:t>
            </w:r>
            <w:proofErr w:type="gramStart"/>
            <w:r w:rsidRPr="006D188D">
              <w:rPr>
                <w:rFonts w:ascii="Arial" w:hAnsi="Arial" w:cs="Arial"/>
                <w:sz w:val="22"/>
                <w:szCs w:val="22"/>
              </w:rPr>
              <w:t xml:space="preserve">) </w:t>
            </w:r>
            <w:r w:rsidRPr="006D188D">
              <w:rPr>
                <w:rFonts w:ascii="Arial" w:hAnsi="Arial" w:cs="Arial"/>
                <w:b/>
                <w:sz w:val="22"/>
                <w:szCs w:val="22"/>
              </w:rPr>
              <w:t>Não</w:t>
            </w:r>
            <w:proofErr w:type="gramEnd"/>
            <w:r w:rsidRPr="006D188D">
              <w:rPr>
                <w:rFonts w:ascii="Arial" w:hAnsi="Arial" w:cs="Arial"/>
                <w:b/>
                <w:sz w:val="22"/>
                <w:szCs w:val="22"/>
              </w:rPr>
              <w:t xml:space="preserve"> </w:t>
            </w:r>
            <w:r>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Abstenções </w:t>
            </w:r>
            <w:r>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Pr>
                <w:rFonts w:ascii="Arial" w:hAnsi="Arial" w:cs="Arial"/>
                <w:sz w:val="22"/>
                <w:szCs w:val="22"/>
              </w:rPr>
              <w:t>(1</w:t>
            </w:r>
            <w:r w:rsidRPr="006D188D">
              <w:rPr>
                <w:rFonts w:ascii="Arial" w:hAnsi="Arial" w:cs="Arial"/>
                <w:sz w:val="22"/>
                <w:szCs w:val="22"/>
              </w:rPr>
              <w:t xml:space="preserve">) </w:t>
            </w:r>
            <w:r w:rsidRPr="006D188D">
              <w:rPr>
                <w:rFonts w:ascii="Arial" w:hAnsi="Arial" w:cs="Arial"/>
                <w:b/>
                <w:sz w:val="22"/>
                <w:szCs w:val="22"/>
              </w:rPr>
              <w:t xml:space="preserve">Total </w:t>
            </w:r>
            <w:r>
              <w:rPr>
                <w:rFonts w:ascii="Arial" w:hAnsi="Arial" w:cs="Arial"/>
                <w:sz w:val="22"/>
                <w:szCs w:val="22"/>
              </w:rPr>
              <w:t>(3</w:t>
            </w:r>
            <w:r w:rsidRPr="006D188D">
              <w:rPr>
                <w:rFonts w:ascii="Arial" w:hAnsi="Arial" w:cs="Arial"/>
                <w:sz w:val="22"/>
                <w:szCs w:val="22"/>
              </w:rPr>
              <w:t>)</w:t>
            </w:r>
          </w:p>
          <w:p w:rsidR="00517A03" w:rsidRPr="006D188D" w:rsidRDefault="00517A03" w:rsidP="00AD6A7A">
            <w:pPr>
              <w:tabs>
                <w:tab w:val="left" w:pos="1418"/>
              </w:tabs>
              <w:jc w:val="both"/>
              <w:rPr>
                <w:rFonts w:ascii="Arial" w:hAnsi="Arial" w:cs="Arial"/>
                <w:sz w:val="22"/>
                <w:szCs w:val="22"/>
              </w:rPr>
            </w:pPr>
          </w:p>
        </w:tc>
      </w:tr>
      <w:tr w:rsidR="00517A03" w:rsidRPr="006D188D" w:rsidTr="00AD6A7A">
        <w:trPr>
          <w:trHeight w:val="257"/>
        </w:trPr>
        <w:tc>
          <w:tcPr>
            <w:tcW w:w="9493" w:type="dxa"/>
            <w:gridSpan w:val="2"/>
            <w:shd w:val="clear" w:color="auto" w:fill="D9D9D9"/>
          </w:tcPr>
          <w:p w:rsidR="00517A03" w:rsidRPr="006D188D" w:rsidRDefault="00517A03" w:rsidP="00AD6A7A">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rsidR="00517A03" w:rsidRPr="006D188D" w:rsidRDefault="00517A03" w:rsidP="00AD6A7A">
            <w:pPr>
              <w:tabs>
                <w:tab w:val="left" w:pos="1418"/>
              </w:tabs>
              <w:jc w:val="both"/>
              <w:rPr>
                <w:rFonts w:ascii="Arial" w:hAnsi="Arial" w:cs="Arial"/>
                <w:sz w:val="22"/>
                <w:szCs w:val="22"/>
              </w:rPr>
            </w:pPr>
          </w:p>
        </w:tc>
      </w:tr>
      <w:tr w:rsidR="00517A03" w:rsidRPr="006D188D" w:rsidTr="00AD6A7A">
        <w:trPr>
          <w:trHeight w:val="257"/>
        </w:trPr>
        <w:tc>
          <w:tcPr>
            <w:tcW w:w="4530" w:type="dxa"/>
            <w:shd w:val="clear" w:color="auto" w:fill="D9D9D9"/>
          </w:tcPr>
          <w:p w:rsidR="00517A03" w:rsidRPr="006D188D" w:rsidRDefault="00517A03" w:rsidP="00AD6A7A">
            <w:pPr>
              <w:tabs>
                <w:tab w:val="left" w:pos="1418"/>
              </w:tabs>
              <w:rPr>
                <w:rFonts w:ascii="Arial" w:hAnsi="Arial" w:cs="Arial"/>
                <w:sz w:val="22"/>
                <w:szCs w:val="22"/>
              </w:rPr>
            </w:pPr>
            <w:r w:rsidRPr="00390AF9">
              <w:rPr>
                <w:rFonts w:ascii="Arial" w:hAnsi="Arial" w:cs="Arial"/>
                <w:b/>
                <w:sz w:val="22"/>
                <w:szCs w:val="22"/>
              </w:rPr>
              <w:t>Secretária da Reunião</w:t>
            </w:r>
            <w:r w:rsidRPr="006D188D">
              <w:rPr>
                <w:rFonts w:ascii="Arial" w:hAnsi="Arial" w:cs="Arial"/>
                <w:b/>
                <w:sz w:val="22"/>
                <w:szCs w:val="22"/>
              </w:rPr>
              <w:t xml:space="preserve">: </w:t>
            </w:r>
            <w:r w:rsidRPr="00390AF9">
              <w:rPr>
                <w:rFonts w:ascii="Arial" w:hAnsi="Arial" w:cs="Arial"/>
                <w:sz w:val="22"/>
                <w:szCs w:val="22"/>
              </w:rPr>
              <w:t>Assistente Administrativa Laraue Pommerening</w:t>
            </w:r>
          </w:p>
        </w:tc>
        <w:tc>
          <w:tcPr>
            <w:tcW w:w="4963" w:type="dxa"/>
            <w:shd w:val="clear" w:color="auto" w:fill="D9D9D9"/>
          </w:tcPr>
          <w:p w:rsidR="00517A03" w:rsidRPr="006D188D" w:rsidRDefault="00517A03" w:rsidP="00AD6A7A">
            <w:pPr>
              <w:tabs>
                <w:tab w:val="left" w:pos="1418"/>
              </w:tabs>
              <w:rPr>
                <w:rFonts w:ascii="Arial" w:hAnsi="Arial" w:cs="Arial"/>
                <w:sz w:val="22"/>
                <w:szCs w:val="22"/>
              </w:rPr>
            </w:pPr>
            <w:r w:rsidRPr="00390AF9">
              <w:rPr>
                <w:rFonts w:ascii="Arial" w:hAnsi="Arial" w:cs="Arial"/>
                <w:b/>
                <w:sz w:val="22"/>
                <w:szCs w:val="22"/>
              </w:rPr>
              <w:t>Secretária da Reunião</w:t>
            </w:r>
            <w:r w:rsidRPr="006D188D">
              <w:rPr>
                <w:rFonts w:ascii="Arial" w:hAnsi="Arial" w:cs="Arial"/>
                <w:b/>
                <w:sz w:val="22"/>
                <w:szCs w:val="22"/>
              </w:rPr>
              <w:t xml:space="preserve">: </w:t>
            </w:r>
            <w:r w:rsidRPr="00390AF9">
              <w:rPr>
                <w:rFonts w:ascii="Arial" w:hAnsi="Arial" w:cs="Arial"/>
                <w:sz w:val="22"/>
                <w:szCs w:val="22"/>
              </w:rPr>
              <w:t>Assistente Administrativa Laraue Pommerening</w:t>
            </w:r>
          </w:p>
        </w:tc>
      </w:tr>
    </w:tbl>
    <w:p w:rsidR="00517A03" w:rsidRPr="006D188D" w:rsidRDefault="00517A03" w:rsidP="00517A03">
      <w:pPr>
        <w:jc w:val="both"/>
        <w:rPr>
          <w:rFonts w:ascii="Arial" w:eastAsiaTheme="minorHAnsi" w:hAnsi="Arial" w:cs="Arial"/>
          <w:b/>
          <w:bCs/>
          <w:color w:val="005057"/>
          <w:sz w:val="22"/>
          <w:szCs w:val="22"/>
        </w:rPr>
      </w:pPr>
    </w:p>
    <w:p w:rsidR="00517A03" w:rsidRPr="006D188D" w:rsidRDefault="00517A03" w:rsidP="00517A03">
      <w:pPr>
        <w:jc w:val="both"/>
        <w:rPr>
          <w:rFonts w:ascii="Arial" w:eastAsiaTheme="minorHAnsi" w:hAnsi="Arial" w:cs="Arial"/>
          <w:b/>
          <w:bCs/>
          <w:color w:val="005057"/>
          <w:sz w:val="22"/>
          <w:szCs w:val="22"/>
        </w:rPr>
        <w:sectPr w:rsidR="00517A03"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517A03" w:rsidRPr="006D188D" w:rsidRDefault="00517A03" w:rsidP="00517A03">
      <w:pPr>
        <w:jc w:val="both"/>
        <w:rPr>
          <w:rFonts w:ascii="Arial" w:eastAsiaTheme="minorHAnsi" w:hAnsi="Arial" w:cs="Arial"/>
          <w:b/>
          <w:bCs/>
          <w:color w:val="005057"/>
          <w:sz w:val="22"/>
          <w:szCs w:val="22"/>
        </w:rPr>
      </w:pPr>
    </w:p>
    <w:p w:rsidR="00517A03" w:rsidRPr="006D188D" w:rsidRDefault="00517A03" w:rsidP="00517A03">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517A03" w:rsidRPr="006D188D" w:rsidSect="00FB1565">
          <w:type w:val="continuous"/>
          <w:pgSz w:w="11900" w:h="16840" w:code="9"/>
          <w:pgMar w:top="1560" w:right="1134" w:bottom="1701" w:left="1701" w:header="1327" w:footer="584" w:gutter="0"/>
          <w:cols w:space="708"/>
          <w:docGrid w:linePitch="326"/>
        </w:sectPr>
      </w:pPr>
    </w:p>
    <w:p w:rsidR="00B16223" w:rsidRPr="007D4694" w:rsidRDefault="00B16223" w:rsidP="00B16223">
      <w:pPr>
        <w:pStyle w:val="PargrafodaLista"/>
        <w:suppressLineNumbers/>
        <w:tabs>
          <w:tab w:val="left" w:pos="0"/>
        </w:tabs>
        <w:autoSpaceDE w:val="0"/>
        <w:autoSpaceDN w:val="0"/>
        <w:spacing w:after="160"/>
        <w:ind w:left="0"/>
        <w:jc w:val="center"/>
        <w:rPr>
          <w:rFonts w:ascii="Arial" w:eastAsia="Times New Roman" w:hAnsi="Arial" w:cs="Arial"/>
          <w:b/>
          <w:bCs/>
          <w:sz w:val="22"/>
          <w:szCs w:val="22"/>
          <w:lang w:eastAsia="pt-BR"/>
        </w:rPr>
      </w:pPr>
      <w:r w:rsidRPr="007D4694">
        <w:rPr>
          <w:rFonts w:ascii="Arial" w:eastAsia="Times New Roman" w:hAnsi="Arial" w:cs="Arial"/>
          <w:b/>
          <w:bCs/>
          <w:sz w:val="22"/>
          <w:szCs w:val="22"/>
          <w:lang w:eastAsia="pt-BR"/>
        </w:rPr>
        <w:lastRenderedPageBreak/>
        <w:t>ANEXO I</w:t>
      </w:r>
    </w:p>
    <w:p w:rsidR="00B16223" w:rsidRPr="008D2825" w:rsidRDefault="00B16223" w:rsidP="00B16223">
      <w:pPr>
        <w:jc w:val="center"/>
        <w:rPr>
          <w:rFonts w:ascii="Arial" w:hAnsi="Arial" w:cs="Arial"/>
          <w:b/>
        </w:rPr>
      </w:pPr>
      <w:r w:rsidRPr="008D2825">
        <w:rPr>
          <w:rFonts w:ascii="Arial" w:hAnsi="Arial" w:cs="Arial"/>
          <w:b/>
        </w:rPr>
        <w:t>EDITAL DE CHAMADA PÚBLICA</w:t>
      </w:r>
      <w:r w:rsidRPr="008D2825">
        <w:rPr>
          <w:rStyle w:val="Refdenotaderodap"/>
          <w:rFonts w:ascii="Arial" w:hAnsi="Arial" w:cs="Arial"/>
          <w:b/>
        </w:rPr>
        <w:footnoteReference w:id="1"/>
      </w:r>
      <w:r w:rsidRPr="008D2825">
        <w:rPr>
          <w:rFonts w:ascii="Arial" w:hAnsi="Arial" w:cs="Arial"/>
          <w:b/>
        </w:rPr>
        <w:t xml:space="preserve"> Nº </w:t>
      </w:r>
      <w:r>
        <w:rPr>
          <w:rFonts w:ascii="Arial" w:hAnsi="Arial" w:cs="Arial"/>
          <w:b/>
        </w:rPr>
        <w:t>01</w:t>
      </w:r>
      <w:r w:rsidRPr="008D2825">
        <w:rPr>
          <w:rFonts w:ascii="Arial" w:hAnsi="Arial" w:cs="Arial"/>
          <w:b/>
        </w:rPr>
        <w:t>/20</w:t>
      </w:r>
      <w:r>
        <w:rPr>
          <w:rFonts w:ascii="Arial" w:hAnsi="Arial" w:cs="Arial"/>
          <w:b/>
        </w:rPr>
        <w:t>20</w:t>
      </w:r>
    </w:p>
    <w:p w:rsidR="00B16223" w:rsidRPr="008D2825" w:rsidRDefault="00B16223" w:rsidP="00B16223">
      <w:pPr>
        <w:jc w:val="center"/>
        <w:rPr>
          <w:rFonts w:ascii="Arial" w:hAnsi="Arial" w:cs="Arial"/>
          <w:b/>
        </w:rPr>
      </w:pPr>
      <w:r w:rsidRPr="008D2825">
        <w:rPr>
          <w:rFonts w:ascii="Arial" w:hAnsi="Arial" w:cs="Arial"/>
          <w:b/>
        </w:rPr>
        <w:t xml:space="preserve">SELEÇÃO PÚBLICA DE PROJETOS PARA CONCESSÃO DE PATROCÍNIO </w:t>
      </w:r>
    </w:p>
    <w:p w:rsidR="00B16223" w:rsidRPr="008D2825" w:rsidRDefault="00B16223" w:rsidP="00B16223">
      <w:pPr>
        <w:jc w:val="both"/>
        <w:rPr>
          <w:rFonts w:ascii="Arial" w:hAnsi="Arial" w:cs="Arial"/>
        </w:rPr>
      </w:pPr>
    </w:p>
    <w:p w:rsidR="00B16223" w:rsidRPr="008D2825" w:rsidRDefault="00B16223" w:rsidP="00B16223">
      <w:pPr>
        <w:jc w:val="both"/>
        <w:rPr>
          <w:rFonts w:ascii="Arial" w:hAnsi="Arial" w:cs="Arial"/>
        </w:rPr>
      </w:pPr>
      <w:r w:rsidRPr="008D2825">
        <w:rPr>
          <w:rFonts w:ascii="Arial" w:hAnsi="Arial" w:cs="Arial"/>
        </w:rPr>
        <w:t>O Conselho de Arquitetura e Urbanismo de Santa Catarina torna pública a abertura do processo seletivo para escolha de projetos a serem apoiados financeiramente pelo CAU/SC em 20</w:t>
      </w:r>
      <w:r>
        <w:rPr>
          <w:rFonts w:ascii="Arial" w:hAnsi="Arial" w:cs="Arial"/>
        </w:rPr>
        <w:t>21</w:t>
      </w:r>
      <w:r w:rsidRPr="008D2825">
        <w:rPr>
          <w:rFonts w:ascii="Arial" w:hAnsi="Arial" w:cs="Arial"/>
        </w:rPr>
        <w:t xml:space="preserve">, na modalidade Patrocínio Institucional, consoante os termos da Lei Federal nº 13.019, de 31 de julho de 2014, Decreto Nº 8.726, de 27 de abril de 2016, da </w:t>
      </w:r>
      <w:r>
        <w:rPr>
          <w:rFonts w:ascii="Arial" w:hAnsi="Arial" w:cs="Arial"/>
        </w:rPr>
        <w:t xml:space="preserve">Portaria Normativa </w:t>
      </w:r>
      <w:r w:rsidRPr="008D2825">
        <w:rPr>
          <w:rFonts w:ascii="Arial" w:hAnsi="Arial" w:cs="Arial"/>
        </w:rPr>
        <w:t xml:space="preserve">Nº </w:t>
      </w:r>
      <w:r>
        <w:rPr>
          <w:rFonts w:ascii="Arial" w:hAnsi="Arial" w:cs="Arial"/>
        </w:rPr>
        <w:t>06</w:t>
      </w:r>
      <w:r w:rsidRPr="008D2825">
        <w:rPr>
          <w:rFonts w:ascii="Arial" w:hAnsi="Arial" w:cs="Arial"/>
        </w:rPr>
        <w:t>, de 1</w:t>
      </w:r>
      <w:r>
        <w:rPr>
          <w:rFonts w:ascii="Arial" w:hAnsi="Arial" w:cs="Arial"/>
        </w:rPr>
        <w:t>4</w:t>
      </w:r>
      <w:r w:rsidRPr="008D2825">
        <w:rPr>
          <w:rFonts w:ascii="Arial" w:hAnsi="Arial" w:cs="Arial"/>
        </w:rPr>
        <w:t xml:space="preserve"> de </w:t>
      </w:r>
      <w:r>
        <w:rPr>
          <w:rFonts w:ascii="Arial" w:hAnsi="Arial" w:cs="Arial"/>
        </w:rPr>
        <w:t>dez</w:t>
      </w:r>
      <w:r w:rsidRPr="008D2825">
        <w:rPr>
          <w:rFonts w:ascii="Arial" w:hAnsi="Arial" w:cs="Arial"/>
        </w:rPr>
        <w:t>embro de 20</w:t>
      </w:r>
      <w:r>
        <w:rPr>
          <w:rFonts w:ascii="Arial" w:hAnsi="Arial" w:cs="Arial"/>
        </w:rPr>
        <w:t>20</w:t>
      </w:r>
      <w:r w:rsidRPr="008D2825">
        <w:rPr>
          <w:rFonts w:ascii="Arial" w:hAnsi="Arial" w:cs="Arial"/>
        </w:rPr>
        <w:t>, e deste Edital.</w:t>
      </w:r>
    </w:p>
    <w:p w:rsidR="00B16223" w:rsidRPr="008D2825" w:rsidRDefault="00B16223" w:rsidP="00B16223">
      <w:pPr>
        <w:jc w:val="both"/>
        <w:rPr>
          <w:rFonts w:ascii="Arial" w:hAnsi="Arial" w:cs="Arial"/>
        </w:rPr>
      </w:pPr>
    </w:p>
    <w:p w:rsidR="00B16223" w:rsidRPr="008D2825" w:rsidRDefault="00B16223" w:rsidP="00B16223">
      <w:pPr>
        <w:pStyle w:val="PargrafodaLista"/>
        <w:numPr>
          <w:ilvl w:val="0"/>
          <w:numId w:val="37"/>
        </w:numPr>
        <w:spacing w:after="160"/>
        <w:ind w:left="0" w:firstLine="0"/>
        <w:rPr>
          <w:rFonts w:ascii="Arial" w:hAnsi="Arial" w:cs="Arial"/>
          <w:b/>
        </w:rPr>
      </w:pPr>
      <w:r w:rsidRPr="008D2825">
        <w:rPr>
          <w:rFonts w:ascii="Arial" w:hAnsi="Arial" w:cs="Arial"/>
          <w:b/>
        </w:rPr>
        <w:t>DO OBJETO</w:t>
      </w:r>
    </w:p>
    <w:p w:rsidR="00B16223" w:rsidRDefault="00B16223" w:rsidP="00B16223">
      <w:pPr>
        <w:jc w:val="both"/>
        <w:rPr>
          <w:rFonts w:ascii="Arial" w:hAnsi="Arial" w:cs="Arial"/>
        </w:rPr>
      </w:pPr>
      <w:r w:rsidRPr="008D2825">
        <w:rPr>
          <w:rFonts w:ascii="Arial" w:hAnsi="Arial" w:cs="Arial"/>
        </w:rPr>
        <w:t xml:space="preserve">Esta Chamada Pública visa à seleção de projetos </w:t>
      </w:r>
      <w:bookmarkStart w:id="1" w:name="OLE_LINK8"/>
      <w:r w:rsidRPr="008D2825">
        <w:rPr>
          <w:rFonts w:ascii="Arial" w:hAnsi="Arial" w:cs="Arial"/>
        </w:rPr>
        <w:t>relevantes, de âmbito municipal e/ou estadual, que promovam o conhecimento e o fortalecimento da Arquitetura e Urbanismo no Estado de Santa Catarina, bem como, atendam ao tema:</w:t>
      </w:r>
      <w:r w:rsidRPr="008D2825">
        <w:rPr>
          <w:rFonts w:ascii="Arial" w:hAnsi="Arial" w:cs="Arial"/>
          <w:i/>
        </w:rPr>
        <w:t xml:space="preserve"> “</w:t>
      </w:r>
      <w:r w:rsidRPr="0017222E">
        <w:rPr>
          <w:rFonts w:ascii="Arial" w:hAnsi="Arial" w:cs="Arial"/>
          <w:b/>
          <w:i/>
        </w:rPr>
        <w:t>ARQUITETURA E URBANISMO EM TEMPOS DE PANDEMIA: ATUAÇÃO PROFISSIONAL, DEMOCRATIZAÇÃO E QUALIDADE DE VIDA.</w:t>
      </w:r>
      <w:r w:rsidRPr="008D2825">
        <w:rPr>
          <w:rFonts w:ascii="Arial" w:hAnsi="Arial" w:cs="Arial"/>
          <w:b/>
          <w:i/>
          <w:shd w:val="clear" w:color="auto" w:fill="FFFFFF"/>
        </w:rPr>
        <w:t>”</w:t>
      </w:r>
      <w:bookmarkEnd w:id="1"/>
      <w:r w:rsidRPr="008D2825">
        <w:rPr>
          <w:rFonts w:ascii="Arial" w:hAnsi="Arial" w:cs="Arial"/>
        </w:rPr>
        <w:t xml:space="preserve">, para concessão de PATROCÍNIO, por meio de celebração de Termo de Fomento, conforme disposições da Lei Federal nº 13.019/2014, Decreto </w:t>
      </w:r>
      <w:r>
        <w:rPr>
          <w:rFonts w:ascii="Arial" w:hAnsi="Arial" w:cs="Arial"/>
        </w:rPr>
        <w:t xml:space="preserve">Federal </w:t>
      </w:r>
      <w:r w:rsidRPr="008D2825">
        <w:rPr>
          <w:rFonts w:ascii="Arial" w:hAnsi="Arial" w:cs="Arial"/>
        </w:rPr>
        <w:t xml:space="preserve">nº 8.726/2016 e a </w:t>
      </w:r>
      <w:r w:rsidRPr="0017222E">
        <w:rPr>
          <w:rFonts w:ascii="Arial" w:hAnsi="Arial" w:cs="Arial"/>
        </w:rPr>
        <w:t xml:space="preserve">Portaria Normativa </w:t>
      </w:r>
      <w:r>
        <w:rPr>
          <w:rFonts w:ascii="Arial" w:hAnsi="Arial" w:cs="Arial"/>
        </w:rPr>
        <w:t>n</w:t>
      </w:r>
      <w:r w:rsidRPr="0017222E">
        <w:rPr>
          <w:rFonts w:ascii="Arial" w:hAnsi="Arial" w:cs="Arial"/>
        </w:rPr>
        <w:t>º 06</w:t>
      </w:r>
      <w:r>
        <w:rPr>
          <w:rFonts w:ascii="Arial" w:hAnsi="Arial" w:cs="Arial"/>
        </w:rPr>
        <w:t>/2020.</w:t>
      </w:r>
    </w:p>
    <w:p w:rsidR="00B16223" w:rsidRPr="008D2825" w:rsidRDefault="00B16223" w:rsidP="00B16223">
      <w:pPr>
        <w:jc w:val="both"/>
        <w:rPr>
          <w:rFonts w:ascii="Arial" w:hAnsi="Arial" w:cs="Arial"/>
        </w:rPr>
      </w:pPr>
    </w:p>
    <w:p w:rsidR="00B16223" w:rsidRPr="008D2825" w:rsidRDefault="00B16223" w:rsidP="00B16223">
      <w:pPr>
        <w:pStyle w:val="PargrafodaLista"/>
        <w:numPr>
          <w:ilvl w:val="0"/>
          <w:numId w:val="37"/>
        </w:numPr>
        <w:spacing w:after="160"/>
        <w:ind w:left="0" w:firstLine="0"/>
        <w:rPr>
          <w:rFonts w:ascii="Arial" w:hAnsi="Arial" w:cs="Arial"/>
          <w:b/>
        </w:rPr>
      </w:pPr>
      <w:r w:rsidRPr="008D2825">
        <w:rPr>
          <w:rFonts w:ascii="Arial" w:hAnsi="Arial" w:cs="Arial"/>
          <w:b/>
        </w:rPr>
        <w:t xml:space="preserve">DA JUSTIFICATIVA </w:t>
      </w:r>
    </w:p>
    <w:p w:rsidR="00B16223" w:rsidRDefault="00B16223" w:rsidP="00B16223">
      <w:pPr>
        <w:jc w:val="both"/>
        <w:rPr>
          <w:rFonts w:ascii="Arial" w:hAnsi="Arial" w:cs="Arial"/>
          <w:color w:val="000000"/>
        </w:rPr>
      </w:pPr>
      <w:r w:rsidRPr="005C1BF9">
        <w:rPr>
          <w:rFonts w:ascii="Arial" w:hAnsi="Arial" w:cs="Arial"/>
        </w:rPr>
        <w:t xml:space="preserve">O </w:t>
      </w:r>
      <w:r>
        <w:rPr>
          <w:rFonts w:ascii="Arial" w:hAnsi="Arial" w:cs="Arial"/>
        </w:rPr>
        <w:t>Conselho De Arquitetura e</w:t>
      </w:r>
      <w:r w:rsidRPr="005C1BF9">
        <w:rPr>
          <w:rFonts w:ascii="Arial" w:hAnsi="Arial" w:cs="Arial"/>
        </w:rPr>
        <w:t xml:space="preserve"> Urbanismo De Santa Catarina (C</w:t>
      </w:r>
      <w:r>
        <w:rPr>
          <w:rFonts w:ascii="Arial" w:hAnsi="Arial" w:cs="Arial"/>
        </w:rPr>
        <w:t>AU</w:t>
      </w:r>
      <w:r w:rsidRPr="005C1BF9">
        <w:rPr>
          <w:rFonts w:ascii="Arial" w:hAnsi="Arial" w:cs="Arial"/>
        </w:rPr>
        <w:t>/S</w:t>
      </w:r>
      <w:r>
        <w:rPr>
          <w:rFonts w:ascii="Arial" w:hAnsi="Arial" w:cs="Arial"/>
        </w:rPr>
        <w:t>C</w:t>
      </w:r>
      <w:r w:rsidRPr="005C1BF9">
        <w:rPr>
          <w:rFonts w:ascii="Arial" w:hAnsi="Arial" w:cs="Arial"/>
        </w:rPr>
        <w:t>),</w:t>
      </w:r>
      <w:r w:rsidRPr="0031488A">
        <w:rPr>
          <w:rFonts w:ascii="Arial" w:hAnsi="Arial" w:cs="Arial"/>
        </w:rPr>
        <w:t xml:space="preserve"> pessoa jurídica de direito público instituída pela Lei nº 12.378/10, de 31 de dezembro de 2010</w:t>
      </w:r>
      <w:r>
        <w:rPr>
          <w:rFonts w:ascii="Arial" w:hAnsi="Arial" w:cs="Arial"/>
        </w:rPr>
        <w:t xml:space="preserve">, a qual dispõe que o CAU/BR e os </w:t>
      </w:r>
      <w:proofErr w:type="spellStart"/>
      <w:r>
        <w:rPr>
          <w:rFonts w:ascii="Arial" w:hAnsi="Arial" w:cs="Arial"/>
        </w:rPr>
        <w:t>CAUs</w:t>
      </w:r>
      <w:proofErr w:type="spellEnd"/>
      <w:r>
        <w:rPr>
          <w:rFonts w:ascii="Arial" w:hAnsi="Arial" w:cs="Arial"/>
        </w:rPr>
        <w:t xml:space="preserve">/UF têm como função </w:t>
      </w:r>
      <w:r>
        <w:rPr>
          <w:rFonts w:ascii="Arial" w:hAnsi="Arial" w:cs="Arial"/>
          <w:color w:val="000000"/>
        </w:rPr>
        <w:t>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B16223" w:rsidRDefault="00B16223" w:rsidP="00B16223">
      <w:pPr>
        <w:jc w:val="both"/>
        <w:rPr>
          <w:rFonts w:ascii="Arial" w:hAnsi="Arial" w:cs="Arial"/>
          <w:color w:val="000000"/>
        </w:rPr>
      </w:pPr>
      <w:r>
        <w:rPr>
          <w:rFonts w:ascii="Arial" w:hAnsi="Arial" w:cs="Arial"/>
          <w:color w:val="000000"/>
        </w:rPr>
        <w:t>Visando o cumprimento das funções acima elencadas e o alcance dos objetivos estratégicos, se faz necessária a atuação em rede do Conselho com organizações da sociedade civil, haja vista a dimensão territorial e a sociedade do estado de Santa Catarina.</w:t>
      </w:r>
    </w:p>
    <w:p w:rsidR="00B16223" w:rsidRDefault="00B16223" w:rsidP="00B16223">
      <w:pPr>
        <w:jc w:val="both"/>
        <w:rPr>
          <w:rFonts w:ascii="Arial" w:hAnsi="Arial" w:cs="Arial"/>
        </w:rPr>
      </w:pPr>
      <w:r>
        <w:rPr>
          <w:rFonts w:ascii="Arial" w:hAnsi="Arial" w:cs="Arial"/>
          <w:color w:val="000000"/>
        </w:rPr>
        <w:t xml:space="preserve">Nesse sentido, considerando as limitações operacionais e estruturais do CAU/SC, as parcerias surgem como importante estratégia institucional para o atingimento e ampliação dos objetivos fundamentais do Conselho. </w:t>
      </w:r>
    </w:p>
    <w:p w:rsidR="00B16223" w:rsidRPr="00B95543" w:rsidRDefault="00B16223" w:rsidP="00B16223">
      <w:pPr>
        <w:jc w:val="both"/>
        <w:rPr>
          <w:rFonts w:ascii="Arial" w:hAnsi="Arial" w:cs="Arial"/>
        </w:rPr>
      </w:pPr>
      <w:r>
        <w:rPr>
          <w:rFonts w:ascii="Arial" w:hAnsi="Arial" w:cs="Arial"/>
        </w:rPr>
        <w:t xml:space="preserve">Conforme dispões nas Diretrizes para Elaboração do Plano de Ação e Orçamento 2021 do CAU, até 5% dos recursos oriundos das receitas de arrecadação (anuidades, RRT e taxas e multas) deduzidos os valores destinados ao Fundo de Apoio, deve ser alocado em patrocínios para atender ao objetivo estratégico “Estimular o </w:t>
      </w:r>
      <w:r w:rsidRPr="00286F20">
        <w:rPr>
          <w:rFonts w:ascii="Arial" w:hAnsi="Arial" w:cs="Arial"/>
        </w:rPr>
        <w:t xml:space="preserve">conhecimento, o uso de processos </w:t>
      </w:r>
      <w:r w:rsidRPr="00B95543">
        <w:rPr>
          <w:rFonts w:ascii="Arial" w:hAnsi="Arial" w:cs="Arial"/>
        </w:rPr>
        <w:t>criativos e a difusão das melhores práticas em Arquitetura e Urbanismo”.</w:t>
      </w:r>
    </w:p>
    <w:p w:rsidR="00B16223" w:rsidRPr="00286F20" w:rsidRDefault="00B16223" w:rsidP="00B16223">
      <w:pPr>
        <w:jc w:val="both"/>
        <w:rPr>
          <w:rFonts w:ascii="Arial" w:hAnsi="Arial" w:cs="Arial"/>
        </w:rPr>
      </w:pPr>
      <w:r w:rsidRPr="00B95543">
        <w:rPr>
          <w:rFonts w:ascii="Arial" w:hAnsi="Arial" w:cs="Arial"/>
        </w:rPr>
        <w:t xml:space="preserve">Partindo disto, para o Plano de Ação da Programação Orçamentária do ano de 2020, a Comissão de Organização, Administração e Finanças – COAF do CAU/SC, definiu o montante de R$ </w:t>
      </w:r>
      <w:r>
        <w:rPr>
          <w:rFonts w:ascii="Arial" w:hAnsi="Arial" w:cs="Arial"/>
        </w:rPr>
        <w:t>5</w:t>
      </w:r>
      <w:r w:rsidRPr="00B95543">
        <w:rPr>
          <w:rFonts w:ascii="Arial" w:hAnsi="Arial" w:cs="Arial"/>
        </w:rPr>
        <w:t>0.000,00</w:t>
      </w:r>
      <w:r>
        <w:rPr>
          <w:rFonts w:ascii="Arial" w:hAnsi="Arial" w:cs="Arial"/>
        </w:rPr>
        <w:t xml:space="preserve"> (cinquenta mil reais)</w:t>
      </w:r>
      <w:r w:rsidRPr="00B95543">
        <w:rPr>
          <w:rFonts w:ascii="Arial" w:hAnsi="Arial" w:cs="Arial"/>
        </w:rPr>
        <w:t xml:space="preserve"> para</w:t>
      </w:r>
      <w:r>
        <w:rPr>
          <w:rFonts w:ascii="Arial" w:hAnsi="Arial" w:cs="Arial"/>
        </w:rPr>
        <w:t xml:space="preserve"> a concessão de patrocínio institucional, </w:t>
      </w:r>
      <w:r w:rsidRPr="008D2825">
        <w:rPr>
          <w:rFonts w:ascii="Arial" w:hAnsi="Arial" w:cs="Arial"/>
        </w:rPr>
        <w:t xml:space="preserve">por meio de celebração de Termo de Fomento, conforme disposições da </w:t>
      </w:r>
      <w:r w:rsidRPr="008D2825">
        <w:rPr>
          <w:rFonts w:ascii="Arial" w:hAnsi="Arial" w:cs="Arial"/>
        </w:rPr>
        <w:lastRenderedPageBreak/>
        <w:t xml:space="preserve">Lei Federal nº 13.019/2014, Decreto </w:t>
      </w:r>
      <w:r>
        <w:rPr>
          <w:rFonts w:ascii="Arial" w:hAnsi="Arial" w:cs="Arial"/>
        </w:rPr>
        <w:t xml:space="preserve">Federal </w:t>
      </w:r>
      <w:r w:rsidRPr="008D2825">
        <w:rPr>
          <w:rFonts w:ascii="Arial" w:hAnsi="Arial" w:cs="Arial"/>
        </w:rPr>
        <w:t xml:space="preserve">nº 8.726/2016 e a </w:t>
      </w:r>
      <w:r w:rsidRPr="0017222E">
        <w:rPr>
          <w:rFonts w:ascii="Arial" w:hAnsi="Arial" w:cs="Arial"/>
        </w:rPr>
        <w:t xml:space="preserve">Portaria Normativa </w:t>
      </w:r>
      <w:r>
        <w:rPr>
          <w:rFonts w:ascii="Arial" w:hAnsi="Arial" w:cs="Arial"/>
        </w:rPr>
        <w:t>n</w:t>
      </w:r>
      <w:r w:rsidRPr="0017222E">
        <w:rPr>
          <w:rFonts w:ascii="Arial" w:hAnsi="Arial" w:cs="Arial"/>
        </w:rPr>
        <w:t>º 06</w:t>
      </w:r>
      <w:r>
        <w:rPr>
          <w:rFonts w:ascii="Arial" w:hAnsi="Arial" w:cs="Arial"/>
        </w:rPr>
        <w:t>/2020.</w:t>
      </w:r>
    </w:p>
    <w:p w:rsidR="00B16223" w:rsidRPr="008D2825" w:rsidRDefault="00B16223" w:rsidP="00B16223">
      <w:pPr>
        <w:pStyle w:val="PargrafodaLista"/>
        <w:numPr>
          <w:ilvl w:val="0"/>
          <w:numId w:val="37"/>
        </w:numPr>
        <w:ind w:left="0" w:firstLine="0"/>
        <w:jc w:val="both"/>
        <w:rPr>
          <w:rFonts w:ascii="Arial" w:hAnsi="Arial" w:cs="Arial"/>
        </w:rPr>
      </w:pPr>
      <w:r w:rsidRPr="008D2825">
        <w:rPr>
          <w:rFonts w:ascii="Arial" w:hAnsi="Arial" w:cs="Arial"/>
          <w:b/>
        </w:rPr>
        <w:t xml:space="preserve">DOS DOCUMENTOS INTEGRANTES DESTE EDITAL </w:t>
      </w:r>
    </w:p>
    <w:p w:rsidR="00B16223" w:rsidRPr="008D2825" w:rsidRDefault="00B16223" w:rsidP="00B16223">
      <w:pPr>
        <w:pStyle w:val="PargrafodaLista"/>
        <w:rPr>
          <w:rFonts w:ascii="Arial" w:hAnsi="Arial" w:cs="Arial"/>
        </w:rPr>
      </w:pPr>
    </w:p>
    <w:p w:rsidR="00B16223" w:rsidRDefault="00B16223" w:rsidP="00B16223">
      <w:pPr>
        <w:jc w:val="both"/>
        <w:rPr>
          <w:rFonts w:ascii="Arial" w:hAnsi="Arial" w:cs="Arial"/>
        </w:rPr>
      </w:pPr>
      <w:r>
        <w:rPr>
          <w:rFonts w:ascii="Arial" w:hAnsi="Arial" w:cs="Arial"/>
        </w:rPr>
        <w:t>Anexo I – Plano de Trabalho</w:t>
      </w:r>
    </w:p>
    <w:p w:rsidR="00B16223" w:rsidRPr="008D2825" w:rsidRDefault="00B16223" w:rsidP="00B16223">
      <w:pPr>
        <w:jc w:val="both"/>
        <w:rPr>
          <w:rFonts w:ascii="Arial" w:hAnsi="Arial" w:cs="Arial"/>
        </w:rPr>
      </w:pPr>
      <w:r w:rsidRPr="008D2825">
        <w:rPr>
          <w:rFonts w:ascii="Arial" w:hAnsi="Arial" w:cs="Arial"/>
        </w:rPr>
        <w:t>Anexo I – Orientações e formulários para prestação de contas</w:t>
      </w:r>
      <w:r w:rsidRPr="008D2825">
        <w:rPr>
          <w:rStyle w:val="Refdenotaderodap"/>
          <w:rFonts w:ascii="Arial" w:hAnsi="Arial" w:cs="Arial"/>
        </w:rPr>
        <w:footnoteReference w:id="2"/>
      </w:r>
      <w:r w:rsidRPr="008D2825">
        <w:rPr>
          <w:rFonts w:ascii="Arial" w:hAnsi="Arial" w:cs="Arial"/>
        </w:rPr>
        <w:t>;</w:t>
      </w:r>
    </w:p>
    <w:p w:rsidR="00B16223" w:rsidRDefault="00B16223" w:rsidP="00B16223">
      <w:pPr>
        <w:jc w:val="both"/>
        <w:rPr>
          <w:rFonts w:ascii="Arial" w:hAnsi="Arial" w:cs="Arial"/>
        </w:rPr>
      </w:pPr>
      <w:r>
        <w:rPr>
          <w:rFonts w:ascii="Arial" w:hAnsi="Arial" w:cs="Arial"/>
        </w:rPr>
        <w:t>Anexo II</w:t>
      </w:r>
      <w:r w:rsidRPr="008D2825">
        <w:rPr>
          <w:rFonts w:ascii="Arial" w:hAnsi="Arial" w:cs="Arial"/>
        </w:rPr>
        <w:t xml:space="preserve"> – Minuta do Termo de Fomento</w:t>
      </w:r>
      <w:r w:rsidRPr="008D2825">
        <w:rPr>
          <w:rStyle w:val="Refdenotaderodap"/>
          <w:rFonts w:ascii="Arial" w:hAnsi="Arial" w:cs="Arial"/>
        </w:rPr>
        <w:footnoteReference w:id="3"/>
      </w:r>
      <w:r w:rsidRPr="008D2825">
        <w:rPr>
          <w:rFonts w:ascii="Arial" w:hAnsi="Arial" w:cs="Arial"/>
        </w:rPr>
        <w:t>.</w:t>
      </w:r>
    </w:p>
    <w:p w:rsidR="00B16223" w:rsidRDefault="00B16223" w:rsidP="00B16223">
      <w:pPr>
        <w:ind w:left="709" w:hanging="709"/>
        <w:jc w:val="both"/>
        <w:rPr>
          <w:rFonts w:ascii="Arial" w:hAnsi="Arial" w:cs="Arial"/>
        </w:rPr>
      </w:pPr>
      <w:r>
        <w:rPr>
          <w:rFonts w:ascii="Arial" w:hAnsi="Arial" w:cs="Arial"/>
        </w:rPr>
        <w:t>Anexo III – Modelo de Declaração para Celebração de Parceria</w:t>
      </w:r>
      <w:r>
        <w:rPr>
          <w:rStyle w:val="Refdenotaderodap"/>
          <w:rFonts w:ascii="Arial" w:hAnsi="Arial" w:cs="Arial"/>
        </w:rPr>
        <w:footnoteReference w:id="4"/>
      </w:r>
      <w:r>
        <w:rPr>
          <w:rFonts w:ascii="Arial" w:hAnsi="Arial" w:cs="Arial"/>
        </w:rPr>
        <w:t xml:space="preserve">; </w:t>
      </w:r>
      <w:r w:rsidRPr="00057D43">
        <w:rPr>
          <w:rFonts w:ascii="Arial" w:hAnsi="Arial" w:cs="Arial"/>
          <w:i/>
        </w:rPr>
        <w:t>(para ser preenchido pela entidade)</w:t>
      </w:r>
    </w:p>
    <w:p w:rsidR="00B16223" w:rsidRPr="008D2825" w:rsidRDefault="00B16223" w:rsidP="00B16223">
      <w:pPr>
        <w:jc w:val="both"/>
        <w:rPr>
          <w:rFonts w:ascii="Arial" w:hAnsi="Arial" w:cs="Arial"/>
        </w:rPr>
      </w:pPr>
      <w:r>
        <w:rPr>
          <w:rFonts w:ascii="Arial" w:hAnsi="Arial" w:cs="Arial"/>
        </w:rPr>
        <w:t>Anexo IV – Manual de Identidade Visual do CAU/SC</w:t>
      </w:r>
      <w:r w:rsidRPr="0034659B">
        <w:rPr>
          <w:rFonts w:ascii="Arial" w:hAnsi="Arial" w:cs="Arial"/>
        </w:rPr>
        <w:t>.</w:t>
      </w:r>
      <w:r>
        <w:rPr>
          <w:rFonts w:ascii="Arial" w:hAnsi="Arial" w:cs="Arial"/>
        </w:rPr>
        <w:t xml:space="preserve"> </w:t>
      </w:r>
    </w:p>
    <w:p w:rsidR="00B16223" w:rsidRPr="008D2825" w:rsidRDefault="00B16223" w:rsidP="00B16223">
      <w:pPr>
        <w:jc w:val="both"/>
        <w:rPr>
          <w:rFonts w:ascii="Arial" w:hAnsi="Arial" w:cs="Arial"/>
        </w:rPr>
      </w:pPr>
    </w:p>
    <w:p w:rsidR="00B16223" w:rsidRPr="00536E7F" w:rsidRDefault="00B16223" w:rsidP="00B16223">
      <w:pPr>
        <w:jc w:val="both"/>
        <w:rPr>
          <w:rFonts w:ascii="Arial" w:hAnsi="Arial" w:cs="Arial"/>
        </w:rPr>
      </w:pPr>
      <w:r w:rsidRPr="008D2825">
        <w:rPr>
          <w:rFonts w:ascii="Arial" w:hAnsi="Arial" w:cs="Arial"/>
        </w:rPr>
        <w:t xml:space="preserve">O Edital e seus anexos encontram-se disponíveis no Portal da Transparência do CAU/SC: </w:t>
      </w:r>
      <w:hyperlink r:id="rId12" w:history="1">
        <w:r w:rsidRPr="004202DD">
          <w:rPr>
            <w:rStyle w:val="Hyperlink"/>
            <w:rFonts w:ascii="Arial" w:hAnsi="Arial" w:cs="Arial"/>
            <w:b/>
          </w:rPr>
          <w:t>http://transparencia.causc.gov.br/</w:t>
        </w:r>
      </w:hyperlink>
      <w:r w:rsidRPr="004202DD">
        <w:rPr>
          <w:rFonts w:ascii="Arial" w:hAnsi="Arial" w:cs="Arial"/>
          <w:b/>
        </w:rPr>
        <w:t xml:space="preserve"> </w:t>
      </w:r>
      <w:r w:rsidRPr="008D2825">
        <w:rPr>
          <w:rFonts w:ascii="Arial" w:hAnsi="Arial" w:cs="Arial"/>
        </w:rPr>
        <w:t xml:space="preserve">- aba </w:t>
      </w:r>
      <w:r w:rsidRPr="009B1C36">
        <w:rPr>
          <w:rFonts w:ascii="Arial" w:hAnsi="Arial" w:cs="Arial"/>
        </w:rPr>
        <w:t>“</w:t>
      </w:r>
      <w:r w:rsidRPr="004202DD">
        <w:rPr>
          <w:rFonts w:ascii="Arial" w:hAnsi="Arial" w:cs="Arial"/>
          <w:b/>
        </w:rPr>
        <w:t>Parcerias</w:t>
      </w:r>
      <w:r w:rsidRPr="009B1C36">
        <w:rPr>
          <w:rFonts w:ascii="Arial" w:hAnsi="Arial" w:cs="Arial"/>
        </w:rPr>
        <w:t>”</w:t>
      </w:r>
      <w:r w:rsidRPr="008D2825">
        <w:rPr>
          <w:rFonts w:ascii="Arial" w:hAnsi="Arial" w:cs="Arial"/>
        </w:rPr>
        <w:t>, item “</w:t>
      </w:r>
      <w:r w:rsidRPr="004202DD">
        <w:rPr>
          <w:rFonts w:ascii="Arial" w:hAnsi="Arial" w:cs="Arial"/>
          <w:b/>
        </w:rPr>
        <w:t>Chamadas Públicas</w:t>
      </w:r>
      <w:r w:rsidRPr="008D2825">
        <w:rPr>
          <w:rFonts w:ascii="Arial" w:hAnsi="Arial" w:cs="Arial"/>
        </w:rPr>
        <w:t xml:space="preserve">” especificamente no campo destinado à publicação deste edital, aonde também serão disponibilizadas todas as informações referente ao presente certame. </w:t>
      </w:r>
      <w:r w:rsidRPr="004202DD">
        <w:rPr>
          <w:rFonts w:ascii="Arial" w:hAnsi="Arial" w:cs="Arial"/>
        </w:rPr>
        <w:t xml:space="preserve">Outras informações poderão ser solicitadas diretamente no sistema online de ingresso </w:t>
      </w:r>
      <w:r w:rsidRPr="00536E7F">
        <w:rPr>
          <w:rFonts w:ascii="Arial" w:hAnsi="Arial" w:cs="Arial"/>
        </w:rPr>
        <w:t xml:space="preserve">dos projetos, por e-mail </w:t>
      </w:r>
      <w:r w:rsidRPr="00536E7F">
        <w:rPr>
          <w:rStyle w:val="Hyperlink"/>
          <w:rFonts w:ascii="Arial" w:hAnsi="Arial" w:cs="Arial"/>
        </w:rPr>
        <w:t>parcerias</w:t>
      </w:r>
      <w:hyperlink r:id="rId13" w:history="1">
        <w:r w:rsidRPr="00536E7F">
          <w:rPr>
            <w:rStyle w:val="Hyperlink"/>
            <w:rFonts w:ascii="Arial" w:hAnsi="Arial" w:cs="Arial"/>
          </w:rPr>
          <w:t>@causc.gov.br</w:t>
        </w:r>
      </w:hyperlink>
      <w:r w:rsidRPr="00536E7F">
        <w:rPr>
          <w:rFonts w:ascii="Arial" w:hAnsi="Arial" w:cs="Arial"/>
        </w:rPr>
        <w:t xml:space="preserve"> ou pelo telefone: (48) 3225-9599, das 09h às 12h e das 14h às 17h.</w:t>
      </w:r>
    </w:p>
    <w:p w:rsidR="00B16223" w:rsidRPr="00536E7F" w:rsidRDefault="00B16223" w:rsidP="00B16223">
      <w:pPr>
        <w:jc w:val="both"/>
        <w:rPr>
          <w:rFonts w:ascii="Arial" w:hAnsi="Arial" w:cs="Arial"/>
        </w:rPr>
      </w:pPr>
    </w:p>
    <w:p w:rsidR="00B16223" w:rsidRPr="00536E7F" w:rsidRDefault="00B16223" w:rsidP="00B16223">
      <w:pPr>
        <w:pStyle w:val="PargrafodaLista"/>
        <w:numPr>
          <w:ilvl w:val="0"/>
          <w:numId w:val="37"/>
        </w:numPr>
        <w:spacing w:after="160"/>
        <w:ind w:left="0" w:firstLine="0"/>
        <w:rPr>
          <w:rFonts w:ascii="Arial" w:hAnsi="Arial" w:cs="Arial"/>
          <w:b/>
        </w:rPr>
      </w:pPr>
      <w:r w:rsidRPr="00536E7F">
        <w:rPr>
          <w:rFonts w:ascii="Arial" w:hAnsi="Arial" w:cs="Arial"/>
          <w:b/>
        </w:rPr>
        <w:t>CRONOGRAMA</w:t>
      </w:r>
    </w:p>
    <w:tbl>
      <w:tblPr>
        <w:tblW w:w="8474" w:type="dxa"/>
        <w:tblInd w:w="70" w:type="dxa"/>
        <w:tblCellMar>
          <w:left w:w="70" w:type="dxa"/>
          <w:right w:w="70" w:type="dxa"/>
        </w:tblCellMar>
        <w:tblLook w:val="04A0" w:firstRow="1" w:lastRow="0" w:firstColumn="1" w:lastColumn="0" w:noHBand="0" w:noVBand="1"/>
      </w:tblPr>
      <w:tblGrid>
        <w:gridCol w:w="4158"/>
        <w:gridCol w:w="4316"/>
      </w:tblGrid>
      <w:tr w:rsidR="00B16223" w:rsidRPr="00536E7F" w:rsidTr="00B7263F">
        <w:trPr>
          <w:trHeight w:val="237"/>
        </w:trPr>
        <w:tc>
          <w:tcPr>
            <w:tcW w:w="415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Publicação do Edital</w:t>
            </w:r>
          </w:p>
        </w:tc>
        <w:tc>
          <w:tcPr>
            <w:tcW w:w="4316" w:type="dxa"/>
            <w:tcBorders>
              <w:top w:val="single" w:sz="8" w:space="0" w:color="auto"/>
              <w:left w:val="nil"/>
              <w:bottom w:val="single" w:sz="8" w:space="0" w:color="auto"/>
              <w:right w:val="single" w:sz="8" w:space="0" w:color="auto"/>
            </w:tcBorders>
            <w:shd w:val="clear" w:color="000000" w:fill="D9D9D9"/>
            <w:noWrap/>
            <w:vAlign w:val="center"/>
            <w:hideMark/>
          </w:tcPr>
          <w:p w:rsidR="00B16223" w:rsidRPr="00536E7F" w:rsidRDefault="00B16223" w:rsidP="00B7263F">
            <w:pPr>
              <w:jc w:val="center"/>
              <w:rPr>
                <w:rFonts w:ascii="Arial" w:eastAsia="Times New Roman" w:hAnsi="Arial" w:cs="Arial"/>
                <w:color w:val="FF0000"/>
                <w:lang w:eastAsia="pt-BR"/>
              </w:rPr>
            </w:pPr>
            <w:r w:rsidRPr="00536E7F">
              <w:rPr>
                <w:rFonts w:ascii="Arial" w:eastAsia="Times New Roman" w:hAnsi="Arial" w:cs="Arial"/>
                <w:lang w:eastAsia="pt-BR"/>
              </w:rPr>
              <w:t>01 de JULHO de 2021</w:t>
            </w:r>
          </w:p>
        </w:tc>
      </w:tr>
      <w:tr w:rsidR="00B16223" w:rsidRPr="00536E7F" w:rsidTr="00B7263F">
        <w:trPr>
          <w:trHeight w:val="430"/>
        </w:trPr>
        <w:tc>
          <w:tcPr>
            <w:tcW w:w="4158" w:type="dxa"/>
            <w:tcBorders>
              <w:top w:val="nil"/>
              <w:left w:val="single" w:sz="8" w:space="0" w:color="auto"/>
              <w:bottom w:val="single" w:sz="8" w:space="0" w:color="auto"/>
              <w:right w:val="single" w:sz="8" w:space="0" w:color="auto"/>
            </w:tcBorders>
            <w:shd w:val="clear" w:color="000000" w:fill="D9D9D9"/>
            <w:noWrap/>
            <w:vAlign w:val="center"/>
            <w:hideMark/>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Período de Inscrição (recebimento das propostas)</w:t>
            </w:r>
          </w:p>
        </w:tc>
        <w:tc>
          <w:tcPr>
            <w:tcW w:w="4316" w:type="dxa"/>
            <w:tcBorders>
              <w:top w:val="nil"/>
              <w:left w:val="nil"/>
              <w:bottom w:val="single" w:sz="8" w:space="0" w:color="auto"/>
              <w:right w:val="single" w:sz="8" w:space="0" w:color="auto"/>
            </w:tcBorders>
            <w:shd w:val="clear" w:color="000000" w:fill="D9D9D9"/>
            <w:vAlign w:val="center"/>
            <w:hideMark/>
          </w:tcPr>
          <w:p w:rsidR="00B16223" w:rsidRPr="00536E7F" w:rsidRDefault="00B16223" w:rsidP="00B7263F">
            <w:pPr>
              <w:jc w:val="center"/>
              <w:rPr>
                <w:rFonts w:ascii="Arial" w:eastAsia="Times New Roman" w:hAnsi="Arial" w:cs="Arial"/>
                <w:color w:val="FF0000"/>
                <w:lang w:eastAsia="pt-BR"/>
              </w:rPr>
            </w:pPr>
            <w:r w:rsidRPr="00536E7F">
              <w:rPr>
                <w:rFonts w:ascii="Arial" w:eastAsia="Times New Roman" w:hAnsi="Arial" w:cs="Arial"/>
                <w:lang w:eastAsia="pt-BR"/>
              </w:rPr>
              <w:t>Do dia 01 de JULHO de 2021 até o dia 31 de JULHO de 2021</w:t>
            </w:r>
          </w:p>
        </w:tc>
      </w:tr>
      <w:tr w:rsidR="00B16223" w:rsidRPr="00536E7F" w:rsidTr="00B7263F">
        <w:trPr>
          <w:trHeight w:val="268"/>
        </w:trPr>
        <w:tc>
          <w:tcPr>
            <w:tcW w:w="4158" w:type="dxa"/>
            <w:tcBorders>
              <w:top w:val="nil"/>
              <w:left w:val="single" w:sz="8" w:space="0" w:color="auto"/>
              <w:bottom w:val="single" w:sz="8" w:space="0" w:color="auto"/>
              <w:right w:val="single" w:sz="8" w:space="0" w:color="auto"/>
            </w:tcBorders>
            <w:shd w:val="clear" w:color="000000" w:fill="D9D9D9"/>
            <w:noWrap/>
            <w:vAlign w:val="center"/>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Avaliação e Julgamento dos Projetos</w:t>
            </w:r>
          </w:p>
        </w:tc>
        <w:tc>
          <w:tcPr>
            <w:tcW w:w="4316" w:type="dxa"/>
            <w:tcBorders>
              <w:top w:val="nil"/>
              <w:left w:val="nil"/>
              <w:bottom w:val="single" w:sz="8" w:space="0" w:color="auto"/>
              <w:right w:val="single" w:sz="8" w:space="0" w:color="auto"/>
            </w:tcBorders>
            <w:shd w:val="clear" w:color="000000" w:fill="D9D9D9"/>
            <w:vAlign w:val="center"/>
          </w:tcPr>
          <w:p w:rsidR="00B16223" w:rsidRPr="00536E7F" w:rsidRDefault="00B16223" w:rsidP="00B7263F">
            <w:pPr>
              <w:jc w:val="center"/>
              <w:rPr>
                <w:rFonts w:ascii="Arial" w:eastAsia="Times New Roman" w:hAnsi="Arial" w:cs="Arial"/>
                <w:color w:val="FF0000"/>
                <w:lang w:eastAsia="pt-BR"/>
              </w:rPr>
            </w:pPr>
            <w:r w:rsidRPr="00536E7F">
              <w:rPr>
                <w:rFonts w:ascii="Arial" w:eastAsia="Times New Roman" w:hAnsi="Arial" w:cs="Arial"/>
                <w:lang w:eastAsia="pt-BR"/>
              </w:rPr>
              <w:t>De 01 de AGOSTO de 2021 a 15 AGOSTO de 2021</w:t>
            </w:r>
          </w:p>
        </w:tc>
      </w:tr>
      <w:tr w:rsidR="00B16223" w:rsidRPr="00536E7F" w:rsidTr="00B7263F">
        <w:trPr>
          <w:trHeight w:val="237"/>
        </w:trPr>
        <w:tc>
          <w:tcPr>
            <w:tcW w:w="4158" w:type="dxa"/>
            <w:tcBorders>
              <w:top w:val="nil"/>
              <w:left w:val="single" w:sz="8" w:space="0" w:color="auto"/>
              <w:bottom w:val="single" w:sz="8" w:space="0" w:color="auto"/>
              <w:right w:val="single" w:sz="8" w:space="0" w:color="auto"/>
            </w:tcBorders>
            <w:shd w:val="clear" w:color="000000" w:fill="D9D9D9"/>
            <w:noWrap/>
            <w:vAlign w:val="center"/>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Divulgação do Resultado do Processo de Seleção</w:t>
            </w:r>
          </w:p>
        </w:tc>
        <w:tc>
          <w:tcPr>
            <w:tcW w:w="4316" w:type="dxa"/>
            <w:tcBorders>
              <w:top w:val="nil"/>
              <w:left w:val="nil"/>
              <w:bottom w:val="single" w:sz="8" w:space="0" w:color="auto"/>
              <w:right w:val="single" w:sz="8" w:space="0" w:color="auto"/>
            </w:tcBorders>
            <w:shd w:val="clear" w:color="000000" w:fill="D9D9D9"/>
            <w:noWrap/>
            <w:vAlign w:val="center"/>
          </w:tcPr>
          <w:p w:rsidR="00B16223" w:rsidRPr="00536E7F" w:rsidRDefault="00B16223" w:rsidP="00B7263F">
            <w:pPr>
              <w:jc w:val="center"/>
              <w:rPr>
                <w:rFonts w:ascii="Arial" w:eastAsia="Times New Roman" w:hAnsi="Arial" w:cs="Arial"/>
                <w:lang w:eastAsia="pt-BR"/>
              </w:rPr>
            </w:pPr>
            <w:r w:rsidRPr="00536E7F">
              <w:rPr>
                <w:rFonts w:ascii="Arial" w:eastAsia="Times New Roman" w:hAnsi="Arial" w:cs="Arial"/>
                <w:lang w:eastAsia="pt-BR"/>
              </w:rPr>
              <w:t>Até o dia 16 de AGOSTO de 2021.</w:t>
            </w:r>
          </w:p>
        </w:tc>
      </w:tr>
      <w:tr w:rsidR="00B16223" w:rsidRPr="00536E7F" w:rsidTr="00B7263F">
        <w:trPr>
          <w:trHeight w:val="237"/>
        </w:trPr>
        <w:tc>
          <w:tcPr>
            <w:tcW w:w="4158" w:type="dxa"/>
            <w:tcBorders>
              <w:top w:val="nil"/>
              <w:left w:val="single" w:sz="8" w:space="0" w:color="auto"/>
              <w:bottom w:val="single" w:sz="8" w:space="0" w:color="auto"/>
              <w:right w:val="single" w:sz="8" w:space="0" w:color="auto"/>
            </w:tcBorders>
            <w:shd w:val="clear" w:color="000000" w:fill="D9D9D9"/>
            <w:noWrap/>
            <w:vAlign w:val="center"/>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Prazo recursal</w:t>
            </w:r>
          </w:p>
        </w:tc>
        <w:tc>
          <w:tcPr>
            <w:tcW w:w="4316" w:type="dxa"/>
            <w:tcBorders>
              <w:top w:val="nil"/>
              <w:left w:val="nil"/>
              <w:bottom w:val="single" w:sz="8" w:space="0" w:color="auto"/>
              <w:right w:val="single" w:sz="8" w:space="0" w:color="auto"/>
            </w:tcBorders>
            <w:shd w:val="clear" w:color="000000" w:fill="D9D9D9"/>
            <w:noWrap/>
            <w:vAlign w:val="center"/>
          </w:tcPr>
          <w:p w:rsidR="00B16223" w:rsidRPr="00536E7F" w:rsidRDefault="00B16223" w:rsidP="00B7263F">
            <w:pPr>
              <w:jc w:val="center"/>
              <w:rPr>
                <w:rFonts w:ascii="Arial" w:eastAsia="Times New Roman" w:hAnsi="Arial" w:cs="Arial"/>
                <w:color w:val="FF0000"/>
                <w:lang w:eastAsia="pt-BR"/>
              </w:rPr>
            </w:pPr>
            <w:r w:rsidRPr="00536E7F">
              <w:rPr>
                <w:rFonts w:ascii="Arial" w:eastAsia="Times New Roman" w:hAnsi="Arial" w:cs="Arial"/>
                <w:lang w:eastAsia="pt-BR"/>
              </w:rPr>
              <w:t>Até 5 (cinco) dias corridos após a divulgação do resultado do processo de seleção</w:t>
            </w:r>
          </w:p>
        </w:tc>
      </w:tr>
      <w:tr w:rsidR="00B16223" w:rsidRPr="00536E7F" w:rsidTr="00B7263F">
        <w:trPr>
          <w:trHeight w:val="237"/>
        </w:trPr>
        <w:tc>
          <w:tcPr>
            <w:tcW w:w="4158" w:type="dxa"/>
            <w:tcBorders>
              <w:top w:val="nil"/>
              <w:left w:val="single" w:sz="8" w:space="0" w:color="auto"/>
              <w:bottom w:val="single" w:sz="8" w:space="0" w:color="auto"/>
              <w:right w:val="single" w:sz="8" w:space="0" w:color="auto"/>
            </w:tcBorders>
            <w:shd w:val="clear" w:color="000000" w:fill="D9D9D9"/>
            <w:noWrap/>
            <w:vAlign w:val="center"/>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Apresentação dos Planos de Trabalho dos Projetos e Documentação de Habilitação</w:t>
            </w:r>
          </w:p>
        </w:tc>
        <w:tc>
          <w:tcPr>
            <w:tcW w:w="4316" w:type="dxa"/>
            <w:tcBorders>
              <w:top w:val="nil"/>
              <w:left w:val="nil"/>
              <w:bottom w:val="single" w:sz="8" w:space="0" w:color="auto"/>
              <w:right w:val="single" w:sz="8" w:space="0" w:color="auto"/>
            </w:tcBorders>
            <w:shd w:val="clear" w:color="000000" w:fill="D9D9D9"/>
            <w:noWrap/>
            <w:vAlign w:val="center"/>
          </w:tcPr>
          <w:p w:rsidR="00B16223" w:rsidRPr="00536E7F" w:rsidRDefault="00B16223" w:rsidP="00B7263F">
            <w:pPr>
              <w:jc w:val="center"/>
              <w:rPr>
                <w:rFonts w:ascii="Arial" w:eastAsia="Times New Roman" w:hAnsi="Arial" w:cs="Arial"/>
                <w:color w:val="FF0000"/>
                <w:lang w:eastAsia="pt-BR"/>
              </w:rPr>
            </w:pPr>
            <w:r w:rsidRPr="00536E7F">
              <w:rPr>
                <w:rFonts w:ascii="Arial" w:eastAsia="Times New Roman" w:hAnsi="Arial" w:cs="Arial"/>
                <w:lang w:eastAsia="pt-BR"/>
              </w:rPr>
              <w:t>Até 15 (quinze) dias corridos a contar do fim do prazo recursal</w:t>
            </w:r>
          </w:p>
        </w:tc>
      </w:tr>
      <w:tr w:rsidR="00B16223" w:rsidRPr="00536E7F" w:rsidTr="00B7263F">
        <w:trPr>
          <w:trHeight w:val="237"/>
        </w:trPr>
        <w:tc>
          <w:tcPr>
            <w:tcW w:w="4158" w:type="dxa"/>
            <w:tcBorders>
              <w:top w:val="nil"/>
              <w:left w:val="single" w:sz="8" w:space="0" w:color="auto"/>
              <w:bottom w:val="single" w:sz="8" w:space="0" w:color="auto"/>
              <w:right w:val="single" w:sz="8" w:space="0" w:color="auto"/>
            </w:tcBorders>
            <w:shd w:val="clear" w:color="000000" w:fill="D9D9D9"/>
            <w:noWrap/>
            <w:vAlign w:val="center"/>
            <w:hideMark/>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Assinatura do Termo de Fomento (concessão do patrocínio)</w:t>
            </w:r>
          </w:p>
        </w:tc>
        <w:tc>
          <w:tcPr>
            <w:tcW w:w="4316" w:type="dxa"/>
            <w:tcBorders>
              <w:top w:val="nil"/>
              <w:left w:val="nil"/>
              <w:bottom w:val="single" w:sz="8" w:space="0" w:color="auto"/>
              <w:right w:val="single" w:sz="8" w:space="0" w:color="auto"/>
            </w:tcBorders>
            <w:shd w:val="clear" w:color="000000" w:fill="D9D9D9"/>
            <w:noWrap/>
            <w:vAlign w:val="center"/>
            <w:hideMark/>
          </w:tcPr>
          <w:p w:rsidR="00B16223" w:rsidRPr="00536E7F" w:rsidRDefault="00B16223" w:rsidP="00B7263F">
            <w:pPr>
              <w:jc w:val="center"/>
              <w:rPr>
                <w:rFonts w:ascii="Arial" w:eastAsia="Times New Roman" w:hAnsi="Arial" w:cs="Arial"/>
                <w:color w:val="FF0000"/>
                <w:lang w:eastAsia="pt-BR"/>
              </w:rPr>
            </w:pPr>
            <w:r w:rsidRPr="00536E7F">
              <w:rPr>
                <w:rFonts w:ascii="Arial" w:eastAsia="Times New Roman" w:hAnsi="Arial" w:cs="Arial"/>
                <w:lang w:eastAsia="pt-BR"/>
              </w:rPr>
              <w:t>Até 05 (cinco) dias corridos a contar da data da aprovação do Plano de Trabalho e Habilitação</w:t>
            </w:r>
          </w:p>
        </w:tc>
      </w:tr>
      <w:tr w:rsidR="00B16223" w:rsidRPr="008D2825" w:rsidTr="00B7263F">
        <w:trPr>
          <w:trHeight w:val="237"/>
        </w:trPr>
        <w:tc>
          <w:tcPr>
            <w:tcW w:w="4158" w:type="dxa"/>
            <w:tcBorders>
              <w:top w:val="nil"/>
              <w:left w:val="single" w:sz="8" w:space="0" w:color="auto"/>
              <w:bottom w:val="nil"/>
              <w:right w:val="single" w:sz="8" w:space="0" w:color="auto"/>
            </w:tcBorders>
            <w:shd w:val="clear" w:color="000000" w:fill="D9D9D9"/>
            <w:noWrap/>
            <w:vAlign w:val="center"/>
            <w:hideMark/>
          </w:tcPr>
          <w:p w:rsidR="00B16223" w:rsidRPr="00536E7F" w:rsidRDefault="00B16223" w:rsidP="00B7263F">
            <w:pPr>
              <w:jc w:val="center"/>
              <w:rPr>
                <w:rFonts w:ascii="Arial" w:eastAsia="Times New Roman" w:hAnsi="Arial" w:cs="Arial"/>
                <w:bCs/>
                <w:color w:val="FF0000"/>
                <w:lang w:eastAsia="pt-BR"/>
              </w:rPr>
            </w:pPr>
            <w:r w:rsidRPr="00536E7F">
              <w:rPr>
                <w:rFonts w:ascii="Arial" w:eastAsia="Times New Roman" w:hAnsi="Arial" w:cs="Arial"/>
                <w:bCs/>
                <w:lang w:eastAsia="pt-BR"/>
              </w:rPr>
              <w:t>Limite para conclusão da execução dos projetos</w:t>
            </w:r>
          </w:p>
        </w:tc>
        <w:tc>
          <w:tcPr>
            <w:tcW w:w="4316" w:type="dxa"/>
            <w:tcBorders>
              <w:top w:val="nil"/>
              <w:left w:val="nil"/>
              <w:bottom w:val="nil"/>
              <w:right w:val="single" w:sz="8" w:space="0" w:color="auto"/>
            </w:tcBorders>
            <w:shd w:val="clear" w:color="000000" w:fill="D9D9D9"/>
            <w:noWrap/>
            <w:vAlign w:val="center"/>
            <w:hideMark/>
          </w:tcPr>
          <w:p w:rsidR="00B16223" w:rsidRPr="00536E7F" w:rsidRDefault="00B16223" w:rsidP="00B7263F">
            <w:pPr>
              <w:jc w:val="center"/>
              <w:rPr>
                <w:rFonts w:ascii="Arial" w:eastAsia="Times New Roman" w:hAnsi="Arial" w:cs="Arial"/>
                <w:color w:val="FF0000"/>
                <w:lang w:eastAsia="pt-BR"/>
              </w:rPr>
            </w:pPr>
            <w:r w:rsidRPr="00536E7F">
              <w:rPr>
                <w:rFonts w:ascii="Arial" w:eastAsia="Times New Roman" w:hAnsi="Arial" w:cs="Arial"/>
                <w:lang w:eastAsia="pt-BR"/>
              </w:rPr>
              <w:t>Até 30 de junho de 2022</w:t>
            </w:r>
          </w:p>
        </w:tc>
      </w:tr>
      <w:tr w:rsidR="00B16223" w:rsidRPr="008D2825" w:rsidTr="00B7263F">
        <w:trPr>
          <w:trHeight w:val="80"/>
        </w:trPr>
        <w:tc>
          <w:tcPr>
            <w:tcW w:w="4158" w:type="dxa"/>
            <w:tcBorders>
              <w:top w:val="nil"/>
              <w:left w:val="single" w:sz="8" w:space="0" w:color="auto"/>
              <w:bottom w:val="single" w:sz="8" w:space="0" w:color="auto"/>
              <w:right w:val="single" w:sz="8" w:space="0" w:color="auto"/>
            </w:tcBorders>
            <w:shd w:val="clear" w:color="000000" w:fill="D9D9D9"/>
            <w:noWrap/>
            <w:vAlign w:val="center"/>
          </w:tcPr>
          <w:p w:rsidR="00B16223" w:rsidRPr="008D2825" w:rsidRDefault="00B16223" w:rsidP="00B7263F">
            <w:pPr>
              <w:jc w:val="both"/>
              <w:rPr>
                <w:rFonts w:ascii="Arial" w:eastAsia="Times New Roman" w:hAnsi="Arial" w:cs="Arial"/>
                <w:bCs/>
                <w:color w:val="FF0000"/>
                <w:lang w:eastAsia="pt-BR"/>
              </w:rPr>
            </w:pPr>
          </w:p>
        </w:tc>
        <w:tc>
          <w:tcPr>
            <w:tcW w:w="4316" w:type="dxa"/>
            <w:tcBorders>
              <w:top w:val="nil"/>
              <w:left w:val="nil"/>
              <w:bottom w:val="single" w:sz="8" w:space="0" w:color="auto"/>
              <w:right w:val="single" w:sz="8" w:space="0" w:color="auto"/>
            </w:tcBorders>
            <w:shd w:val="clear" w:color="000000" w:fill="D9D9D9"/>
            <w:noWrap/>
            <w:vAlign w:val="center"/>
          </w:tcPr>
          <w:p w:rsidR="00B16223" w:rsidRPr="008D2825" w:rsidRDefault="00B16223" w:rsidP="00B7263F">
            <w:pPr>
              <w:rPr>
                <w:rFonts w:ascii="Arial" w:eastAsia="Times New Roman" w:hAnsi="Arial" w:cs="Arial"/>
                <w:color w:val="FF0000"/>
                <w:lang w:eastAsia="pt-BR"/>
              </w:rPr>
            </w:pPr>
          </w:p>
        </w:tc>
      </w:tr>
    </w:tbl>
    <w:p w:rsidR="00B16223" w:rsidRDefault="00B16223" w:rsidP="00B16223">
      <w:pPr>
        <w:pStyle w:val="PargrafodaLista"/>
        <w:ind w:left="0"/>
        <w:jc w:val="both"/>
        <w:rPr>
          <w:rFonts w:ascii="Arial" w:hAnsi="Arial" w:cs="Arial"/>
          <w:b/>
        </w:rPr>
      </w:pPr>
    </w:p>
    <w:p w:rsidR="00B16223" w:rsidRDefault="00B16223" w:rsidP="00B16223">
      <w:pPr>
        <w:rPr>
          <w:rFonts w:ascii="Arial" w:hAnsi="Arial" w:cs="Arial"/>
          <w:b/>
          <w:color w:val="FF0000"/>
        </w:rPr>
      </w:pPr>
    </w:p>
    <w:p w:rsidR="00B16223" w:rsidRDefault="00B16223" w:rsidP="00B16223">
      <w:pPr>
        <w:rPr>
          <w:rFonts w:ascii="Arial" w:hAnsi="Arial" w:cs="Arial"/>
          <w:b/>
          <w:color w:val="FF0000"/>
        </w:rPr>
      </w:pPr>
    </w:p>
    <w:p w:rsidR="00B16223" w:rsidRDefault="00B16223" w:rsidP="00B16223">
      <w:pPr>
        <w:rPr>
          <w:rFonts w:ascii="Arial" w:hAnsi="Arial" w:cs="Arial"/>
          <w:b/>
          <w:color w:val="FF0000"/>
        </w:rPr>
      </w:pPr>
    </w:p>
    <w:p w:rsidR="00B16223" w:rsidRDefault="00B16223" w:rsidP="00B16223">
      <w:pPr>
        <w:pStyle w:val="Ttulo1"/>
        <w:keepNext w:val="0"/>
        <w:keepLines w:val="0"/>
        <w:numPr>
          <w:ilvl w:val="0"/>
          <w:numId w:val="37"/>
        </w:numPr>
        <w:autoSpaceDE w:val="0"/>
        <w:autoSpaceDN w:val="0"/>
        <w:adjustRightInd w:val="0"/>
        <w:spacing w:before="0" w:after="160"/>
        <w:ind w:left="0" w:firstLine="0"/>
        <w:contextualSpacing/>
        <w:jc w:val="both"/>
      </w:pPr>
      <w:bookmarkStart w:id="2" w:name="_Toc10022564"/>
      <w:bookmarkStart w:id="3" w:name="_Toc10023942"/>
      <w:r>
        <w:lastRenderedPageBreak/>
        <w:t>FLUXOGRAMA</w:t>
      </w:r>
      <w:bookmarkEnd w:id="2"/>
      <w:bookmarkEnd w:id="3"/>
    </w:p>
    <w:p w:rsidR="00B16223" w:rsidRDefault="00B16223" w:rsidP="00B16223">
      <w:r>
        <w:rPr>
          <w:noProof/>
          <w:lang w:eastAsia="pt-BR"/>
        </w:rPr>
        <mc:AlternateContent>
          <mc:Choice Requires="wpg">
            <w:drawing>
              <wp:anchor distT="0" distB="0" distL="114300" distR="114300" simplePos="0" relativeHeight="251660288" behindDoc="0" locked="0" layoutInCell="1" allowOverlap="1" wp14:anchorId="0114F7ED" wp14:editId="1C77EFA7">
                <wp:simplePos x="0" y="0"/>
                <wp:positionH relativeFrom="column">
                  <wp:posOffset>1558290</wp:posOffset>
                </wp:positionH>
                <wp:positionV relativeFrom="paragraph">
                  <wp:posOffset>76200</wp:posOffset>
                </wp:positionV>
                <wp:extent cx="2853055" cy="4356100"/>
                <wp:effectExtent l="0" t="0" r="23495" b="25400"/>
                <wp:wrapNone/>
                <wp:docPr id="13" name="Agrupar 13"/>
                <wp:cNvGraphicFramePr/>
                <a:graphic xmlns:a="http://schemas.openxmlformats.org/drawingml/2006/main">
                  <a:graphicData uri="http://schemas.microsoft.com/office/word/2010/wordprocessingGroup">
                    <wpg:wgp>
                      <wpg:cNvGrpSpPr/>
                      <wpg:grpSpPr>
                        <a:xfrm>
                          <a:off x="0" y="0"/>
                          <a:ext cx="2853055" cy="4356100"/>
                          <a:chOff x="0" y="0"/>
                          <a:chExt cx="2853055" cy="4356100"/>
                        </a:xfrm>
                      </wpg:grpSpPr>
                      <wps:wsp>
                        <wps:cNvPr id="1" name="Conector reto 1"/>
                        <wps:cNvCnPr/>
                        <wps:spPr>
                          <a:xfrm>
                            <a:off x="1371600" y="247650"/>
                            <a:ext cx="64135" cy="41084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Caixa de Texto 2"/>
                        <wps:cNvSpPr txBox="1">
                          <a:spLocks noChangeArrowheads="1"/>
                        </wps:cNvSpPr>
                        <wps:spPr bwMode="auto">
                          <a:xfrm>
                            <a:off x="276225" y="0"/>
                            <a:ext cx="2291080" cy="249555"/>
                          </a:xfrm>
                          <a:prstGeom prst="rect">
                            <a:avLst/>
                          </a:prstGeom>
                          <a:solidFill>
                            <a:schemeClr val="bg1"/>
                          </a:solidFill>
                          <a:ln w="9525">
                            <a:solidFill>
                              <a:schemeClr val="bg1">
                                <a:lumMod val="65000"/>
                              </a:schemeClr>
                            </a:solidFill>
                            <a:miter lim="800000"/>
                            <a:headEnd/>
                            <a:tailEnd/>
                          </a:ln>
                        </wps:spPr>
                        <wps:txbx>
                          <w:txbxContent>
                            <w:p w:rsidR="00B16223" w:rsidRPr="003E1F9C" w:rsidRDefault="00B16223" w:rsidP="00B16223">
                              <w:pPr>
                                <w:jc w:val="center"/>
                                <w:rPr>
                                  <w:rFonts w:ascii="Arial" w:hAnsi="Arial" w:cs="Arial"/>
                                  <w:b/>
                                </w:rPr>
                              </w:pPr>
                              <w:r w:rsidRPr="003E1F9C">
                                <w:rPr>
                                  <w:rFonts w:ascii="Arial" w:hAnsi="Arial" w:cs="Arial"/>
                                  <w:b/>
                                </w:rPr>
                                <w:t>LANÇAMENTO DO EDITAL</w:t>
                              </w:r>
                            </w:p>
                          </w:txbxContent>
                        </wps:txbx>
                        <wps:bodyPr rot="0" vert="horz" wrap="square" lIns="91440" tIns="45720" rIns="91440" bIns="45720" anchor="t" anchorCtr="0">
                          <a:noAutofit/>
                        </wps:bodyPr>
                      </wps:wsp>
                      <wps:wsp>
                        <wps:cNvPr id="3" name="Caixa de Texto 2"/>
                        <wps:cNvSpPr txBox="1">
                          <a:spLocks noChangeArrowheads="1"/>
                        </wps:cNvSpPr>
                        <wps:spPr bwMode="auto">
                          <a:xfrm>
                            <a:off x="276225" y="371475"/>
                            <a:ext cx="2291080" cy="254000"/>
                          </a:xfrm>
                          <a:prstGeom prst="rect">
                            <a:avLst/>
                          </a:prstGeom>
                          <a:solidFill>
                            <a:schemeClr val="bg1"/>
                          </a:solidFill>
                          <a:ln w="9525">
                            <a:solidFill>
                              <a:schemeClr val="bg1">
                                <a:lumMod val="65000"/>
                              </a:schemeClr>
                            </a:solidFill>
                            <a:miter lim="800000"/>
                            <a:headEnd/>
                            <a:tailEnd/>
                          </a:ln>
                        </wps:spPr>
                        <wps:txbx>
                          <w:txbxContent>
                            <w:p w:rsidR="00B16223" w:rsidRPr="003E1F9C" w:rsidRDefault="00B16223" w:rsidP="00B16223">
                              <w:pPr>
                                <w:jc w:val="center"/>
                                <w:rPr>
                                  <w:rFonts w:ascii="Arial" w:hAnsi="Arial" w:cs="Arial"/>
                                </w:rPr>
                              </w:pPr>
                              <w:r w:rsidRPr="003E1F9C">
                                <w:rPr>
                                  <w:rFonts w:ascii="Arial" w:hAnsi="Arial" w:cs="Arial"/>
                                </w:rPr>
                                <w:t>PERÍODO DE INSCRIÇÃO</w:t>
                              </w:r>
                            </w:p>
                          </w:txbxContent>
                        </wps:txbx>
                        <wps:bodyPr rot="0" vert="horz" wrap="square" lIns="91440" tIns="45720" rIns="91440" bIns="45720" anchor="t" anchorCtr="0">
                          <a:noAutofit/>
                        </wps:bodyPr>
                      </wps:wsp>
                      <wps:wsp>
                        <wps:cNvPr id="4" name="Caixa de Texto 4"/>
                        <wps:cNvSpPr txBox="1">
                          <a:spLocks noChangeArrowheads="1"/>
                        </wps:cNvSpPr>
                        <wps:spPr bwMode="auto">
                          <a:xfrm>
                            <a:off x="276225" y="733425"/>
                            <a:ext cx="2280920" cy="466725"/>
                          </a:xfrm>
                          <a:prstGeom prst="rect">
                            <a:avLst/>
                          </a:prstGeom>
                          <a:solidFill>
                            <a:schemeClr val="bg1"/>
                          </a:solidFill>
                          <a:ln w="9525">
                            <a:solidFill>
                              <a:schemeClr val="bg1">
                                <a:lumMod val="65000"/>
                              </a:schemeClr>
                            </a:solidFill>
                            <a:miter lim="800000"/>
                            <a:headEnd/>
                            <a:tailEnd/>
                          </a:ln>
                        </wps:spPr>
                        <wps:txbx>
                          <w:txbxContent>
                            <w:p w:rsidR="00B16223" w:rsidRPr="003E1F9C" w:rsidRDefault="00B16223" w:rsidP="00B16223">
                              <w:pPr>
                                <w:jc w:val="center"/>
                                <w:rPr>
                                  <w:rFonts w:ascii="Arial" w:hAnsi="Arial" w:cs="Arial"/>
                                </w:rPr>
                              </w:pPr>
                              <w:r w:rsidRPr="003E1F9C">
                                <w:rPr>
                                  <w:rFonts w:ascii="Arial" w:hAnsi="Arial" w:cs="Arial"/>
                                </w:rPr>
                                <w:t>AVALIAÇÃO DAS PROPOSTAS</w:t>
                              </w:r>
                            </w:p>
                          </w:txbxContent>
                        </wps:txbx>
                        <wps:bodyPr rot="0" vert="horz" wrap="square" lIns="91440" tIns="45720" rIns="91440" bIns="45720" anchor="t" anchorCtr="0">
                          <a:noAutofit/>
                        </wps:bodyPr>
                      </wps:wsp>
                      <wps:wsp>
                        <wps:cNvPr id="5" name="Caixa de Texto 5"/>
                        <wps:cNvSpPr txBox="1">
                          <a:spLocks noChangeArrowheads="1"/>
                        </wps:cNvSpPr>
                        <wps:spPr bwMode="auto">
                          <a:xfrm>
                            <a:off x="323850" y="1295400"/>
                            <a:ext cx="2129790" cy="429260"/>
                          </a:xfrm>
                          <a:prstGeom prst="rect">
                            <a:avLst/>
                          </a:prstGeom>
                          <a:solidFill>
                            <a:schemeClr val="bg1"/>
                          </a:solidFill>
                          <a:ln w="9525">
                            <a:solidFill>
                              <a:schemeClr val="bg1">
                                <a:lumMod val="65000"/>
                              </a:schemeClr>
                            </a:solidFill>
                            <a:miter lim="800000"/>
                            <a:headEnd/>
                            <a:tailEnd/>
                          </a:ln>
                        </wps:spPr>
                        <wps:txbx>
                          <w:txbxContent>
                            <w:p w:rsidR="00B16223" w:rsidRPr="003E1F9C" w:rsidRDefault="00B16223" w:rsidP="00B16223">
                              <w:pPr>
                                <w:jc w:val="center"/>
                                <w:rPr>
                                  <w:rFonts w:ascii="Arial" w:hAnsi="Arial" w:cs="Arial"/>
                                </w:rPr>
                              </w:pPr>
                              <w:r w:rsidRPr="003E1F9C">
                                <w:rPr>
                                  <w:rFonts w:ascii="Arial" w:hAnsi="Arial" w:cs="Arial"/>
                                </w:rPr>
                                <w:t>DIVULGAÇÃO DO RESULTADO DO PROCESSO DE SELEÇÃO</w:t>
                              </w:r>
                            </w:p>
                          </w:txbxContent>
                        </wps:txbx>
                        <wps:bodyPr rot="0" vert="horz" wrap="square" lIns="91440" tIns="45720" rIns="91440" bIns="45720" anchor="t" anchorCtr="0">
                          <a:noAutofit/>
                        </wps:bodyPr>
                      </wps:wsp>
                      <wps:wsp>
                        <wps:cNvPr id="6" name="Caixa de Texto 6"/>
                        <wps:cNvSpPr txBox="1">
                          <a:spLocks noChangeArrowheads="1"/>
                        </wps:cNvSpPr>
                        <wps:spPr bwMode="auto">
                          <a:xfrm>
                            <a:off x="323850" y="1876425"/>
                            <a:ext cx="2129790" cy="238125"/>
                          </a:xfrm>
                          <a:prstGeom prst="rect">
                            <a:avLst/>
                          </a:prstGeom>
                          <a:solidFill>
                            <a:schemeClr val="bg1"/>
                          </a:solidFill>
                          <a:ln w="9525">
                            <a:solidFill>
                              <a:schemeClr val="bg1">
                                <a:lumMod val="65000"/>
                              </a:schemeClr>
                            </a:solidFill>
                            <a:miter lim="800000"/>
                            <a:headEnd/>
                            <a:tailEnd/>
                          </a:ln>
                        </wps:spPr>
                        <wps:txbx>
                          <w:txbxContent>
                            <w:p w:rsidR="00B16223" w:rsidRPr="003E1F9C" w:rsidRDefault="00B16223" w:rsidP="00B16223">
                              <w:pPr>
                                <w:jc w:val="center"/>
                                <w:rPr>
                                  <w:rFonts w:ascii="Arial" w:hAnsi="Arial" w:cs="Arial"/>
                                </w:rPr>
                              </w:pPr>
                              <w:r w:rsidRPr="003E1F9C">
                                <w:rPr>
                                  <w:rFonts w:ascii="Arial" w:hAnsi="Arial" w:cs="Arial"/>
                                </w:rPr>
                                <w:t>PRAZO RECURSAL</w:t>
                              </w:r>
                            </w:p>
                          </w:txbxContent>
                        </wps:txbx>
                        <wps:bodyPr rot="0" vert="horz" wrap="square" lIns="91440" tIns="45720" rIns="91440" bIns="45720" anchor="t" anchorCtr="0">
                          <a:noAutofit/>
                        </wps:bodyPr>
                      </wps:wsp>
                      <wps:wsp>
                        <wps:cNvPr id="9" name="Caixa de Texto 12"/>
                        <wps:cNvSpPr txBox="1">
                          <a:spLocks noChangeArrowheads="1"/>
                        </wps:cNvSpPr>
                        <wps:spPr bwMode="auto">
                          <a:xfrm>
                            <a:off x="276225" y="3924300"/>
                            <a:ext cx="2314575" cy="431800"/>
                          </a:xfrm>
                          <a:prstGeom prst="rect">
                            <a:avLst/>
                          </a:prstGeom>
                          <a:solidFill>
                            <a:srgbClr val="FFFFFF"/>
                          </a:solidFill>
                          <a:ln w="9525">
                            <a:solidFill>
                              <a:schemeClr val="bg1">
                                <a:lumMod val="65000"/>
                              </a:schemeClr>
                            </a:solidFill>
                            <a:miter lim="800000"/>
                            <a:headEnd/>
                            <a:tailEnd/>
                          </a:ln>
                        </wps:spPr>
                        <wps:txbx>
                          <w:txbxContent>
                            <w:p w:rsidR="00B16223" w:rsidRPr="003E1F9C" w:rsidRDefault="00B16223" w:rsidP="00B16223">
                              <w:pPr>
                                <w:jc w:val="center"/>
                                <w:rPr>
                                  <w:rFonts w:ascii="Arial" w:hAnsi="Arial" w:cs="Arial"/>
                                  <w:b/>
                                </w:rPr>
                              </w:pPr>
                              <w:r w:rsidRPr="003E1F9C">
                                <w:rPr>
                                  <w:rFonts w:ascii="Arial" w:hAnsi="Arial" w:cs="Arial"/>
                                  <w:b/>
                                </w:rPr>
                                <w:t>ASSINATURA DO TERMO DE FOMENTO</w:t>
                              </w:r>
                            </w:p>
                          </w:txbxContent>
                        </wps:txbx>
                        <wps:bodyPr rot="0" vert="horz" wrap="square" lIns="91440" tIns="45720" rIns="91440" bIns="45720" anchor="t" anchorCtr="0">
                          <a:noAutofit/>
                        </wps:bodyPr>
                      </wps:wsp>
                      <wps:wsp>
                        <wps:cNvPr id="8" name="Caixa de Texto 8"/>
                        <wps:cNvSpPr txBox="1">
                          <a:spLocks noChangeArrowheads="1"/>
                        </wps:cNvSpPr>
                        <wps:spPr bwMode="auto">
                          <a:xfrm>
                            <a:off x="0" y="3181350"/>
                            <a:ext cx="2853055" cy="628650"/>
                          </a:xfrm>
                          <a:prstGeom prst="rect">
                            <a:avLst/>
                          </a:prstGeom>
                          <a:solidFill>
                            <a:schemeClr val="bg1"/>
                          </a:solidFill>
                          <a:ln w="9525">
                            <a:solidFill>
                              <a:schemeClr val="bg1">
                                <a:lumMod val="65000"/>
                              </a:schemeClr>
                            </a:solidFill>
                            <a:miter lim="800000"/>
                            <a:headEnd/>
                            <a:tailEnd/>
                          </a:ln>
                        </wps:spPr>
                        <wps:txbx>
                          <w:txbxContent>
                            <w:p w:rsidR="00B16223" w:rsidRDefault="00B16223" w:rsidP="00B16223">
                              <w:pPr>
                                <w:jc w:val="center"/>
                                <w:rPr>
                                  <w:rFonts w:ascii="Arial" w:hAnsi="Arial" w:cs="Arial"/>
                                </w:rPr>
                              </w:pPr>
                              <w:r w:rsidRPr="003E1F9C">
                                <w:rPr>
                                  <w:rFonts w:ascii="Arial" w:hAnsi="Arial" w:cs="Arial"/>
                                </w:rPr>
                                <w:t>A</w:t>
                              </w:r>
                              <w:r>
                                <w:rPr>
                                  <w:rFonts w:ascii="Arial" w:hAnsi="Arial" w:cs="Arial"/>
                                </w:rPr>
                                <w:t xml:space="preserve">NÁLISE DOS </w:t>
                              </w:r>
                            </w:p>
                            <w:p w:rsidR="00B16223" w:rsidRPr="003E1F9C" w:rsidRDefault="00B16223" w:rsidP="00B16223">
                              <w:pPr>
                                <w:jc w:val="center"/>
                                <w:rPr>
                                  <w:rFonts w:ascii="Arial" w:hAnsi="Arial" w:cs="Arial"/>
                                </w:rPr>
                              </w:pPr>
                              <w:r>
                                <w:rPr>
                                  <w:rFonts w:ascii="Arial" w:hAnsi="Arial" w:cs="Arial"/>
                                </w:rPr>
                                <w:t>PLANOS DE TRABALHO E DOS DOCUMENTOS DE HABILITAÇÃO</w:t>
                              </w:r>
                            </w:p>
                          </w:txbxContent>
                        </wps:txbx>
                        <wps:bodyPr rot="0" vert="horz" wrap="square" lIns="91440" tIns="45720" rIns="91440" bIns="45720" anchor="t" anchorCtr="0">
                          <a:noAutofit/>
                        </wps:bodyPr>
                      </wps:wsp>
                    </wpg:wgp>
                  </a:graphicData>
                </a:graphic>
              </wp:anchor>
            </w:drawing>
          </mc:Choice>
          <mc:Fallback>
            <w:pict>
              <v:group w14:anchorId="0114F7ED" id="Agrupar 13" o:spid="_x0000_s1026" style="position:absolute;margin-left:122.7pt;margin-top:6pt;width:224.65pt;height:343pt;z-index:251660288" coordsize="28530,4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">
                <v:line id="Conector reto 1" o:spid="_x0000_s1027" style="position:absolute;visibility:visible;mso-wrap-style:square" from="13716,2476" to="14357,4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" strokecolor="#a5a5a5 [2092]"/>
                <v:shapetype id="_x0000_t202" coordsize="21600,21600" o:spt="202" path="m,l,21600r21600,l21600,xe">
                  <v:stroke joinstyle="miter"/>
                  <v:path gradientshapeok="t" o:connecttype="rect"/>
                </v:shapetype>
                <v:shape id="_x0000_s1028" type="#_x0000_t202" style="position:absolute;left:2762;width:2291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" fillcolor="white [3212]" strokecolor="#a5a5a5 [2092]">
                  <v:textbox>
                    <w:txbxContent>
                      <w:p w:rsidR="00B16223" w:rsidRPr="003E1F9C" w:rsidRDefault="00B16223" w:rsidP="00B16223">
                        <w:pPr>
                          <w:jc w:val="center"/>
                          <w:rPr>
                            <w:rFonts w:ascii="Arial" w:hAnsi="Arial" w:cs="Arial"/>
                            <w:b/>
                          </w:rPr>
                        </w:pPr>
                        <w:r w:rsidRPr="003E1F9C">
                          <w:rPr>
                            <w:rFonts w:ascii="Arial" w:hAnsi="Arial" w:cs="Arial"/>
                            <w:b/>
                          </w:rPr>
                          <w:t>LANÇAMENTO DO EDITAL</w:t>
                        </w:r>
                      </w:p>
                    </w:txbxContent>
                  </v:textbox>
                </v:shape>
                <v:shape id="_x0000_s1029" type="#_x0000_t202" style="position:absolute;left:2762;top:3714;width:2291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" fillcolor="white [3212]" strokecolor="#a5a5a5 [2092]">
                  <v:textbox>
                    <w:txbxContent>
                      <w:p w:rsidR="00B16223" w:rsidRPr="003E1F9C" w:rsidRDefault="00B16223" w:rsidP="00B16223">
                        <w:pPr>
                          <w:jc w:val="center"/>
                          <w:rPr>
                            <w:rFonts w:ascii="Arial" w:hAnsi="Arial" w:cs="Arial"/>
                          </w:rPr>
                        </w:pPr>
                        <w:r w:rsidRPr="003E1F9C">
                          <w:rPr>
                            <w:rFonts w:ascii="Arial" w:hAnsi="Arial" w:cs="Arial"/>
                          </w:rPr>
                          <w:t>PERÍODO DE INSCRIÇÃO</w:t>
                        </w:r>
                      </w:p>
                    </w:txbxContent>
                  </v:textbox>
                </v:shape>
                <v:shape id="Caixa de Texto 4" o:spid="_x0000_s1030" type="#_x0000_t202" style="position:absolute;left:2762;top:7334;width:2280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" fillcolor="white [3212]" strokecolor="#a5a5a5 [2092]">
                  <v:textbox>
                    <w:txbxContent>
                      <w:p w:rsidR="00B16223" w:rsidRPr="003E1F9C" w:rsidRDefault="00B16223" w:rsidP="00B16223">
                        <w:pPr>
                          <w:jc w:val="center"/>
                          <w:rPr>
                            <w:rFonts w:ascii="Arial" w:hAnsi="Arial" w:cs="Arial"/>
                          </w:rPr>
                        </w:pPr>
                        <w:r w:rsidRPr="003E1F9C">
                          <w:rPr>
                            <w:rFonts w:ascii="Arial" w:hAnsi="Arial" w:cs="Arial"/>
                          </w:rPr>
                          <w:t>AVALIAÇÃO DAS PROPOSTAS</w:t>
                        </w:r>
                      </w:p>
                    </w:txbxContent>
                  </v:textbox>
                </v:shape>
                <v:shape id="Caixa de Texto 5" o:spid="_x0000_s1031" type="#_x0000_t202" style="position:absolute;left:3238;top:12954;width:21298;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" fillcolor="white [3212]" strokecolor="#a5a5a5 [2092]">
                  <v:textbox>
                    <w:txbxContent>
                      <w:p w:rsidR="00B16223" w:rsidRPr="003E1F9C" w:rsidRDefault="00B16223" w:rsidP="00B16223">
                        <w:pPr>
                          <w:jc w:val="center"/>
                          <w:rPr>
                            <w:rFonts w:ascii="Arial" w:hAnsi="Arial" w:cs="Arial"/>
                          </w:rPr>
                        </w:pPr>
                        <w:r w:rsidRPr="003E1F9C">
                          <w:rPr>
                            <w:rFonts w:ascii="Arial" w:hAnsi="Arial" w:cs="Arial"/>
                          </w:rPr>
                          <w:t>DIVULGAÇÃO DO RESULTADO DO PROCESSO DE SELEÇÃO</w:t>
                        </w:r>
                      </w:p>
                    </w:txbxContent>
                  </v:textbox>
                </v:shape>
                <v:shape id="Caixa de Texto 6" o:spid="_x0000_s1032" type="#_x0000_t202" style="position:absolute;left:3238;top:18764;width:2129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" fillcolor="white [3212]" strokecolor="#a5a5a5 [2092]">
                  <v:textbox>
                    <w:txbxContent>
                      <w:p w:rsidR="00B16223" w:rsidRPr="003E1F9C" w:rsidRDefault="00B16223" w:rsidP="00B16223">
                        <w:pPr>
                          <w:jc w:val="center"/>
                          <w:rPr>
                            <w:rFonts w:ascii="Arial" w:hAnsi="Arial" w:cs="Arial"/>
                          </w:rPr>
                        </w:pPr>
                        <w:r w:rsidRPr="003E1F9C">
                          <w:rPr>
                            <w:rFonts w:ascii="Arial" w:hAnsi="Arial" w:cs="Arial"/>
                          </w:rPr>
                          <w:t>PRAZO RECURSAL</w:t>
                        </w:r>
                      </w:p>
                    </w:txbxContent>
                  </v:textbox>
                </v:shape>
                <v:shape id="Caixa de Texto 12" o:spid="_x0000_s1033" type="#_x0000_t202" style="position:absolute;left:2762;top:39243;width:2314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" strokecolor="#a5a5a5 [2092]">
                  <v:textbox>
                    <w:txbxContent>
                      <w:p w:rsidR="00B16223" w:rsidRPr="003E1F9C" w:rsidRDefault="00B16223" w:rsidP="00B16223">
                        <w:pPr>
                          <w:jc w:val="center"/>
                          <w:rPr>
                            <w:rFonts w:ascii="Arial" w:hAnsi="Arial" w:cs="Arial"/>
                            <w:b/>
                          </w:rPr>
                        </w:pPr>
                        <w:r w:rsidRPr="003E1F9C">
                          <w:rPr>
                            <w:rFonts w:ascii="Arial" w:hAnsi="Arial" w:cs="Arial"/>
                            <w:b/>
                          </w:rPr>
                          <w:t>ASSINATURA DO TERMO DE FOMENTO</w:t>
                        </w:r>
                      </w:p>
                    </w:txbxContent>
                  </v:textbox>
                </v:shape>
                <v:shape id="Caixa de Texto 8" o:spid="_x0000_s1034" type="#_x0000_t202" style="position:absolute;top:31813;width:28530;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" fillcolor="white [3212]" strokecolor="#a5a5a5 [2092]">
                  <v:textbox>
                    <w:txbxContent>
                      <w:p w:rsidR="00B16223" w:rsidRDefault="00B16223" w:rsidP="00B16223">
                        <w:pPr>
                          <w:jc w:val="center"/>
                          <w:rPr>
                            <w:rFonts w:ascii="Arial" w:hAnsi="Arial" w:cs="Arial"/>
                          </w:rPr>
                        </w:pPr>
                        <w:r w:rsidRPr="003E1F9C">
                          <w:rPr>
                            <w:rFonts w:ascii="Arial" w:hAnsi="Arial" w:cs="Arial"/>
                          </w:rPr>
                          <w:t>A</w:t>
                        </w:r>
                        <w:r>
                          <w:rPr>
                            <w:rFonts w:ascii="Arial" w:hAnsi="Arial" w:cs="Arial"/>
                          </w:rPr>
                          <w:t xml:space="preserve">NÁLISE DOS </w:t>
                        </w:r>
                      </w:p>
                      <w:p w:rsidR="00B16223" w:rsidRPr="003E1F9C" w:rsidRDefault="00B16223" w:rsidP="00B16223">
                        <w:pPr>
                          <w:jc w:val="center"/>
                          <w:rPr>
                            <w:rFonts w:ascii="Arial" w:hAnsi="Arial" w:cs="Arial"/>
                          </w:rPr>
                        </w:pPr>
                        <w:r>
                          <w:rPr>
                            <w:rFonts w:ascii="Arial" w:hAnsi="Arial" w:cs="Arial"/>
                          </w:rPr>
                          <w:t>PLANOS DE TRABALHO E DOS DOCUMENTOS DE HABILITAÇÃO</w:t>
                        </w:r>
                      </w:p>
                    </w:txbxContent>
                  </v:textbox>
                </v:shape>
              </v:group>
            </w:pict>
          </mc:Fallback>
        </mc:AlternateContent>
      </w:r>
    </w:p>
    <w:p w:rsidR="00B16223" w:rsidRDefault="00B16223" w:rsidP="00B16223"/>
    <w:p w:rsidR="00B16223" w:rsidRPr="00536E7F" w:rsidRDefault="00B16223" w:rsidP="00B16223"/>
    <w:p w:rsidR="00B16223" w:rsidRDefault="00B16223" w:rsidP="00B16223">
      <w:pPr>
        <w:pStyle w:val="Ttulo1"/>
      </w:pPr>
    </w:p>
    <w:p w:rsidR="00B16223" w:rsidRDefault="00B16223" w:rsidP="00B16223"/>
    <w:p w:rsidR="00B16223" w:rsidRDefault="00B16223" w:rsidP="00B16223"/>
    <w:p w:rsidR="00B16223" w:rsidRDefault="00B16223" w:rsidP="00B16223"/>
    <w:p w:rsidR="00B16223" w:rsidRDefault="00B16223" w:rsidP="00B16223"/>
    <w:p w:rsidR="00B16223" w:rsidRDefault="00B16223" w:rsidP="00B16223"/>
    <w:p w:rsidR="00B16223" w:rsidRDefault="00B16223" w:rsidP="00B16223"/>
    <w:p w:rsidR="00B16223" w:rsidRDefault="00B16223" w:rsidP="00B16223"/>
    <w:p w:rsidR="00B16223" w:rsidRDefault="00B16223" w:rsidP="00B16223">
      <w:r>
        <w:rPr>
          <w:noProof/>
          <w:lang w:eastAsia="pt-BR"/>
        </w:rPr>
        <mc:AlternateContent>
          <mc:Choice Requires="wps">
            <w:drawing>
              <wp:anchor distT="45720" distB="45720" distL="114300" distR="114300" simplePos="0" relativeHeight="251661312" behindDoc="0" locked="0" layoutInCell="1" allowOverlap="1" wp14:anchorId="4031A81F" wp14:editId="4C0B730F">
                <wp:simplePos x="0" y="0"/>
                <wp:positionH relativeFrom="margin">
                  <wp:posOffset>1548765</wp:posOffset>
                </wp:positionH>
                <wp:positionV relativeFrom="paragraph">
                  <wp:posOffset>127635</wp:posOffset>
                </wp:positionV>
                <wp:extent cx="2855595" cy="800100"/>
                <wp:effectExtent l="0" t="0" r="20955" b="1905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00100"/>
                        </a:xfrm>
                        <a:prstGeom prst="rect">
                          <a:avLst/>
                        </a:prstGeom>
                        <a:solidFill>
                          <a:schemeClr val="bg1"/>
                        </a:solidFill>
                        <a:ln w="9525">
                          <a:solidFill>
                            <a:schemeClr val="bg1">
                              <a:lumMod val="65000"/>
                            </a:schemeClr>
                          </a:solidFill>
                          <a:miter lim="800000"/>
                          <a:headEnd/>
                          <a:tailEnd/>
                        </a:ln>
                      </wps:spPr>
                      <wps:txbx>
                        <w:txbxContent>
                          <w:p w:rsidR="00B16223" w:rsidRDefault="00B16223" w:rsidP="00B16223">
                            <w:pPr>
                              <w:jc w:val="center"/>
                              <w:rPr>
                                <w:rFonts w:ascii="Arial" w:hAnsi="Arial" w:cs="Arial"/>
                              </w:rPr>
                            </w:pPr>
                            <w:r>
                              <w:rPr>
                                <w:rFonts w:ascii="Arial" w:hAnsi="Arial" w:cs="Arial"/>
                              </w:rPr>
                              <w:t xml:space="preserve">APRESENTAÇÃO DO </w:t>
                            </w:r>
                          </w:p>
                          <w:p w:rsidR="00B16223" w:rsidRPr="003E1F9C" w:rsidRDefault="00B16223" w:rsidP="00B16223">
                            <w:pPr>
                              <w:jc w:val="center"/>
                              <w:rPr>
                                <w:rFonts w:ascii="Arial" w:hAnsi="Arial" w:cs="Arial"/>
                              </w:rPr>
                            </w:pPr>
                            <w:r>
                              <w:rPr>
                                <w:rFonts w:ascii="Arial" w:hAnsi="Arial" w:cs="Arial"/>
                              </w:rPr>
                              <w:t>PLANO DE TRABALHO E DOS DOCUMENTOS DE HABILITAÇÃO PELAS ENTIDADES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A81F" id="Caixa de Texto 7" o:spid="_x0000_s1035" type="#_x0000_t202" style="position:absolute;margin-left:121.95pt;margin-top:10.05pt;width:224.8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" fillcolor="white [3212]" strokecolor="#a5a5a5 [2092]">
                <v:textbox>
                  <w:txbxContent>
                    <w:p w:rsidR="00B16223" w:rsidRDefault="00B16223" w:rsidP="00B16223">
                      <w:pPr>
                        <w:jc w:val="center"/>
                        <w:rPr>
                          <w:rFonts w:ascii="Arial" w:hAnsi="Arial" w:cs="Arial"/>
                        </w:rPr>
                      </w:pPr>
                      <w:r>
                        <w:rPr>
                          <w:rFonts w:ascii="Arial" w:hAnsi="Arial" w:cs="Arial"/>
                        </w:rPr>
                        <w:t xml:space="preserve">APRESENTAÇÃO DO </w:t>
                      </w:r>
                    </w:p>
                    <w:p w:rsidR="00B16223" w:rsidRPr="003E1F9C" w:rsidRDefault="00B16223" w:rsidP="00B16223">
                      <w:pPr>
                        <w:jc w:val="center"/>
                        <w:rPr>
                          <w:rFonts w:ascii="Arial" w:hAnsi="Arial" w:cs="Arial"/>
                        </w:rPr>
                      </w:pPr>
                      <w:r>
                        <w:rPr>
                          <w:rFonts w:ascii="Arial" w:hAnsi="Arial" w:cs="Arial"/>
                        </w:rPr>
                        <w:t>PLANO DE TRABALHO E DOS DOCUMENTOS DE HABILITAÇÃO PELAS ENTIDADES</w:t>
                      </w:r>
                    </w:p>
                  </w:txbxContent>
                </v:textbox>
                <w10:wrap type="square" anchorx="margin"/>
              </v:shape>
            </w:pict>
          </mc:Fallback>
        </mc:AlternateContent>
      </w:r>
    </w:p>
    <w:p w:rsidR="00B16223" w:rsidRDefault="00B16223" w:rsidP="00B16223"/>
    <w:p w:rsidR="00B16223" w:rsidRDefault="00B16223" w:rsidP="00B16223">
      <w:r>
        <w:rPr>
          <w:noProof/>
          <w:lang w:eastAsia="pt-BR"/>
        </w:rPr>
        <mc:AlternateContent>
          <mc:Choice Requires="wps">
            <w:drawing>
              <wp:anchor distT="0" distB="0" distL="114300" distR="114300" simplePos="0" relativeHeight="251659264" behindDoc="0" locked="0" layoutInCell="1" allowOverlap="1" wp14:anchorId="6E49D4AC" wp14:editId="2170BC9A">
                <wp:simplePos x="0" y="0"/>
                <wp:positionH relativeFrom="column">
                  <wp:posOffset>2926079</wp:posOffset>
                </wp:positionH>
                <wp:positionV relativeFrom="paragraph">
                  <wp:posOffset>40640</wp:posOffset>
                </wp:positionV>
                <wp:extent cx="1905" cy="166370"/>
                <wp:effectExtent l="0" t="0" r="36195" b="24130"/>
                <wp:wrapNone/>
                <wp:docPr id="2" name="Conector reto 2"/>
                <wp:cNvGraphicFramePr/>
                <a:graphic xmlns:a="http://schemas.openxmlformats.org/drawingml/2006/main">
                  <a:graphicData uri="http://schemas.microsoft.com/office/word/2010/wordprocessingShape">
                    <wps:wsp>
                      <wps:cNvCnPr/>
                      <wps:spPr>
                        <a:xfrm>
                          <a:off x="0" y="0"/>
                          <a:ext cx="1905" cy="16637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F4B48"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pt,3.2pt" to="2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" strokecolor="#a5a5a5 [2092]"/>
            </w:pict>
          </mc:Fallback>
        </mc:AlternateContent>
      </w:r>
    </w:p>
    <w:p w:rsidR="00B16223" w:rsidRDefault="00B16223" w:rsidP="00B16223"/>
    <w:p w:rsidR="00B16223" w:rsidRDefault="00B16223" w:rsidP="00B16223">
      <w:pPr>
        <w:pStyle w:val="PargrafodaLista"/>
        <w:ind w:left="0"/>
        <w:jc w:val="both"/>
        <w:rPr>
          <w:rFonts w:ascii="Arial" w:hAnsi="Arial" w:cs="Arial"/>
          <w:b/>
        </w:rPr>
      </w:pPr>
    </w:p>
    <w:p w:rsidR="00B16223" w:rsidRPr="008D2825"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Default="00B16223" w:rsidP="00B16223">
      <w:pPr>
        <w:pStyle w:val="PargrafodaLista"/>
        <w:ind w:left="0"/>
        <w:jc w:val="both"/>
        <w:rPr>
          <w:rFonts w:ascii="Arial" w:hAnsi="Arial" w:cs="Arial"/>
          <w:b/>
        </w:rPr>
      </w:pPr>
    </w:p>
    <w:p w:rsidR="00B16223" w:rsidRPr="008D2825" w:rsidRDefault="00B16223" w:rsidP="00B16223">
      <w:pPr>
        <w:pStyle w:val="PargrafodaLista"/>
        <w:numPr>
          <w:ilvl w:val="0"/>
          <w:numId w:val="37"/>
        </w:numPr>
        <w:spacing w:after="160"/>
        <w:ind w:left="0" w:firstLine="0"/>
        <w:jc w:val="both"/>
        <w:rPr>
          <w:rFonts w:ascii="Arial" w:hAnsi="Arial" w:cs="Arial"/>
          <w:b/>
        </w:rPr>
      </w:pPr>
      <w:r w:rsidRPr="008D2825">
        <w:rPr>
          <w:rFonts w:ascii="Arial" w:hAnsi="Arial" w:cs="Arial"/>
          <w:b/>
        </w:rPr>
        <w:t>DOS PROJETOS</w:t>
      </w:r>
    </w:p>
    <w:p w:rsidR="00B16223" w:rsidRPr="008D2825" w:rsidRDefault="00B16223" w:rsidP="00B16223">
      <w:pPr>
        <w:jc w:val="both"/>
        <w:rPr>
          <w:rFonts w:ascii="Arial" w:hAnsi="Arial" w:cs="Arial"/>
        </w:rPr>
      </w:pPr>
      <w:r>
        <w:rPr>
          <w:rFonts w:ascii="Arial" w:hAnsi="Arial" w:cs="Arial"/>
        </w:rPr>
        <w:t>6</w:t>
      </w:r>
      <w:r w:rsidRPr="008D2825">
        <w:rPr>
          <w:rFonts w:ascii="Arial" w:hAnsi="Arial" w:cs="Arial"/>
        </w:rPr>
        <w:t>.1. Esta Chamada Pública de Patrocínio visa à seleção de projetos para patrocínio financeiro de projetos relevantes, que contribuam para consolidar e desenvolver a Arquitetura e Urbanismo, bem como a promoção da imagem do Conselho de Arquitetura e Urbanismo de Santa Catarina (CAU/SC) perante seu público de interesse para promover a produção e a difusão do conhecimento, estimular o desenvolvimento e a consolidação do ensino e do exercício profissional e seu compromisso com o fortalecimento da Arquitetura e Urbanismo</w:t>
      </w:r>
      <w:r w:rsidRPr="008D2825">
        <w:rPr>
          <w:rStyle w:val="Refdenotaderodap"/>
          <w:rFonts w:ascii="Arial" w:hAnsi="Arial" w:cs="Arial"/>
        </w:rPr>
        <w:footnoteReference w:id="5"/>
      </w:r>
      <w:r>
        <w:rPr>
          <w:rFonts w:ascii="Arial" w:hAnsi="Arial" w:cs="Arial"/>
        </w:rPr>
        <w:t xml:space="preserve">, bem como, atendam ao tema </w:t>
      </w:r>
      <w:r w:rsidRPr="00C1358F">
        <w:rPr>
          <w:rFonts w:ascii="Arial" w:hAnsi="Arial" w:cs="Arial"/>
          <w:b/>
          <w:i/>
        </w:rPr>
        <w:t>“</w:t>
      </w:r>
      <w:r w:rsidRPr="0017222E">
        <w:rPr>
          <w:rFonts w:ascii="Arial" w:hAnsi="Arial" w:cs="Arial"/>
          <w:b/>
          <w:i/>
        </w:rPr>
        <w:t>ARQUITETURA E URBANISMO EM TEMPOS DE PANDEMIA: ATUAÇÃO PROFISSIONAL, DEM</w:t>
      </w:r>
      <w:r>
        <w:rPr>
          <w:rFonts w:ascii="Arial" w:hAnsi="Arial" w:cs="Arial"/>
          <w:b/>
          <w:i/>
        </w:rPr>
        <w:t>OCRATIZAÇÃO E QUALIDADE DE VIDA”</w:t>
      </w:r>
      <w:r w:rsidRPr="008D2825">
        <w:rPr>
          <w:rFonts w:ascii="Arial" w:hAnsi="Arial" w:cs="Arial"/>
          <w:b/>
          <w:i/>
        </w:rPr>
        <w:t>.</w:t>
      </w:r>
      <w:r w:rsidRPr="008D2825">
        <w:rPr>
          <w:rFonts w:ascii="Arial" w:hAnsi="Arial" w:cs="Arial"/>
        </w:rPr>
        <w:t xml:space="preserve"> </w:t>
      </w:r>
    </w:p>
    <w:p w:rsidR="00B16223" w:rsidRPr="008D2825" w:rsidRDefault="00B16223" w:rsidP="00B16223">
      <w:pPr>
        <w:jc w:val="both"/>
        <w:rPr>
          <w:rFonts w:ascii="Arial" w:hAnsi="Arial" w:cs="Arial"/>
        </w:rPr>
      </w:pPr>
      <w:r>
        <w:rPr>
          <w:rFonts w:ascii="Arial" w:hAnsi="Arial" w:cs="Arial"/>
        </w:rPr>
        <w:t>6</w:t>
      </w:r>
      <w:r w:rsidRPr="008D2825">
        <w:rPr>
          <w:rFonts w:ascii="Arial" w:hAnsi="Arial" w:cs="Arial"/>
        </w:rPr>
        <w:t xml:space="preserve">.2. O projeto a ser apoiado e patrocinado pelo CAU/SC deve ser </w:t>
      </w:r>
      <w:r w:rsidRPr="008D2825">
        <w:rPr>
          <w:rFonts w:ascii="Arial" w:hAnsi="Arial" w:cs="Arial"/>
          <w:b/>
          <w:u w:val="single"/>
        </w:rPr>
        <w:t>obrigatoriamente</w:t>
      </w:r>
      <w:r w:rsidRPr="008D2825">
        <w:rPr>
          <w:rFonts w:ascii="Arial" w:hAnsi="Arial" w:cs="Arial"/>
        </w:rPr>
        <w:t xml:space="preserve"> vivenciado e produzido com a participação efetiva da sociedade, interagindo dinamicamente e contribuindo para a vivência e o fomento da Arquitetura e Urbanismo. </w:t>
      </w:r>
    </w:p>
    <w:p w:rsidR="00B16223" w:rsidRPr="008D2825" w:rsidRDefault="00B16223" w:rsidP="00B16223">
      <w:pPr>
        <w:jc w:val="both"/>
        <w:rPr>
          <w:rFonts w:ascii="Arial" w:hAnsi="Arial" w:cs="Arial"/>
        </w:rPr>
      </w:pPr>
      <w:r>
        <w:rPr>
          <w:rFonts w:ascii="Arial" w:hAnsi="Arial" w:cs="Arial"/>
        </w:rPr>
        <w:t>6</w:t>
      </w:r>
      <w:r w:rsidRPr="008D2825">
        <w:rPr>
          <w:rFonts w:ascii="Arial" w:hAnsi="Arial" w:cs="Arial"/>
        </w:rPr>
        <w:t>.3. Os projetos deverão ser relevantes para os seguintes segmentos da Arquitetura e Urbanismo:</w:t>
      </w:r>
    </w:p>
    <w:p w:rsidR="00B16223" w:rsidRPr="00EA62A6" w:rsidRDefault="00B16223" w:rsidP="00B16223">
      <w:pPr>
        <w:ind w:left="284"/>
        <w:jc w:val="both"/>
        <w:rPr>
          <w:rFonts w:ascii="Arial" w:hAnsi="Arial" w:cs="Arial"/>
        </w:rPr>
      </w:pPr>
      <w:r w:rsidRPr="00EA62A6">
        <w:rPr>
          <w:rFonts w:ascii="Arial" w:hAnsi="Arial" w:cs="Arial"/>
        </w:rPr>
        <w:lastRenderedPageBreak/>
        <w:t>6.3.1.</w:t>
      </w:r>
      <w:r w:rsidRPr="00EA62A6">
        <w:rPr>
          <w:rFonts w:ascii="Arial" w:hAnsi="Arial" w:cs="Arial"/>
          <w:b/>
        </w:rPr>
        <w:t xml:space="preserve"> </w:t>
      </w:r>
      <w:r w:rsidRPr="00EA62A6">
        <w:rPr>
          <w:rFonts w:ascii="Arial" w:hAnsi="Arial" w:cs="Arial"/>
        </w:rPr>
        <w:t>Formação e capacitação profissional: projetos que promovam a formação, a capacitação, o aperfeiçoamento, o aprofundamento, a valorização ou a inovação profissional do exercício da arquitetura e do urbanismo;</w:t>
      </w:r>
    </w:p>
    <w:p w:rsidR="00B16223" w:rsidRPr="00EA62A6" w:rsidRDefault="00B16223" w:rsidP="00B16223">
      <w:pPr>
        <w:ind w:left="284"/>
        <w:jc w:val="both"/>
        <w:rPr>
          <w:rFonts w:ascii="Arial" w:hAnsi="Arial" w:cs="Arial"/>
        </w:rPr>
      </w:pPr>
      <w:r w:rsidRPr="00EA62A6">
        <w:rPr>
          <w:rFonts w:ascii="Arial" w:hAnsi="Arial" w:cs="Arial"/>
        </w:rPr>
        <w:t>6.3.2.</w:t>
      </w:r>
      <w:r w:rsidRPr="00EA62A6">
        <w:rPr>
          <w:rFonts w:ascii="Arial" w:hAnsi="Arial" w:cs="Arial"/>
          <w:b/>
        </w:rPr>
        <w:t xml:space="preserve"> </w:t>
      </w:r>
      <w:r w:rsidRPr="00EA62A6">
        <w:rPr>
          <w:rFonts w:ascii="Arial" w:hAnsi="Arial" w:cs="Arial"/>
        </w:rPr>
        <w:t>Social, ambiental ou urbano: projetos que tenham como finalidade a promoção ou conservação de recursos naturais, urbanísticos ou sociais importantes para a Arquitetura e/ou o Urbanismo;</w:t>
      </w:r>
    </w:p>
    <w:p w:rsidR="00B16223" w:rsidRPr="008D2825" w:rsidRDefault="00B16223" w:rsidP="00B16223">
      <w:pPr>
        <w:ind w:left="284"/>
        <w:jc w:val="both"/>
        <w:rPr>
          <w:rFonts w:ascii="Arial" w:hAnsi="Arial" w:cs="Arial"/>
        </w:rPr>
      </w:pPr>
      <w:r w:rsidRPr="00EA62A6">
        <w:rPr>
          <w:rFonts w:ascii="Arial" w:hAnsi="Arial" w:cs="Arial"/>
        </w:rPr>
        <w:t>6.3.3.</w:t>
      </w:r>
      <w:r w:rsidRPr="00EA62A6">
        <w:rPr>
          <w:rFonts w:ascii="Arial" w:hAnsi="Arial" w:cs="Arial"/>
          <w:b/>
        </w:rPr>
        <w:t xml:space="preserve"> </w:t>
      </w:r>
      <w:r w:rsidRPr="00EA62A6">
        <w:rPr>
          <w:rFonts w:ascii="Arial" w:hAnsi="Arial" w:cs="Arial"/>
        </w:rPr>
        <w:t>Patrimônio histórico e cultural: projetos que visem apoiar ações destinadas à proteção do patrimônio arquitetônico, paisagístico e cultural no âmbito do estado de Santa Catarina.</w:t>
      </w:r>
    </w:p>
    <w:p w:rsidR="00B16223" w:rsidRPr="008D2825" w:rsidRDefault="00B16223" w:rsidP="00B16223">
      <w:pPr>
        <w:jc w:val="both"/>
        <w:rPr>
          <w:rFonts w:ascii="Arial" w:hAnsi="Arial" w:cs="Arial"/>
        </w:rPr>
      </w:pPr>
      <w:r>
        <w:rPr>
          <w:rFonts w:ascii="Arial" w:hAnsi="Arial" w:cs="Arial"/>
        </w:rPr>
        <w:t>6</w:t>
      </w:r>
      <w:r w:rsidRPr="008D2825">
        <w:rPr>
          <w:rFonts w:ascii="Arial" w:hAnsi="Arial" w:cs="Arial"/>
        </w:rPr>
        <w:t>.4. Não há limite mínimo e máximo de projetos de cada segmento da Arquitetura e Urbanismo a serem contemplados com patrocínio.</w:t>
      </w:r>
    </w:p>
    <w:p w:rsidR="00B16223" w:rsidRPr="008D2825" w:rsidRDefault="00B16223" w:rsidP="00B16223">
      <w:pPr>
        <w:jc w:val="both"/>
        <w:rPr>
          <w:rFonts w:ascii="Arial" w:hAnsi="Arial" w:cs="Arial"/>
        </w:rPr>
      </w:pPr>
      <w:r>
        <w:rPr>
          <w:rFonts w:ascii="Arial" w:hAnsi="Arial" w:cs="Arial"/>
        </w:rPr>
        <w:t>6.5.</w:t>
      </w:r>
      <w:r w:rsidRPr="008D2825">
        <w:rPr>
          <w:rFonts w:ascii="Arial" w:hAnsi="Arial" w:cs="Arial"/>
        </w:rPr>
        <w:t xml:space="preserve"> Os projetos deverão tratar-se de </w:t>
      </w:r>
      <w:r w:rsidRPr="008D2825">
        <w:rPr>
          <w:rFonts w:ascii="Arial" w:hAnsi="Arial" w:cs="Arial"/>
          <w:b/>
        </w:rPr>
        <w:t>eventos</w:t>
      </w:r>
      <w:r w:rsidRPr="008D2825">
        <w:rPr>
          <w:rFonts w:ascii="Arial" w:hAnsi="Arial" w:cs="Arial"/>
        </w:rPr>
        <w:t>,</w:t>
      </w:r>
      <w:r w:rsidRPr="008D2825">
        <w:rPr>
          <w:rFonts w:ascii="Arial" w:hAnsi="Arial" w:cs="Arial"/>
          <w:b/>
        </w:rPr>
        <w:t xml:space="preserve"> publicações </w:t>
      </w:r>
      <w:r w:rsidRPr="008D2825">
        <w:rPr>
          <w:rFonts w:ascii="Arial" w:hAnsi="Arial" w:cs="Arial"/>
        </w:rPr>
        <w:t>ou</w:t>
      </w:r>
      <w:r w:rsidRPr="008D2825">
        <w:rPr>
          <w:rFonts w:ascii="Arial" w:hAnsi="Arial" w:cs="Arial"/>
          <w:b/>
        </w:rPr>
        <w:t xml:space="preserve"> intervenções </w:t>
      </w:r>
      <w:r>
        <w:rPr>
          <w:rFonts w:ascii="Arial" w:hAnsi="Arial" w:cs="Arial"/>
          <w:b/>
        </w:rPr>
        <w:t>u</w:t>
      </w:r>
      <w:r w:rsidRPr="008D2825">
        <w:rPr>
          <w:rFonts w:ascii="Arial" w:hAnsi="Arial" w:cs="Arial"/>
          <w:b/>
        </w:rPr>
        <w:t>rbanas</w:t>
      </w:r>
      <w:r w:rsidRPr="008D2825">
        <w:rPr>
          <w:rStyle w:val="Refdenotaderodap"/>
          <w:rFonts w:ascii="Arial" w:hAnsi="Arial" w:cs="Arial"/>
          <w:b/>
        </w:rPr>
        <w:footnoteReference w:id="6"/>
      </w:r>
      <w:r w:rsidRPr="008D2825">
        <w:rPr>
          <w:rFonts w:ascii="Arial" w:hAnsi="Arial" w:cs="Arial"/>
        </w:rPr>
        <w:t>. Entende-se por:</w:t>
      </w:r>
    </w:p>
    <w:p w:rsidR="00B16223" w:rsidRPr="008D2825" w:rsidRDefault="00B16223" w:rsidP="00B16223">
      <w:pPr>
        <w:ind w:left="284"/>
        <w:jc w:val="both"/>
        <w:rPr>
          <w:rFonts w:ascii="Arial" w:hAnsi="Arial" w:cs="Arial"/>
        </w:rPr>
      </w:pPr>
      <w:r w:rsidRPr="00563250">
        <w:rPr>
          <w:rFonts w:ascii="Arial" w:hAnsi="Arial" w:cs="Arial"/>
        </w:rPr>
        <w:t>6.5.1.</w:t>
      </w:r>
      <w:r w:rsidRPr="00563250">
        <w:rPr>
          <w:rFonts w:ascii="Arial" w:hAnsi="Arial" w:cs="Arial"/>
          <w:b/>
        </w:rPr>
        <w:t xml:space="preserve"> Eventos</w:t>
      </w:r>
      <w:r w:rsidRPr="00563250">
        <w:rPr>
          <w:rFonts w:ascii="Arial" w:hAnsi="Arial" w:cs="Arial"/>
        </w:rPr>
        <w:t>: feiras, encontros profissionais, palestras, cursos, conferências, seminários, congressos e atividades afins;</w:t>
      </w:r>
    </w:p>
    <w:p w:rsidR="00B16223" w:rsidRDefault="00B16223" w:rsidP="00B16223">
      <w:pPr>
        <w:ind w:left="284"/>
        <w:jc w:val="both"/>
        <w:rPr>
          <w:rFonts w:ascii="Arial" w:hAnsi="Arial" w:cs="Arial"/>
        </w:rPr>
      </w:pPr>
      <w:r>
        <w:rPr>
          <w:rFonts w:ascii="Arial" w:hAnsi="Arial" w:cs="Arial"/>
        </w:rPr>
        <w:t>6</w:t>
      </w:r>
      <w:r w:rsidRPr="008D2825">
        <w:rPr>
          <w:rFonts w:ascii="Arial" w:hAnsi="Arial" w:cs="Arial"/>
        </w:rPr>
        <w:t>.5.2.</w:t>
      </w:r>
      <w:r w:rsidRPr="008D2825">
        <w:rPr>
          <w:rFonts w:ascii="Arial" w:hAnsi="Arial" w:cs="Arial"/>
          <w:b/>
        </w:rPr>
        <w:t xml:space="preserve"> Publicações: </w:t>
      </w:r>
      <w:r w:rsidRPr="008D2825">
        <w:rPr>
          <w:rFonts w:ascii="Arial" w:hAnsi="Arial" w:cs="Arial"/>
        </w:rPr>
        <w:t xml:space="preserve">literárias (livros, revistas, dentre outros), audiovisuais (vídeos e outras mídias) ou artes visuais (maquetes e outras formas artes visuais); </w:t>
      </w:r>
    </w:p>
    <w:p w:rsidR="00B16223" w:rsidRPr="008D2825" w:rsidRDefault="00B16223" w:rsidP="00B16223">
      <w:pPr>
        <w:ind w:left="284"/>
        <w:jc w:val="both"/>
        <w:rPr>
          <w:rFonts w:ascii="Arial" w:hAnsi="Arial" w:cs="Arial"/>
          <w:b/>
        </w:rPr>
      </w:pPr>
      <w:r>
        <w:rPr>
          <w:rFonts w:ascii="Arial" w:hAnsi="Arial" w:cs="Arial"/>
        </w:rPr>
        <w:t>6</w:t>
      </w:r>
      <w:r w:rsidRPr="009D0DE7">
        <w:rPr>
          <w:rFonts w:ascii="Arial" w:hAnsi="Arial" w:cs="Arial"/>
        </w:rPr>
        <w:t>.5.</w:t>
      </w:r>
      <w:r>
        <w:rPr>
          <w:rFonts w:ascii="Arial" w:hAnsi="Arial" w:cs="Arial"/>
        </w:rPr>
        <w:t>3</w:t>
      </w:r>
      <w:r w:rsidRPr="009D0DE7">
        <w:rPr>
          <w:rFonts w:ascii="Arial" w:hAnsi="Arial" w:cs="Arial"/>
        </w:rPr>
        <w:t>.</w:t>
      </w:r>
      <w:r>
        <w:rPr>
          <w:rFonts w:ascii="Arial" w:hAnsi="Arial" w:cs="Arial"/>
          <w:b/>
        </w:rPr>
        <w:t xml:space="preserve"> In</w:t>
      </w:r>
      <w:r w:rsidRPr="002C63C3">
        <w:rPr>
          <w:rFonts w:ascii="Arial" w:hAnsi="Arial" w:cs="Arial"/>
          <w:b/>
        </w:rPr>
        <w:t>tervenções</w:t>
      </w:r>
      <w:r w:rsidRPr="008D2825">
        <w:rPr>
          <w:rFonts w:ascii="Arial" w:hAnsi="Arial" w:cs="Arial"/>
          <w:b/>
        </w:rPr>
        <w:t xml:space="preserve"> urbanas: </w:t>
      </w:r>
      <w:r w:rsidRPr="008D2825">
        <w:rPr>
          <w:rFonts w:ascii="Arial" w:hAnsi="Arial" w:cs="Arial"/>
        </w:rPr>
        <w:t>projetos de intervenção física em locais públicos, abertos e/ou fechados, tais como praças, parques ou ruas.</w:t>
      </w:r>
    </w:p>
    <w:p w:rsidR="00B16223" w:rsidRPr="00563250" w:rsidRDefault="00B16223" w:rsidP="00B16223">
      <w:pPr>
        <w:pStyle w:val="PargrafodaLista"/>
        <w:ind w:left="0"/>
        <w:jc w:val="both"/>
        <w:rPr>
          <w:rFonts w:ascii="Arial" w:hAnsi="Arial" w:cs="Arial"/>
          <w:b/>
        </w:rPr>
      </w:pPr>
    </w:p>
    <w:p w:rsidR="00B16223" w:rsidRPr="008D2825" w:rsidRDefault="00B16223" w:rsidP="00B16223">
      <w:pPr>
        <w:pStyle w:val="PargrafodaLista"/>
        <w:numPr>
          <w:ilvl w:val="0"/>
          <w:numId w:val="37"/>
        </w:numPr>
        <w:spacing w:after="160"/>
        <w:ind w:left="0" w:firstLine="0"/>
        <w:jc w:val="both"/>
        <w:rPr>
          <w:rFonts w:ascii="Arial" w:hAnsi="Arial" w:cs="Arial"/>
          <w:b/>
        </w:rPr>
      </w:pPr>
      <w:r w:rsidRPr="008D2825">
        <w:rPr>
          <w:rFonts w:ascii="Arial" w:hAnsi="Arial" w:cs="Arial"/>
          <w:b/>
        </w:rPr>
        <w:t>DOS RECURSOS FINANCEIROS</w:t>
      </w:r>
    </w:p>
    <w:p w:rsidR="00B16223" w:rsidRPr="00B7506D" w:rsidRDefault="00B16223" w:rsidP="00B16223">
      <w:pPr>
        <w:jc w:val="both"/>
        <w:rPr>
          <w:rFonts w:ascii="Arial" w:hAnsi="Arial" w:cs="Arial"/>
          <w:b/>
        </w:rPr>
      </w:pPr>
      <w:r>
        <w:rPr>
          <w:rFonts w:ascii="Arial" w:hAnsi="Arial" w:cs="Arial"/>
        </w:rPr>
        <w:t>7</w:t>
      </w:r>
      <w:r w:rsidRPr="008D2825">
        <w:rPr>
          <w:rFonts w:ascii="Arial" w:hAnsi="Arial" w:cs="Arial"/>
        </w:rPr>
        <w:t xml:space="preserve">.1. O CAU/SC disponibilizará para a presente Chamada Pública de Patrocínio a quantidade </w:t>
      </w:r>
      <w:r w:rsidRPr="00B7506D">
        <w:rPr>
          <w:rFonts w:ascii="Arial" w:hAnsi="Arial" w:cs="Arial"/>
        </w:rPr>
        <w:t xml:space="preserve">de </w:t>
      </w:r>
      <w:r w:rsidRPr="00B7506D">
        <w:rPr>
          <w:rFonts w:ascii="Arial" w:hAnsi="Arial" w:cs="Arial"/>
          <w:b/>
        </w:rPr>
        <w:t>1</w:t>
      </w:r>
      <w:r>
        <w:rPr>
          <w:rFonts w:ascii="Arial" w:hAnsi="Arial" w:cs="Arial"/>
          <w:b/>
        </w:rPr>
        <w:t>0</w:t>
      </w:r>
      <w:r w:rsidRPr="00B7506D">
        <w:rPr>
          <w:rFonts w:ascii="Arial" w:hAnsi="Arial" w:cs="Arial"/>
          <w:b/>
        </w:rPr>
        <w:t xml:space="preserve"> (dez) cotas</w:t>
      </w:r>
      <w:r w:rsidRPr="00B7506D">
        <w:rPr>
          <w:rFonts w:ascii="Arial" w:hAnsi="Arial" w:cs="Arial"/>
        </w:rPr>
        <w:t xml:space="preserve">, no valor de </w:t>
      </w:r>
      <w:r w:rsidRPr="00B7506D">
        <w:rPr>
          <w:rFonts w:ascii="Arial" w:hAnsi="Arial" w:cs="Arial"/>
          <w:b/>
          <w:u w:val="single"/>
        </w:rPr>
        <w:t xml:space="preserve">R$ </w:t>
      </w:r>
      <w:r>
        <w:rPr>
          <w:rFonts w:ascii="Arial" w:hAnsi="Arial" w:cs="Arial"/>
          <w:b/>
          <w:u w:val="single"/>
        </w:rPr>
        <w:t>5</w:t>
      </w:r>
      <w:r w:rsidRPr="00B7506D">
        <w:rPr>
          <w:rFonts w:ascii="Arial" w:hAnsi="Arial" w:cs="Arial"/>
          <w:b/>
          <w:u w:val="single"/>
        </w:rPr>
        <w:t>.</w:t>
      </w:r>
      <w:r>
        <w:rPr>
          <w:rFonts w:ascii="Arial" w:hAnsi="Arial" w:cs="Arial"/>
          <w:b/>
          <w:u w:val="single"/>
        </w:rPr>
        <w:t>0</w:t>
      </w:r>
      <w:r w:rsidRPr="00B7506D">
        <w:rPr>
          <w:rFonts w:ascii="Arial" w:hAnsi="Arial" w:cs="Arial"/>
          <w:b/>
          <w:u w:val="single"/>
        </w:rPr>
        <w:t>00,00 (</w:t>
      </w:r>
      <w:r>
        <w:rPr>
          <w:rFonts w:ascii="Arial" w:hAnsi="Arial" w:cs="Arial"/>
          <w:b/>
          <w:u w:val="single"/>
        </w:rPr>
        <w:t>cinco</w:t>
      </w:r>
      <w:r w:rsidRPr="00B7506D">
        <w:rPr>
          <w:rFonts w:ascii="Arial" w:hAnsi="Arial" w:cs="Arial"/>
          <w:b/>
          <w:u w:val="single"/>
        </w:rPr>
        <w:t xml:space="preserve"> mil reais) cada</w:t>
      </w:r>
      <w:r w:rsidRPr="00B7506D">
        <w:rPr>
          <w:rFonts w:ascii="Arial" w:hAnsi="Arial" w:cs="Arial"/>
        </w:rPr>
        <w:t xml:space="preserve">, totalizando o valor de </w:t>
      </w:r>
      <w:r w:rsidRPr="00B7506D">
        <w:rPr>
          <w:rFonts w:ascii="Arial" w:hAnsi="Arial" w:cs="Arial"/>
          <w:b/>
        </w:rPr>
        <w:t xml:space="preserve">R$ </w:t>
      </w:r>
      <w:r>
        <w:rPr>
          <w:rFonts w:ascii="Arial" w:hAnsi="Arial" w:cs="Arial"/>
          <w:b/>
        </w:rPr>
        <w:t>5</w:t>
      </w:r>
      <w:r w:rsidRPr="00B7506D">
        <w:rPr>
          <w:rFonts w:ascii="Arial" w:hAnsi="Arial" w:cs="Arial"/>
          <w:b/>
        </w:rPr>
        <w:t>0.000,00 (</w:t>
      </w:r>
      <w:r>
        <w:rPr>
          <w:rFonts w:ascii="Arial" w:hAnsi="Arial" w:cs="Arial"/>
          <w:b/>
        </w:rPr>
        <w:t>cinquenta</w:t>
      </w:r>
      <w:r w:rsidRPr="00B7506D">
        <w:rPr>
          <w:rFonts w:ascii="Arial" w:hAnsi="Arial" w:cs="Arial"/>
          <w:b/>
        </w:rPr>
        <w:t xml:space="preserve"> mil reais).</w:t>
      </w:r>
    </w:p>
    <w:p w:rsidR="00B16223" w:rsidRPr="00B7506D" w:rsidRDefault="00B16223" w:rsidP="00B16223">
      <w:pPr>
        <w:jc w:val="both"/>
        <w:rPr>
          <w:rFonts w:ascii="Arial" w:hAnsi="Arial" w:cs="Arial"/>
          <w:color w:val="000000" w:themeColor="text1"/>
        </w:rPr>
      </w:pPr>
      <w:r w:rsidRPr="00B7506D">
        <w:rPr>
          <w:rFonts w:ascii="Arial" w:hAnsi="Arial" w:cs="Arial"/>
        </w:rPr>
        <w:t>7.2. Cada proponente poderá solicitar até no máximo 0</w:t>
      </w:r>
      <w:r>
        <w:rPr>
          <w:rFonts w:ascii="Arial" w:hAnsi="Arial" w:cs="Arial"/>
        </w:rPr>
        <w:t>5</w:t>
      </w:r>
      <w:r w:rsidRPr="00B7506D">
        <w:rPr>
          <w:rFonts w:ascii="Arial" w:hAnsi="Arial" w:cs="Arial"/>
        </w:rPr>
        <w:t xml:space="preserve"> (</w:t>
      </w:r>
      <w:r>
        <w:rPr>
          <w:rFonts w:ascii="Arial" w:hAnsi="Arial" w:cs="Arial"/>
        </w:rPr>
        <w:t>cinco</w:t>
      </w:r>
      <w:r w:rsidRPr="00B7506D">
        <w:rPr>
          <w:rFonts w:ascii="Arial" w:hAnsi="Arial" w:cs="Arial"/>
        </w:rPr>
        <w:t>) cotas por projeto</w:t>
      </w:r>
      <w:r>
        <w:rPr>
          <w:rFonts w:ascii="Arial" w:hAnsi="Arial" w:cs="Arial"/>
        </w:rPr>
        <w:t>.</w:t>
      </w:r>
    </w:p>
    <w:p w:rsidR="00B16223" w:rsidRPr="00B7506D" w:rsidRDefault="00B16223" w:rsidP="00B16223">
      <w:pPr>
        <w:ind w:left="284"/>
        <w:jc w:val="both"/>
        <w:rPr>
          <w:rFonts w:ascii="Arial" w:hAnsi="Arial" w:cs="Arial"/>
          <w:color w:val="000000" w:themeColor="text1"/>
        </w:rPr>
      </w:pPr>
      <w:r w:rsidRPr="00B7506D">
        <w:rPr>
          <w:rFonts w:ascii="Arial" w:hAnsi="Arial" w:cs="Arial"/>
          <w:color w:val="000000" w:themeColor="text1"/>
        </w:rPr>
        <w:t>7.2.1. Não será considerada fração de cota, apenas cotas inteiras.</w:t>
      </w:r>
    </w:p>
    <w:p w:rsidR="00B16223" w:rsidRPr="00BD201A" w:rsidRDefault="00B16223" w:rsidP="00B16223">
      <w:pPr>
        <w:jc w:val="both"/>
        <w:rPr>
          <w:rFonts w:ascii="Arial" w:hAnsi="Arial" w:cs="Arial"/>
          <w:color w:val="000000" w:themeColor="text1"/>
        </w:rPr>
      </w:pPr>
      <w:r w:rsidRPr="00B7506D">
        <w:rPr>
          <w:rFonts w:ascii="Arial" w:hAnsi="Arial" w:cs="Arial"/>
          <w:color w:val="000000" w:themeColor="text1"/>
        </w:rPr>
        <w:t>7.3. Caso ao final do processo de seleção haja sobras de cotas e projetos habilitados, poderão ser convocados os proponentes (pela ordem de classificação) para que enviem seu plano de trabalho e documentação de habilitação, até que todas as cotas remanescentes sejam realocadas.</w:t>
      </w:r>
    </w:p>
    <w:p w:rsidR="00B16223" w:rsidRPr="008D2825" w:rsidRDefault="00B16223" w:rsidP="00B16223">
      <w:pPr>
        <w:pStyle w:val="PargrafodaLista"/>
        <w:ind w:left="0"/>
        <w:jc w:val="both"/>
        <w:rPr>
          <w:rFonts w:ascii="Arial" w:hAnsi="Arial" w:cs="Arial"/>
          <w:b/>
        </w:rPr>
      </w:pPr>
    </w:p>
    <w:p w:rsidR="00B16223" w:rsidRPr="008D2825" w:rsidRDefault="00B16223" w:rsidP="00B16223">
      <w:pPr>
        <w:pStyle w:val="PargrafodaLista"/>
        <w:numPr>
          <w:ilvl w:val="0"/>
          <w:numId w:val="37"/>
        </w:numPr>
        <w:spacing w:after="160"/>
        <w:ind w:left="0" w:firstLine="0"/>
        <w:jc w:val="both"/>
        <w:rPr>
          <w:rFonts w:ascii="Arial" w:hAnsi="Arial" w:cs="Arial"/>
          <w:b/>
        </w:rPr>
      </w:pPr>
      <w:r w:rsidRPr="008D2825">
        <w:rPr>
          <w:rFonts w:ascii="Arial" w:hAnsi="Arial" w:cs="Arial"/>
          <w:b/>
        </w:rPr>
        <w:t>DAS CONDIÇÕES DE PARTICIPAÇÃO</w:t>
      </w:r>
    </w:p>
    <w:p w:rsidR="00B16223" w:rsidRPr="00EA62A6" w:rsidRDefault="00B16223" w:rsidP="00B16223">
      <w:pPr>
        <w:autoSpaceDE w:val="0"/>
        <w:autoSpaceDN w:val="0"/>
        <w:adjustRightInd w:val="0"/>
        <w:jc w:val="both"/>
        <w:rPr>
          <w:rFonts w:ascii="Arial" w:hAnsi="Arial" w:cs="Arial"/>
          <w:color w:val="FF0000"/>
        </w:rPr>
      </w:pPr>
      <w:r w:rsidRPr="00EA62A6">
        <w:rPr>
          <w:rFonts w:ascii="Arial" w:hAnsi="Arial" w:cs="Arial"/>
        </w:rPr>
        <w:t>8.1. Somente será considerada a proposta cujo projeto seja executado até o dia 30 (trinta e um) de junho de 2022.</w:t>
      </w:r>
    </w:p>
    <w:p w:rsidR="00B16223" w:rsidRPr="008D2825" w:rsidRDefault="00B16223" w:rsidP="00B16223">
      <w:pPr>
        <w:autoSpaceDE w:val="0"/>
        <w:autoSpaceDN w:val="0"/>
        <w:adjustRightInd w:val="0"/>
        <w:jc w:val="both"/>
        <w:rPr>
          <w:rFonts w:ascii="Arial" w:hAnsi="Arial" w:cs="Arial"/>
          <w:b/>
          <w:color w:val="000000"/>
          <w:shd w:val="clear" w:color="auto" w:fill="FFFFFF"/>
        </w:rPr>
      </w:pPr>
      <w:r w:rsidRPr="00EA62A6">
        <w:rPr>
          <w:rFonts w:ascii="Arial" w:hAnsi="Arial" w:cs="Arial"/>
        </w:rPr>
        <w:t>8.2. A proposta</w:t>
      </w:r>
      <w:r w:rsidRPr="008D2825">
        <w:rPr>
          <w:rFonts w:ascii="Arial" w:hAnsi="Arial" w:cs="Arial"/>
        </w:rPr>
        <w:t xml:space="preserve"> deve contribuir para promover a produção e a difusão do conhecimento; estimular o desenvolvimento e a consolidação do ensino e do exercício profissional; consolidar a imagem d</w:t>
      </w:r>
      <w:r>
        <w:rPr>
          <w:rFonts w:ascii="Arial" w:hAnsi="Arial" w:cs="Arial"/>
        </w:rPr>
        <w:t>o</w:t>
      </w:r>
      <w:r w:rsidRPr="008D2825">
        <w:rPr>
          <w:rFonts w:ascii="Arial" w:hAnsi="Arial" w:cs="Arial"/>
        </w:rPr>
        <w:t xml:space="preserve"> Conselho de Arquitetura e Urbanismo de Santa Catarina e o seu compromisso com o fortalecimento da Arquitetura e Urbanismo; além de concomitantemente, obedecer ao tema </w:t>
      </w:r>
      <w:r w:rsidRPr="008D2825">
        <w:rPr>
          <w:rFonts w:ascii="Arial" w:hAnsi="Arial" w:cs="Arial"/>
          <w:i/>
        </w:rPr>
        <w:t>“</w:t>
      </w:r>
      <w:r w:rsidRPr="0017222E">
        <w:rPr>
          <w:rFonts w:ascii="Arial" w:hAnsi="Arial" w:cs="Arial"/>
          <w:b/>
          <w:i/>
        </w:rPr>
        <w:t>ARQUITETURA E URBANISMO EM TEMPOS DE PANDEMIA: ATUAÇÃO PROFISSIONAL, DEM</w:t>
      </w:r>
      <w:r>
        <w:rPr>
          <w:rFonts w:ascii="Arial" w:hAnsi="Arial" w:cs="Arial"/>
          <w:b/>
          <w:i/>
        </w:rPr>
        <w:t>OCRATIZAÇÃO E QUALIDADE DE VIDA</w:t>
      </w:r>
      <w:r w:rsidRPr="008D2825">
        <w:rPr>
          <w:rFonts w:ascii="Arial" w:hAnsi="Arial" w:cs="Arial"/>
          <w:b/>
          <w:i/>
          <w:shd w:val="clear" w:color="auto" w:fill="FFFFFF"/>
        </w:rPr>
        <w:t>”</w:t>
      </w:r>
      <w:r w:rsidRPr="008D2825">
        <w:rPr>
          <w:rFonts w:ascii="Arial" w:hAnsi="Arial" w:cs="Arial"/>
          <w:i/>
        </w:rPr>
        <w:t xml:space="preserve"> </w:t>
      </w:r>
      <w:r w:rsidRPr="008D2825">
        <w:rPr>
          <w:rFonts w:ascii="Arial" w:hAnsi="Arial" w:cs="Arial"/>
        </w:rPr>
        <w:t xml:space="preserve">e </w:t>
      </w:r>
      <w:r w:rsidRPr="009235A1">
        <w:rPr>
          <w:rFonts w:ascii="Arial" w:hAnsi="Arial" w:cs="Arial"/>
        </w:rPr>
        <w:t>ao item 6</w:t>
      </w:r>
      <w:r w:rsidRPr="008D2825">
        <w:rPr>
          <w:rFonts w:ascii="Arial" w:hAnsi="Arial" w:cs="Arial"/>
        </w:rPr>
        <w:t xml:space="preserve"> deste Edital.</w:t>
      </w:r>
    </w:p>
    <w:p w:rsidR="00B16223" w:rsidRDefault="00B16223" w:rsidP="00B16223">
      <w:pPr>
        <w:autoSpaceDE w:val="0"/>
        <w:autoSpaceDN w:val="0"/>
        <w:adjustRightInd w:val="0"/>
        <w:jc w:val="both"/>
        <w:rPr>
          <w:rFonts w:ascii="Arial" w:hAnsi="Arial" w:cs="Arial"/>
        </w:rPr>
      </w:pPr>
      <w:r>
        <w:rPr>
          <w:rFonts w:ascii="Arial" w:hAnsi="Arial" w:cs="Arial"/>
        </w:rPr>
        <w:t>8</w:t>
      </w:r>
      <w:r w:rsidRPr="008D2825">
        <w:rPr>
          <w:rFonts w:ascii="Arial" w:hAnsi="Arial" w:cs="Arial"/>
        </w:rPr>
        <w:t xml:space="preserve">.3. Poderá solicitar patrocínio do CAU/SC a </w:t>
      </w:r>
      <w:r w:rsidRPr="008D2825">
        <w:rPr>
          <w:rFonts w:ascii="Arial" w:hAnsi="Arial" w:cs="Arial"/>
          <w:b/>
          <w:u w:val="single"/>
        </w:rPr>
        <w:t>organização da sociedade civil</w:t>
      </w:r>
      <w:r>
        <w:rPr>
          <w:rFonts w:ascii="Arial" w:hAnsi="Arial" w:cs="Arial"/>
          <w:b/>
        </w:rPr>
        <w:t>, com sede e atuação no Estado de Santa Catarina</w:t>
      </w:r>
      <w:r w:rsidRPr="008D2825">
        <w:rPr>
          <w:rFonts w:ascii="Arial" w:hAnsi="Arial" w:cs="Arial"/>
        </w:rPr>
        <w:t>,</w:t>
      </w:r>
      <w:r w:rsidRPr="008D2825">
        <w:rPr>
          <w:rFonts w:ascii="Arial" w:hAnsi="Arial" w:cs="Arial"/>
          <w:b/>
        </w:rPr>
        <w:t xml:space="preserve"> que se enquadre nas disposições do Art. 2º, inciso I da Lei 13.019/2014,</w:t>
      </w:r>
      <w:r w:rsidRPr="008D2825">
        <w:rPr>
          <w:rFonts w:ascii="Arial" w:hAnsi="Arial" w:cs="Arial"/>
        </w:rPr>
        <w:t xml:space="preserve"> e </w:t>
      </w:r>
      <w:r w:rsidRPr="00703DBF">
        <w:rPr>
          <w:rFonts w:ascii="Arial" w:hAnsi="Arial" w:cs="Arial"/>
        </w:rPr>
        <w:t xml:space="preserve">que não distribuam entre os seus sócios ou associados, conselheiros, diretores, empregados, doadores ou terceiros eventuais </w:t>
      </w:r>
      <w:r w:rsidRPr="00703DBF">
        <w:rPr>
          <w:rFonts w:ascii="Arial" w:hAnsi="Arial" w:cs="Arial"/>
        </w:rPr>
        <w:lastRenderedPageBreak/>
        <w:t>resultados, sobras, excedentes operacionais, brutos ou líquidos, dividendos, isenções de qualquer natureza, participações ou parcelas do seu patrimônio, auferidos mediante o exercício de suas atividades, e que os aplique integralmente na consecução do</w:t>
      </w:r>
      <w:r>
        <w:rPr>
          <w:rFonts w:ascii="Arial" w:hAnsi="Arial" w:cs="Arial"/>
        </w:rPr>
        <w:t xml:space="preserve"> </w:t>
      </w:r>
      <w:r w:rsidRPr="00703DBF">
        <w:rPr>
          <w:rFonts w:ascii="Arial" w:hAnsi="Arial" w:cs="Arial"/>
        </w:rPr>
        <w:t xml:space="preserve">respectivo objeto social, de forma imediata ou por meio da constituição de fundo patrimonial ou fundo de reserva, nos termos da Lei </w:t>
      </w:r>
      <w:r>
        <w:rPr>
          <w:rFonts w:ascii="Arial" w:hAnsi="Arial" w:cs="Arial"/>
        </w:rPr>
        <w:t>nº 13.019/2014</w:t>
      </w:r>
      <w:r>
        <w:rPr>
          <w:rStyle w:val="Refdenotaderodap"/>
          <w:rFonts w:ascii="Arial" w:hAnsi="Arial" w:cs="Arial"/>
        </w:rPr>
        <w:footnoteReference w:id="7"/>
      </w:r>
      <w:r>
        <w:rPr>
          <w:rFonts w:ascii="Arial" w:hAnsi="Arial" w:cs="Arial"/>
        </w:rPr>
        <w:t>.</w:t>
      </w:r>
    </w:p>
    <w:p w:rsidR="00B16223" w:rsidRDefault="00B16223" w:rsidP="00B16223">
      <w:pPr>
        <w:autoSpaceDE w:val="0"/>
        <w:autoSpaceDN w:val="0"/>
        <w:adjustRightInd w:val="0"/>
        <w:ind w:left="284"/>
        <w:jc w:val="both"/>
        <w:rPr>
          <w:rFonts w:ascii="Arial" w:hAnsi="Arial" w:cs="Arial"/>
        </w:rPr>
      </w:pPr>
      <w:r>
        <w:rPr>
          <w:rFonts w:ascii="Arial" w:hAnsi="Arial" w:cs="Arial"/>
        </w:rPr>
        <w:t>8</w:t>
      </w:r>
      <w:r w:rsidRPr="008D2825">
        <w:rPr>
          <w:rFonts w:ascii="Arial" w:hAnsi="Arial" w:cs="Arial"/>
        </w:rPr>
        <w:t xml:space="preserve">.3.1. </w:t>
      </w:r>
      <w:r>
        <w:rPr>
          <w:rFonts w:ascii="Arial" w:hAnsi="Arial" w:cs="Arial"/>
        </w:rPr>
        <w:t>P</w:t>
      </w:r>
      <w:r w:rsidRPr="008D2825">
        <w:rPr>
          <w:rFonts w:ascii="Arial" w:hAnsi="Arial" w:cs="Arial"/>
        </w:rPr>
        <w:t xml:space="preserve">oderá ser concedido patrocínio a </w:t>
      </w:r>
      <w:r>
        <w:rPr>
          <w:rFonts w:ascii="Arial" w:hAnsi="Arial" w:cs="Arial"/>
        </w:rPr>
        <w:t>Instituições de Ensino Superior, desde que ofereça o curso de Arquitetura e Urbanismo reconhecido pelo Ministério da Educação - MEC</w:t>
      </w:r>
      <w:r>
        <w:rPr>
          <w:rStyle w:val="Refdenotaderodap"/>
          <w:rFonts w:ascii="Arial" w:hAnsi="Arial" w:cs="Arial"/>
        </w:rPr>
        <w:footnoteReference w:id="8"/>
      </w:r>
      <w:r w:rsidRPr="008D2825">
        <w:rPr>
          <w:rFonts w:ascii="Arial" w:hAnsi="Arial" w:cs="Arial"/>
        </w:rPr>
        <w:t>.</w:t>
      </w:r>
    </w:p>
    <w:p w:rsidR="00B16223" w:rsidRPr="00EA62A6" w:rsidRDefault="00B16223" w:rsidP="00B16223">
      <w:pPr>
        <w:autoSpaceDE w:val="0"/>
        <w:autoSpaceDN w:val="0"/>
        <w:adjustRightInd w:val="0"/>
        <w:ind w:left="284"/>
        <w:jc w:val="both"/>
        <w:rPr>
          <w:rFonts w:ascii="Arial" w:hAnsi="Arial" w:cs="Arial"/>
        </w:rPr>
      </w:pPr>
      <w:r w:rsidRPr="00EA62A6">
        <w:rPr>
          <w:rFonts w:ascii="Arial" w:hAnsi="Arial" w:cs="Arial"/>
        </w:rPr>
        <w:t>8.3.2. Se o objeto do projeto for a execução de uma atividade que compete aos Arquitetos e Urbanistas (</w:t>
      </w:r>
      <w:proofErr w:type="spellStart"/>
      <w:r w:rsidRPr="00EA62A6">
        <w:rPr>
          <w:rFonts w:ascii="Arial" w:hAnsi="Arial" w:cs="Arial"/>
        </w:rPr>
        <w:t>arts</w:t>
      </w:r>
      <w:proofErr w:type="spellEnd"/>
      <w:r w:rsidRPr="00EA62A6">
        <w:rPr>
          <w:rFonts w:ascii="Arial" w:hAnsi="Arial" w:cs="Arial"/>
        </w:rPr>
        <w:t>. 2º e 3º, Lei nº 12.378/2010, Resoluções nº 21 e 51 do CAU/BR), o Responsável Técnico terá que ser Arquiteto e Urbanista devidamente registrado no CAU/SC</w:t>
      </w:r>
    </w:p>
    <w:p w:rsidR="00B16223" w:rsidRPr="008D2825" w:rsidRDefault="00B16223" w:rsidP="00B16223">
      <w:pPr>
        <w:autoSpaceDE w:val="0"/>
        <w:autoSpaceDN w:val="0"/>
        <w:adjustRightInd w:val="0"/>
        <w:jc w:val="both"/>
        <w:rPr>
          <w:rFonts w:ascii="Arial" w:hAnsi="Arial" w:cs="Arial"/>
        </w:rPr>
      </w:pPr>
      <w:r>
        <w:rPr>
          <w:rFonts w:ascii="Arial" w:hAnsi="Arial" w:cs="Arial"/>
        </w:rPr>
        <w:t>8</w:t>
      </w:r>
      <w:r w:rsidRPr="008D2825">
        <w:rPr>
          <w:rFonts w:ascii="Arial" w:hAnsi="Arial" w:cs="Arial"/>
        </w:rPr>
        <w:t>.4. A concessão de patrocínio pelo CAU/SC será admitida exclusivamente para as propostas e projetos que estejam em conformidade com a Lei nº 12.378/2010, com a Lei nº 13.019/2014, com o Regimento Geral do CAU/</w:t>
      </w:r>
      <w:r w:rsidRPr="00B7506D">
        <w:rPr>
          <w:rFonts w:ascii="Arial" w:hAnsi="Arial" w:cs="Arial"/>
        </w:rPr>
        <w:t>SC, com os termos deste Edital</w:t>
      </w:r>
      <w:r w:rsidRPr="007A705D">
        <w:rPr>
          <w:rFonts w:ascii="Arial" w:hAnsi="Arial" w:cs="Arial"/>
        </w:rPr>
        <w:t xml:space="preserve"> </w:t>
      </w:r>
      <w:r w:rsidRPr="008D2825">
        <w:rPr>
          <w:rFonts w:ascii="Arial" w:hAnsi="Arial" w:cs="Arial"/>
        </w:rPr>
        <w:t>e de outras normas administrativas do CAU/SC sobre o assunto.</w:t>
      </w:r>
    </w:p>
    <w:p w:rsidR="00B16223" w:rsidRPr="00F158DD" w:rsidRDefault="00B16223" w:rsidP="00B16223">
      <w:pPr>
        <w:autoSpaceDE w:val="0"/>
        <w:autoSpaceDN w:val="0"/>
        <w:adjustRightInd w:val="0"/>
        <w:jc w:val="both"/>
        <w:rPr>
          <w:rFonts w:ascii="Arial" w:hAnsi="Arial" w:cs="Arial"/>
          <w:b/>
        </w:rPr>
      </w:pPr>
      <w:r>
        <w:rPr>
          <w:rFonts w:ascii="Arial" w:hAnsi="Arial" w:cs="Arial"/>
          <w:b/>
          <w:color w:val="000000" w:themeColor="text1"/>
        </w:rPr>
        <w:t>8</w:t>
      </w:r>
      <w:r w:rsidRPr="00425C10">
        <w:rPr>
          <w:rFonts w:ascii="Arial" w:hAnsi="Arial" w:cs="Arial"/>
          <w:b/>
          <w:color w:val="000000" w:themeColor="text1"/>
        </w:rPr>
        <w:t xml:space="preserve">.5. As entidades sem fins lucrativos, de natureza </w:t>
      </w:r>
      <w:proofErr w:type="spellStart"/>
      <w:r w:rsidRPr="00425C10">
        <w:rPr>
          <w:rFonts w:ascii="Arial" w:hAnsi="Arial" w:cs="Arial"/>
          <w:b/>
          <w:color w:val="000000" w:themeColor="text1"/>
        </w:rPr>
        <w:t>interprofissional</w:t>
      </w:r>
      <w:proofErr w:type="spellEnd"/>
      <w:r w:rsidRPr="00425C10">
        <w:rPr>
          <w:rFonts w:ascii="Arial" w:hAnsi="Arial" w:cs="Arial"/>
          <w:b/>
          <w:color w:val="000000" w:themeColor="text1"/>
        </w:rPr>
        <w:t xml:space="preserve">, poderão participar, desde que </w:t>
      </w:r>
      <w:r w:rsidRPr="00425C10">
        <w:rPr>
          <w:rFonts w:ascii="Arial" w:hAnsi="Arial" w:cs="Arial"/>
          <w:b/>
        </w:rPr>
        <w:t xml:space="preserve">o Responsável Técnico pelo projeto seja </w:t>
      </w:r>
      <w:r>
        <w:rPr>
          <w:rFonts w:ascii="Arial" w:hAnsi="Arial" w:cs="Arial"/>
          <w:b/>
        </w:rPr>
        <w:t xml:space="preserve">um </w:t>
      </w:r>
      <w:r w:rsidRPr="00425C10">
        <w:rPr>
          <w:rFonts w:ascii="Arial" w:hAnsi="Arial" w:cs="Arial"/>
          <w:b/>
        </w:rPr>
        <w:t xml:space="preserve">Arquiteto </w:t>
      </w:r>
      <w:r>
        <w:rPr>
          <w:rFonts w:ascii="Arial" w:hAnsi="Arial" w:cs="Arial"/>
          <w:b/>
        </w:rPr>
        <w:t xml:space="preserve">e Urbanista </w:t>
      </w:r>
      <w:r w:rsidRPr="00425C10">
        <w:rPr>
          <w:rFonts w:ascii="Arial" w:hAnsi="Arial" w:cs="Arial"/>
          <w:b/>
          <w:color w:val="000000" w:themeColor="text1"/>
        </w:rPr>
        <w:t>(</w:t>
      </w:r>
      <w:r>
        <w:rPr>
          <w:rFonts w:ascii="Arial" w:hAnsi="Arial" w:cs="Arial"/>
          <w:b/>
          <w:color w:val="000000" w:themeColor="text1"/>
        </w:rPr>
        <w:t>devidamente registrado no CAU).</w:t>
      </w:r>
    </w:p>
    <w:p w:rsidR="00B16223" w:rsidRPr="008D2825" w:rsidRDefault="00B16223" w:rsidP="00B16223">
      <w:pPr>
        <w:autoSpaceDE w:val="0"/>
        <w:autoSpaceDN w:val="0"/>
        <w:adjustRightInd w:val="0"/>
        <w:jc w:val="both"/>
        <w:rPr>
          <w:rFonts w:ascii="Arial" w:hAnsi="Arial" w:cs="Arial"/>
          <w:b/>
        </w:rPr>
      </w:pPr>
    </w:p>
    <w:p w:rsidR="00B16223" w:rsidRPr="00254D3C" w:rsidRDefault="00B16223" w:rsidP="00B16223">
      <w:pPr>
        <w:pStyle w:val="PargrafodaLista"/>
        <w:numPr>
          <w:ilvl w:val="0"/>
          <w:numId w:val="37"/>
        </w:numPr>
        <w:spacing w:after="160"/>
        <w:ind w:left="0" w:firstLine="0"/>
        <w:jc w:val="both"/>
        <w:rPr>
          <w:rFonts w:ascii="Arial" w:hAnsi="Arial" w:cs="Arial"/>
          <w:b/>
        </w:rPr>
      </w:pPr>
      <w:r w:rsidRPr="000519A4">
        <w:rPr>
          <w:rFonts w:ascii="Arial" w:hAnsi="Arial" w:cs="Arial"/>
          <w:b/>
        </w:rPr>
        <w:t>DAS RESTRIÇÕES</w:t>
      </w:r>
      <w:r w:rsidRPr="00254D3C">
        <w:rPr>
          <w:rFonts w:ascii="Arial" w:hAnsi="Arial" w:cs="Arial"/>
          <w:b/>
        </w:rPr>
        <w:t xml:space="preserve"> </w:t>
      </w:r>
    </w:p>
    <w:p w:rsidR="00B16223" w:rsidRPr="008D2825" w:rsidRDefault="00B16223" w:rsidP="00B16223">
      <w:pPr>
        <w:jc w:val="both"/>
        <w:rPr>
          <w:rFonts w:ascii="Arial" w:hAnsi="Arial" w:cs="Arial"/>
        </w:rPr>
      </w:pPr>
      <w:r>
        <w:rPr>
          <w:rFonts w:ascii="Arial" w:hAnsi="Arial" w:cs="Arial"/>
          <w:b/>
        </w:rPr>
        <w:t>9</w:t>
      </w:r>
      <w:r w:rsidRPr="002C63C3">
        <w:rPr>
          <w:rFonts w:ascii="Arial" w:hAnsi="Arial" w:cs="Arial"/>
          <w:b/>
        </w:rPr>
        <w:t>.1.</w:t>
      </w:r>
      <w:r w:rsidRPr="008D2825">
        <w:rPr>
          <w:rFonts w:ascii="Arial" w:hAnsi="Arial" w:cs="Arial"/>
        </w:rPr>
        <w:t xml:space="preserve"> Não serão apoiados os projetos:</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Em desacordo com a missão institucional e finalidade do CAU/SC;</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 xml:space="preserve">Que não evidenciem benefícios para a Arquitetura e Urbanismo; </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Realizado, organizado ou coordenado pelo CAU/BR ou pelo próprio CAU/SC;</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De organização da sociedade civil que se enquadre nas hipóteses previstas no artigo 39 da Lei nº 13.019/2014;</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 xml:space="preserve">De organização da sociedade civil que tenha prestação de contas de patrocínio anterior não aprovada, ou inconclusa, ou esteja inadimplente perante o CAU/SC, qualquer que seja a motivação;  </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 xml:space="preserve">Cujo proponente seja pessoa física; </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Que seja inscrito sem representação legal ou que não apresente contrapartidas;</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Cujo patrocínio preveja a aquisição de bens de uso permanente ou reformas em instalações;</w:t>
      </w:r>
    </w:p>
    <w:p w:rsidR="00B16223" w:rsidRPr="008D2825" w:rsidRDefault="00B16223" w:rsidP="00B16223">
      <w:pPr>
        <w:pStyle w:val="PargrafodaLista"/>
        <w:numPr>
          <w:ilvl w:val="0"/>
          <w:numId w:val="38"/>
        </w:numPr>
        <w:jc w:val="both"/>
        <w:rPr>
          <w:rFonts w:ascii="Arial" w:hAnsi="Arial" w:cs="Arial"/>
        </w:rPr>
      </w:pPr>
      <w:r w:rsidRPr="008D2825">
        <w:rPr>
          <w:rFonts w:ascii="Arial" w:hAnsi="Arial" w:cs="Arial"/>
        </w:rPr>
        <w:t>Que não atendam às disposições deste Edital;</w:t>
      </w:r>
    </w:p>
    <w:p w:rsidR="00B16223" w:rsidRPr="008D2825" w:rsidRDefault="00B16223" w:rsidP="00B16223">
      <w:pPr>
        <w:pStyle w:val="PargrafodaLista"/>
        <w:numPr>
          <w:ilvl w:val="0"/>
          <w:numId w:val="38"/>
        </w:numPr>
        <w:spacing w:after="160"/>
        <w:jc w:val="both"/>
        <w:rPr>
          <w:rFonts w:ascii="Arial" w:hAnsi="Arial" w:cs="Arial"/>
        </w:rPr>
      </w:pPr>
      <w:r w:rsidRPr="008D2825">
        <w:rPr>
          <w:rFonts w:ascii="Arial" w:hAnsi="Arial" w:cs="Arial"/>
        </w:rPr>
        <w:t>Cujo proponente tenha apoio financeiro ou parcerias com algum CAU/UF no exercício corrente para o mesmo projeto.</w:t>
      </w:r>
    </w:p>
    <w:p w:rsidR="00B16223" w:rsidRPr="008D2825" w:rsidRDefault="00B16223" w:rsidP="00B16223">
      <w:pPr>
        <w:jc w:val="both"/>
        <w:rPr>
          <w:rFonts w:ascii="Arial" w:hAnsi="Arial" w:cs="Arial"/>
          <w:b/>
        </w:rPr>
      </w:pPr>
      <w:r>
        <w:rPr>
          <w:rFonts w:ascii="Arial" w:hAnsi="Arial" w:cs="Arial"/>
          <w:b/>
        </w:rPr>
        <w:t>9</w:t>
      </w:r>
      <w:r w:rsidRPr="008D2825">
        <w:rPr>
          <w:rFonts w:ascii="Arial" w:hAnsi="Arial" w:cs="Arial"/>
          <w:b/>
        </w:rPr>
        <w:t>.2. É vedada a participação de empregados (efetivos, em comissão, substitutos ou terceirizados) do CAU/SC e de conselheiros (titulares e suplentes) do CAU/SC, do CAU/BR ou de qualquer CAU/UF, bem como de seus cônjuges, companheiros ou parentes até segundo grau, como Responsáveis Técnicos ou como membros da equipe de trabalho de projetos que solicitem patrocínio do CAU/SC</w:t>
      </w:r>
      <w:r w:rsidRPr="00425C10">
        <w:rPr>
          <w:rFonts w:ascii="Arial" w:hAnsi="Arial" w:cs="Arial"/>
        </w:rPr>
        <w:t>.</w:t>
      </w:r>
    </w:p>
    <w:p w:rsidR="00B16223" w:rsidRPr="008D2825" w:rsidRDefault="00B16223" w:rsidP="00B16223">
      <w:pPr>
        <w:jc w:val="both"/>
        <w:rPr>
          <w:rFonts w:ascii="Arial" w:hAnsi="Arial" w:cs="Arial"/>
          <w:b/>
          <w:u w:val="single"/>
        </w:rPr>
      </w:pPr>
      <w:r>
        <w:rPr>
          <w:rFonts w:ascii="Arial" w:hAnsi="Arial" w:cs="Arial"/>
          <w:b/>
          <w:u w:val="single"/>
        </w:rPr>
        <w:lastRenderedPageBreak/>
        <w:t>9</w:t>
      </w:r>
      <w:r w:rsidRPr="008D2825">
        <w:rPr>
          <w:rFonts w:ascii="Arial" w:hAnsi="Arial" w:cs="Arial"/>
          <w:b/>
          <w:u w:val="single"/>
        </w:rPr>
        <w:t>.3. Ficam impedidas de apresentar projeto as organizações da sociedade civil que se enquadrem nas hipóteses previstas no Art. 39 da Lei nº 13.019/2014</w:t>
      </w:r>
      <w:r w:rsidRPr="00425C10">
        <w:rPr>
          <w:rStyle w:val="Refdenotaderodap"/>
          <w:rFonts w:ascii="Arial" w:hAnsi="Arial" w:cs="Arial"/>
          <w:u w:val="single"/>
        </w:rPr>
        <w:footnoteReference w:id="9"/>
      </w:r>
      <w:r w:rsidRPr="00425C10">
        <w:rPr>
          <w:rFonts w:ascii="Arial" w:hAnsi="Arial" w:cs="Arial"/>
          <w:u w:val="single"/>
        </w:rPr>
        <w:t>.</w:t>
      </w:r>
    </w:p>
    <w:p w:rsidR="00B16223" w:rsidRPr="008D2825" w:rsidRDefault="00B16223" w:rsidP="00B16223">
      <w:pPr>
        <w:jc w:val="both"/>
        <w:rPr>
          <w:rFonts w:ascii="Arial" w:hAnsi="Arial" w:cs="Arial"/>
        </w:rPr>
      </w:pPr>
      <w:r>
        <w:rPr>
          <w:rFonts w:ascii="Arial" w:hAnsi="Arial" w:cs="Arial"/>
        </w:rPr>
        <w:t>9</w:t>
      </w:r>
      <w:r w:rsidRPr="008D2825">
        <w:rPr>
          <w:rFonts w:ascii="Arial" w:hAnsi="Arial" w:cs="Arial"/>
        </w:rPr>
        <w:t xml:space="preserve">.4. Fica vedado aos dirigentes do CAU/SC que sejam membros ou cooperados da proponente: </w:t>
      </w:r>
    </w:p>
    <w:p w:rsidR="00B16223" w:rsidRPr="008D2825" w:rsidRDefault="00B16223" w:rsidP="00B16223">
      <w:pPr>
        <w:jc w:val="both"/>
        <w:rPr>
          <w:rFonts w:ascii="Arial" w:hAnsi="Arial" w:cs="Arial"/>
        </w:rPr>
      </w:pPr>
      <w:r w:rsidRPr="008D2825">
        <w:rPr>
          <w:rFonts w:ascii="Arial" w:hAnsi="Arial" w:cs="Arial"/>
        </w:rPr>
        <w:t>I – Celebrar o termo de fomento enquanto representantes da organização;</w:t>
      </w:r>
    </w:p>
    <w:p w:rsidR="00B16223" w:rsidRPr="008D2825" w:rsidRDefault="00B16223" w:rsidP="00B16223">
      <w:pPr>
        <w:jc w:val="both"/>
        <w:rPr>
          <w:rFonts w:ascii="Arial" w:hAnsi="Arial" w:cs="Arial"/>
        </w:rPr>
      </w:pPr>
      <w:r w:rsidRPr="008D2825">
        <w:rPr>
          <w:rFonts w:ascii="Arial" w:hAnsi="Arial" w:cs="Arial"/>
        </w:rPr>
        <w:t>II – Figurar como autores ou responsáveis pelo projeto para o qual a organização tenha solicitado recursos;</w:t>
      </w:r>
    </w:p>
    <w:p w:rsidR="00B16223" w:rsidRPr="008D2825" w:rsidRDefault="00B16223" w:rsidP="00B16223">
      <w:pPr>
        <w:jc w:val="both"/>
        <w:rPr>
          <w:rFonts w:ascii="Arial" w:hAnsi="Arial" w:cs="Arial"/>
        </w:rPr>
      </w:pPr>
      <w:r w:rsidRPr="008D2825">
        <w:rPr>
          <w:rFonts w:ascii="Arial" w:hAnsi="Arial" w:cs="Arial"/>
        </w:rPr>
        <w:t>III –Ter sua remuneração ou hora de trabalho junto à organização contemplada pelos recursos eventualmente concedidos pelo CAU/SC a título de patrocínio.</w:t>
      </w:r>
    </w:p>
    <w:p w:rsidR="00B16223" w:rsidRDefault="00B16223" w:rsidP="00B16223">
      <w:pPr>
        <w:ind w:left="284"/>
        <w:jc w:val="both"/>
        <w:rPr>
          <w:rFonts w:ascii="Arial" w:hAnsi="Arial" w:cs="Arial"/>
        </w:rPr>
      </w:pPr>
      <w:r>
        <w:rPr>
          <w:rFonts w:ascii="Arial" w:hAnsi="Arial" w:cs="Arial"/>
        </w:rPr>
        <w:t>9</w:t>
      </w:r>
      <w:r w:rsidRPr="008D2825">
        <w:rPr>
          <w:rFonts w:ascii="Arial" w:hAnsi="Arial" w:cs="Arial"/>
        </w:rPr>
        <w:t xml:space="preserve">.4.1.  A vedação prevista </w:t>
      </w:r>
      <w:r w:rsidRPr="00C46B02">
        <w:rPr>
          <w:rFonts w:ascii="Arial" w:hAnsi="Arial" w:cs="Arial"/>
        </w:rPr>
        <w:t>nos itens II e III aplica</w:t>
      </w:r>
      <w:r w:rsidRPr="008D2825">
        <w:rPr>
          <w:rFonts w:ascii="Arial" w:hAnsi="Arial" w:cs="Arial"/>
        </w:rPr>
        <w:t>-se a todo conselheiro do CAU/SC que seja membro ou cooperado da proponente, bem como a seus cônjuges, companheiros ou parentes até segundo grau.</w:t>
      </w:r>
    </w:p>
    <w:p w:rsidR="00B16223" w:rsidRPr="008D2825" w:rsidRDefault="00B16223" w:rsidP="00B16223">
      <w:pPr>
        <w:jc w:val="both"/>
        <w:rPr>
          <w:rFonts w:ascii="Arial" w:hAnsi="Arial" w:cs="Arial"/>
        </w:rPr>
      </w:pPr>
    </w:p>
    <w:p w:rsidR="00B16223" w:rsidRPr="00756017" w:rsidRDefault="00B16223" w:rsidP="00B16223">
      <w:pPr>
        <w:pStyle w:val="PargrafodaLista"/>
        <w:numPr>
          <w:ilvl w:val="0"/>
          <w:numId w:val="37"/>
        </w:numPr>
        <w:spacing w:after="160"/>
        <w:ind w:left="0" w:firstLine="0"/>
        <w:jc w:val="both"/>
        <w:rPr>
          <w:rFonts w:ascii="Arial" w:hAnsi="Arial" w:cs="Arial"/>
          <w:b/>
        </w:rPr>
      </w:pPr>
      <w:r w:rsidRPr="00756017">
        <w:rPr>
          <w:rFonts w:ascii="Arial" w:hAnsi="Arial" w:cs="Arial"/>
          <w:b/>
        </w:rPr>
        <w:t>DA INSCRIÇÃO DAS PROPOSTAS</w:t>
      </w:r>
    </w:p>
    <w:p w:rsidR="00B16223" w:rsidRPr="004D395F" w:rsidRDefault="00B16223" w:rsidP="00B16223">
      <w:pPr>
        <w:jc w:val="both"/>
        <w:rPr>
          <w:rFonts w:ascii="Arial" w:hAnsi="Arial" w:cs="Arial"/>
          <w:u w:val="single"/>
        </w:rPr>
      </w:pPr>
      <w:r w:rsidRPr="00EA62A6">
        <w:rPr>
          <w:rFonts w:ascii="Arial" w:hAnsi="Arial" w:cs="Arial"/>
        </w:rPr>
        <w:t xml:space="preserve">10.1. As inscrições deverão ser realizadas no período de </w:t>
      </w:r>
      <w:r w:rsidRPr="00EA62A6">
        <w:rPr>
          <w:rFonts w:ascii="Arial" w:eastAsia="Times New Roman" w:hAnsi="Arial" w:cs="Arial"/>
          <w:lang w:eastAsia="pt-BR"/>
        </w:rPr>
        <w:t>01 de julho até o dia 31 de julho de 2021</w:t>
      </w:r>
      <w:r w:rsidRPr="00EA62A6">
        <w:rPr>
          <w:rFonts w:ascii="Arial" w:hAnsi="Arial" w:cs="Arial"/>
        </w:rPr>
        <w:t xml:space="preserve">, </w:t>
      </w:r>
      <w:r w:rsidRPr="00EA62A6">
        <w:rPr>
          <w:rFonts w:ascii="Arial" w:hAnsi="Arial" w:cs="Arial"/>
          <w:u w:val="single"/>
        </w:rPr>
        <w:t>através do Sistema On-line de Patrocínio do CAU/SC.</w:t>
      </w:r>
    </w:p>
    <w:p w:rsidR="00B16223" w:rsidRPr="004D395F" w:rsidRDefault="00B16223" w:rsidP="00B16223">
      <w:pPr>
        <w:rPr>
          <w:rFonts w:cstheme="minorHAnsi"/>
        </w:rPr>
      </w:pPr>
      <w:r w:rsidRPr="004D395F">
        <w:rPr>
          <w:rFonts w:ascii="Arial" w:hAnsi="Arial" w:cs="Arial"/>
          <w:b/>
        </w:rPr>
        <w:t xml:space="preserve">10.2. O Sistema On-line de Patrocínio do CAU/SC a que se refere o item 10.1 está disponível pelo endereço eletrônico </w:t>
      </w:r>
      <w:hyperlink r:id="rId14" w:history="1">
        <w:r w:rsidRPr="004D395F">
          <w:rPr>
            <w:rStyle w:val="Hyperlink"/>
            <w:rFonts w:cstheme="minorHAnsi"/>
          </w:rPr>
          <w:t>http://www.causc.gov.br/projetos/patrocinio-editais-e-acoes/</w:t>
        </w:r>
      </w:hyperlink>
    </w:p>
    <w:p w:rsidR="00B16223" w:rsidRPr="004D395F" w:rsidRDefault="00B16223" w:rsidP="00B16223">
      <w:pPr>
        <w:jc w:val="both"/>
        <w:rPr>
          <w:rFonts w:ascii="Arial" w:hAnsi="Arial" w:cs="Arial"/>
        </w:rPr>
      </w:pPr>
      <w:r w:rsidRPr="004D395F">
        <w:rPr>
          <w:rFonts w:ascii="Arial" w:hAnsi="Arial" w:cs="Arial"/>
        </w:rPr>
        <w:t>10.3. Para realizar a inscrição da proposta será preciso efetuar os seguintes passos:</w:t>
      </w:r>
    </w:p>
    <w:p w:rsidR="00B16223" w:rsidRPr="004D395F" w:rsidRDefault="00B16223" w:rsidP="00B16223">
      <w:pPr>
        <w:ind w:left="284"/>
        <w:jc w:val="both"/>
        <w:rPr>
          <w:rFonts w:ascii="Arial" w:hAnsi="Arial" w:cs="Arial"/>
        </w:rPr>
      </w:pPr>
      <w:r w:rsidRPr="004D395F">
        <w:rPr>
          <w:rFonts w:ascii="Arial" w:hAnsi="Arial" w:cs="Arial"/>
        </w:rPr>
        <w:t xml:space="preserve">10.3.1. </w:t>
      </w:r>
      <w:r w:rsidRPr="004D395F">
        <w:rPr>
          <w:rFonts w:ascii="Arial" w:hAnsi="Arial" w:cs="Arial"/>
          <w:b/>
        </w:rPr>
        <w:t>Cadastro da Entidade Proponente</w:t>
      </w:r>
      <w:r w:rsidRPr="004D395F">
        <w:rPr>
          <w:rFonts w:ascii="Arial" w:hAnsi="Arial" w:cs="Arial"/>
        </w:rPr>
        <w:t>.</w:t>
      </w:r>
    </w:p>
    <w:p w:rsidR="00B16223" w:rsidRPr="004D395F" w:rsidRDefault="00B16223" w:rsidP="00B16223">
      <w:pPr>
        <w:ind w:left="284"/>
        <w:jc w:val="both"/>
        <w:rPr>
          <w:rFonts w:ascii="Arial" w:hAnsi="Arial" w:cs="Arial"/>
        </w:rPr>
      </w:pPr>
      <w:r w:rsidRPr="004D395F">
        <w:rPr>
          <w:rFonts w:ascii="Arial" w:hAnsi="Arial" w:cs="Arial"/>
        </w:rPr>
        <w:t>10.3.1.1. Se a Entidade Proponente já possui cadastro, certifique-se que seus dados estão atualizados e siga diretamente para o item 10.3.2. Caso contrário, siga os passos abaixo:</w:t>
      </w:r>
    </w:p>
    <w:p w:rsidR="00B16223" w:rsidRPr="004D395F" w:rsidRDefault="00B16223" w:rsidP="00B16223">
      <w:pPr>
        <w:pStyle w:val="PargrafodaLista"/>
        <w:numPr>
          <w:ilvl w:val="0"/>
          <w:numId w:val="45"/>
        </w:numPr>
        <w:autoSpaceDE w:val="0"/>
        <w:autoSpaceDN w:val="0"/>
        <w:adjustRightInd w:val="0"/>
        <w:ind w:left="709" w:hanging="142"/>
        <w:jc w:val="both"/>
        <w:rPr>
          <w:rFonts w:ascii="Arial" w:hAnsi="Arial" w:cs="Arial"/>
        </w:rPr>
      </w:pPr>
      <w:r w:rsidRPr="004D395F">
        <w:rPr>
          <w:rFonts w:ascii="Arial" w:hAnsi="Arial" w:cs="Arial"/>
        </w:rPr>
        <w:t>Acessar o Sistema de Patrocínio do CAU/SC e cadastrar os dados da entidade proponente. Uma vez cadastrada, o sistema abrirá a possibilidade de cadastro de projetos nos editais vigentes;</w:t>
      </w:r>
    </w:p>
    <w:p w:rsidR="00B16223" w:rsidRPr="004D395F" w:rsidRDefault="00B16223" w:rsidP="00B16223">
      <w:pPr>
        <w:pStyle w:val="PargrafodaLista"/>
        <w:numPr>
          <w:ilvl w:val="0"/>
          <w:numId w:val="45"/>
        </w:numPr>
        <w:autoSpaceDE w:val="0"/>
        <w:autoSpaceDN w:val="0"/>
        <w:adjustRightInd w:val="0"/>
        <w:ind w:left="709" w:hanging="142"/>
        <w:jc w:val="both"/>
        <w:rPr>
          <w:rFonts w:ascii="Arial" w:hAnsi="Arial" w:cs="Arial"/>
        </w:rPr>
      </w:pPr>
      <w:r w:rsidRPr="004D395F">
        <w:rPr>
          <w:rFonts w:ascii="Arial" w:hAnsi="Arial" w:cs="Arial"/>
        </w:rPr>
        <w:t>Só será permitido um cadastro de entidade por CNPJ;</w:t>
      </w:r>
    </w:p>
    <w:p w:rsidR="00B16223" w:rsidRPr="004D395F" w:rsidRDefault="00B16223" w:rsidP="00B16223">
      <w:pPr>
        <w:pStyle w:val="PargrafodaLista"/>
        <w:numPr>
          <w:ilvl w:val="0"/>
          <w:numId w:val="45"/>
        </w:numPr>
        <w:autoSpaceDE w:val="0"/>
        <w:autoSpaceDN w:val="0"/>
        <w:adjustRightInd w:val="0"/>
        <w:ind w:left="709" w:hanging="142"/>
        <w:jc w:val="both"/>
        <w:rPr>
          <w:rFonts w:ascii="Arial" w:hAnsi="Arial" w:cs="Arial"/>
        </w:rPr>
      </w:pPr>
      <w:r w:rsidRPr="004D395F">
        <w:rPr>
          <w:rFonts w:ascii="Arial" w:hAnsi="Arial" w:cs="Arial"/>
        </w:rPr>
        <w:t>Uma vez inscrita a entidade, o mesmo cadastro deverá ser utilizado para inscrição de projetos nos editais de patrocínio do CAU/SC;</w:t>
      </w:r>
    </w:p>
    <w:p w:rsidR="00B16223" w:rsidRPr="004D395F" w:rsidRDefault="00B16223" w:rsidP="00B16223">
      <w:pPr>
        <w:pStyle w:val="PargrafodaLista"/>
        <w:numPr>
          <w:ilvl w:val="0"/>
          <w:numId w:val="45"/>
        </w:numPr>
        <w:autoSpaceDE w:val="0"/>
        <w:autoSpaceDN w:val="0"/>
        <w:adjustRightInd w:val="0"/>
        <w:ind w:left="709" w:hanging="142"/>
        <w:jc w:val="both"/>
        <w:rPr>
          <w:rFonts w:ascii="Arial" w:hAnsi="Arial" w:cs="Arial"/>
        </w:rPr>
      </w:pPr>
      <w:r w:rsidRPr="004D395F">
        <w:rPr>
          <w:rFonts w:ascii="Arial" w:hAnsi="Arial" w:cs="Arial"/>
        </w:rPr>
        <w:t>Após o cadastro no site, é necessária a validação das informações através de e-mail que será enviado para o endereço eletrônico especificado no cadastro;</w:t>
      </w:r>
    </w:p>
    <w:p w:rsidR="00B16223" w:rsidRPr="004D395F" w:rsidRDefault="00B16223" w:rsidP="00B16223">
      <w:pPr>
        <w:pStyle w:val="PargrafodaLista"/>
        <w:numPr>
          <w:ilvl w:val="0"/>
          <w:numId w:val="45"/>
        </w:numPr>
        <w:autoSpaceDE w:val="0"/>
        <w:autoSpaceDN w:val="0"/>
        <w:adjustRightInd w:val="0"/>
        <w:ind w:left="709" w:hanging="142"/>
        <w:jc w:val="both"/>
        <w:rPr>
          <w:rFonts w:ascii="Arial" w:hAnsi="Arial" w:cs="Arial"/>
        </w:rPr>
      </w:pPr>
      <w:r w:rsidRPr="004D395F">
        <w:rPr>
          <w:rFonts w:ascii="Arial" w:hAnsi="Arial" w:cs="Arial"/>
        </w:rPr>
        <w:t>A partir do cadastro, a entidade proponente terá acesso ao Painel de Controle e, assim, poderá inscrever projetos para os editais de patrocínio do CAU/SC ou monitorar aqueles já cadastrados.</w:t>
      </w:r>
    </w:p>
    <w:p w:rsidR="00B16223" w:rsidRPr="004D395F" w:rsidRDefault="00B16223" w:rsidP="00B16223">
      <w:pPr>
        <w:jc w:val="both"/>
        <w:rPr>
          <w:rFonts w:ascii="Arial" w:hAnsi="Arial" w:cs="Arial"/>
        </w:rPr>
      </w:pPr>
    </w:p>
    <w:p w:rsidR="00B16223" w:rsidRPr="004D395F" w:rsidRDefault="00B16223" w:rsidP="00B16223">
      <w:pPr>
        <w:ind w:left="284"/>
        <w:jc w:val="both"/>
        <w:rPr>
          <w:rFonts w:ascii="Arial" w:hAnsi="Arial" w:cs="Arial"/>
        </w:rPr>
      </w:pPr>
      <w:r w:rsidRPr="004D395F">
        <w:rPr>
          <w:rFonts w:ascii="Arial" w:hAnsi="Arial" w:cs="Arial"/>
        </w:rPr>
        <w:t xml:space="preserve">10.3.2. </w:t>
      </w:r>
      <w:r w:rsidRPr="004D395F">
        <w:rPr>
          <w:rFonts w:ascii="Arial" w:hAnsi="Arial" w:cs="Arial"/>
          <w:b/>
        </w:rPr>
        <w:t>Cadastro do Projeto</w:t>
      </w:r>
      <w:r w:rsidRPr="004D395F">
        <w:rPr>
          <w:rFonts w:ascii="Arial" w:hAnsi="Arial" w:cs="Arial"/>
        </w:rPr>
        <w:t>:</w:t>
      </w:r>
    </w:p>
    <w:p w:rsidR="00B16223" w:rsidRPr="004D395F" w:rsidRDefault="00B16223" w:rsidP="00B16223">
      <w:pPr>
        <w:pStyle w:val="PargrafodaLista"/>
        <w:numPr>
          <w:ilvl w:val="0"/>
          <w:numId w:val="44"/>
        </w:numPr>
        <w:autoSpaceDE w:val="0"/>
        <w:autoSpaceDN w:val="0"/>
        <w:adjustRightInd w:val="0"/>
        <w:ind w:left="709" w:hanging="142"/>
        <w:jc w:val="both"/>
        <w:rPr>
          <w:rFonts w:ascii="Arial" w:hAnsi="Arial" w:cs="Arial"/>
        </w:rPr>
      </w:pPr>
      <w:r w:rsidRPr="004D395F">
        <w:rPr>
          <w:rFonts w:ascii="Arial" w:hAnsi="Arial" w:cs="Arial"/>
        </w:rPr>
        <w:t>A partir do Usuário gerado no cadastro descrito no item 10.3.1, acesse o painel de controle do Sistema On-line de Patrocínio do CAU/SC;</w:t>
      </w:r>
    </w:p>
    <w:p w:rsidR="00B16223" w:rsidRPr="004D395F" w:rsidRDefault="00B16223" w:rsidP="00B16223">
      <w:pPr>
        <w:pStyle w:val="PargrafodaLista"/>
        <w:numPr>
          <w:ilvl w:val="0"/>
          <w:numId w:val="44"/>
        </w:numPr>
        <w:autoSpaceDE w:val="0"/>
        <w:autoSpaceDN w:val="0"/>
        <w:adjustRightInd w:val="0"/>
        <w:ind w:left="709" w:hanging="142"/>
        <w:jc w:val="both"/>
        <w:rPr>
          <w:rFonts w:ascii="Arial" w:hAnsi="Arial" w:cs="Arial"/>
          <w:b/>
        </w:rPr>
      </w:pPr>
      <w:r w:rsidRPr="004D395F">
        <w:rPr>
          <w:rFonts w:ascii="Arial" w:hAnsi="Arial" w:cs="Arial"/>
        </w:rPr>
        <w:t xml:space="preserve">No Painel de Controle, para adicionar um projeto, acesse a aba </w:t>
      </w:r>
      <w:r w:rsidRPr="004D395F">
        <w:rPr>
          <w:rFonts w:ascii="Arial" w:hAnsi="Arial" w:cs="Arial"/>
          <w:b/>
        </w:rPr>
        <w:t>“cadastre novo projeto”;</w:t>
      </w:r>
    </w:p>
    <w:p w:rsidR="00B16223" w:rsidRPr="004D395F" w:rsidRDefault="00B16223" w:rsidP="00B16223">
      <w:pPr>
        <w:pStyle w:val="PargrafodaLista"/>
        <w:numPr>
          <w:ilvl w:val="0"/>
          <w:numId w:val="44"/>
        </w:numPr>
        <w:autoSpaceDE w:val="0"/>
        <w:autoSpaceDN w:val="0"/>
        <w:adjustRightInd w:val="0"/>
        <w:ind w:left="709" w:hanging="142"/>
        <w:jc w:val="both"/>
        <w:rPr>
          <w:rFonts w:ascii="Arial" w:hAnsi="Arial" w:cs="Arial"/>
        </w:rPr>
      </w:pPr>
      <w:r w:rsidRPr="004D395F">
        <w:rPr>
          <w:rFonts w:ascii="Arial" w:hAnsi="Arial" w:cs="Arial"/>
        </w:rPr>
        <w:t>Preencha corretamente todos os dados solicitados, inclusive indique à qual edital pretende submeter o projeto;</w:t>
      </w:r>
    </w:p>
    <w:p w:rsidR="00B16223" w:rsidRPr="004D395F" w:rsidRDefault="00B16223" w:rsidP="00B16223">
      <w:pPr>
        <w:pStyle w:val="PargrafodaLista"/>
        <w:numPr>
          <w:ilvl w:val="0"/>
          <w:numId w:val="44"/>
        </w:numPr>
        <w:autoSpaceDE w:val="0"/>
        <w:autoSpaceDN w:val="0"/>
        <w:adjustRightInd w:val="0"/>
        <w:ind w:left="709" w:hanging="142"/>
        <w:jc w:val="both"/>
        <w:rPr>
          <w:rFonts w:ascii="Arial" w:hAnsi="Arial" w:cs="Arial"/>
        </w:rPr>
      </w:pPr>
      <w:r w:rsidRPr="004D395F">
        <w:rPr>
          <w:rFonts w:ascii="Arial" w:hAnsi="Arial" w:cs="Arial"/>
        </w:rPr>
        <w:t>Se necessário anexe, no campo indicado, documentos, fotos, arquivos de textos que justifiquem e auxiliem a compreensão do projeto;</w:t>
      </w:r>
    </w:p>
    <w:p w:rsidR="00B16223" w:rsidRPr="004D395F" w:rsidRDefault="00B16223" w:rsidP="00B16223">
      <w:pPr>
        <w:pStyle w:val="PargrafodaLista"/>
        <w:numPr>
          <w:ilvl w:val="0"/>
          <w:numId w:val="44"/>
        </w:numPr>
        <w:autoSpaceDE w:val="0"/>
        <w:autoSpaceDN w:val="0"/>
        <w:adjustRightInd w:val="0"/>
        <w:spacing w:after="160"/>
        <w:ind w:left="709" w:hanging="142"/>
        <w:jc w:val="both"/>
        <w:rPr>
          <w:rFonts w:ascii="Arial" w:hAnsi="Arial" w:cs="Arial"/>
        </w:rPr>
      </w:pPr>
      <w:r w:rsidRPr="004D395F">
        <w:rPr>
          <w:rFonts w:ascii="Arial" w:hAnsi="Arial" w:cs="Arial"/>
        </w:rPr>
        <w:lastRenderedPageBreak/>
        <w:t>Ao finalizar o preenchimento integral e devido das informações solicitadas, clique no botão “</w:t>
      </w:r>
      <w:r w:rsidRPr="004D395F">
        <w:rPr>
          <w:rFonts w:ascii="Arial" w:hAnsi="Arial" w:cs="Arial"/>
          <w:b/>
        </w:rPr>
        <w:t>salvar</w:t>
      </w:r>
      <w:r w:rsidRPr="004D395F">
        <w:rPr>
          <w:rFonts w:ascii="Arial" w:hAnsi="Arial" w:cs="Arial"/>
        </w:rPr>
        <w:t>”.</w:t>
      </w:r>
    </w:p>
    <w:p w:rsidR="00B16223" w:rsidRPr="004D395F" w:rsidRDefault="00B16223" w:rsidP="00B16223">
      <w:pPr>
        <w:ind w:left="284"/>
        <w:jc w:val="both"/>
        <w:rPr>
          <w:rFonts w:ascii="Arial" w:hAnsi="Arial" w:cs="Arial"/>
        </w:rPr>
      </w:pPr>
      <w:r w:rsidRPr="004D395F">
        <w:rPr>
          <w:rFonts w:ascii="Arial" w:hAnsi="Arial" w:cs="Arial"/>
        </w:rPr>
        <w:t>10.3.2.1. Somente o preenchimento das informações sobre o projeto não garante sua inscrição. É necessário realizar o cadastro do Responsável Técnico.</w:t>
      </w:r>
    </w:p>
    <w:p w:rsidR="00B16223" w:rsidRPr="004D395F" w:rsidRDefault="00B16223" w:rsidP="00B16223">
      <w:pPr>
        <w:ind w:left="284"/>
        <w:jc w:val="both"/>
        <w:rPr>
          <w:rFonts w:ascii="Arial" w:hAnsi="Arial" w:cs="Arial"/>
        </w:rPr>
      </w:pPr>
      <w:r w:rsidRPr="004D395F">
        <w:rPr>
          <w:rFonts w:ascii="Arial" w:hAnsi="Arial" w:cs="Arial"/>
        </w:rPr>
        <w:t>10.3.2.2. As informações sobre o projeto podem ser alteradas através do Painel de Controle, dentro do período de inscrições previsto no item 4 deste edital.</w:t>
      </w:r>
    </w:p>
    <w:p w:rsidR="00B16223" w:rsidRPr="004D395F" w:rsidRDefault="00B16223" w:rsidP="00B16223">
      <w:pPr>
        <w:ind w:left="284"/>
        <w:jc w:val="both"/>
        <w:rPr>
          <w:rFonts w:ascii="Arial" w:hAnsi="Arial" w:cs="Arial"/>
        </w:rPr>
      </w:pPr>
      <w:r w:rsidRPr="004D395F">
        <w:rPr>
          <w:rFonts w:ascii="Arial" w:hAnsi="Arial" w:cs="Arial"/>
        </w:rPr>
        <w:t xml:space="preserve">10.3.3. </w:t>
      </w:r>
      <w:r w:rsidRPr="004D395F">
        <w:rPr>
          <w:rFonts w:ascii="Arial" w:hAnsi="Arial" w:cs="Arial"/>
          <w:b/>
        </w:rPr>
        <w:t>Cadastro do Responsável Técnico</w:t>
      </w:r>
      <w:r w:rsidRPr="004D395F">
        <w:rPr>
          <w:rFonts w:ascii="Arial" w:hAnsi="Arial" w:cs="Arial"/>
        </w:rPr>
        <w:t>:</w:t>
      </w:r>
    </w:p>
    <w:p w:rsidR="00B16223" w:rsidRPr="004D395F" w:rsidRDefault="00B16223" w:rsidP="00B16223">
      <w:pPr>
        <w:pStyle w:val="PargrafodaLista"/>
        <w:numPr>
          <w:ilvl w:val="0"/>
          <w:numId w:val="46"/>
        </w:numPr>
        <w:autoSpaceDE w:val="0"/>
        <w:autoSpaceDN w:val="0"/>
        <w:adjustRightInd w:val="0"/>
        <w:ind w:left="709" w:hanging="142"/>
        <w:jc w:val="both"/>
        <w:rPr>
          <w:rFonts w:ascii="Arial" w:hAnsi="Arial" w:cs="Arial"/>
        </w:rPr>
      </w:pPr>
      <w:r w:rsidRPr="004D395F">
        <w:rPr>
          <w:rFonts w:ascii="Arial" w:hAnsi="Arial" w:cs="Arial"/>
        </w:rPr>
        <w:t xml:space="preserve">A partir do Painel de Controle, aba </w:t>
      </w:r>
      <w:r w:rsidRPr="004D395F">
        <w:rPr>
          <w:rFonts w:ascii="Arial" w:hAnsi="Arial" w:cs="Arial"/>
          <w:b/>
        </w:rPr>
        <w:t>“projetos”,</w:t>
      </w:r>
      <w:r w:rsidRPr="004D395F">
        <w:rPr>
          <w:rFonts w:ascii="Arial" w:hAnsi="Arial" w:cs="Arial"/>
        </w:rPr>
        <w:t xml:space="preserve"> devem ser preenchidos, integral e devidamente, os dados referentes ao Responsável Técnico pelo projeto;</w:t>
      </w:r>
    </w:p>
    <w:p w:rsidR="00B16223" w:rsidRPr="004D395F" w:rsidRDefault="00B16223" w:rsidP="00B16223">
      <w:pPr>
        <w:pStyle w:val="PargrafodaLista"/>
        <w:numPr>
          <w:ilvl w:val="0"/>
          <w:numId w:val="46"/>
        </w:numPr>
        <w:autoSpaceDE w:val="0"/>
        <w:autoSpaceDN w:val="0"/>
        <w:adjustRightInd w:val="0"/>
        <w:ind w:left="709" w:hanging="142"/>
        <w:jc w:val="both"/>
        <w:rPr>
          <w:rFonts w:ascii="Arial" w:hAnsi="Arial" w:cs="Arial"/>
        </w:rPr>
      </w:pPr>
      <w:r w:rsidRPr="004D395F">
        <w:rPr>
          <w:rFonts w:ascii="Arial" w:hAnsi="Arial" w:cs="Arial"/>
        </w:rPr>
        <w:t>Após o envio do cadastro do Responsável Técnico, o mesmo receberá um e-mail, no endereço eletrônico informado no cadastro, com as informações do projeto, no qual deve confirmar ou declinar a inscrição. O representante legal da entidade também deverá receber o e-mail validando o nome do responsável técnico;</w:t>
      </w:r>
    </w:p>
    <w:p w:rsidR="00B16223" w:rsidRPr="004D395F" w:rsidRDefault="00B16223" w:rsidP="00B16223">
      <w:pPr>
        <w:pStyle w:val="PargrafodaLista"/>
        <w:numPr>
          <w:ilvl w:val="0"/>
          <w:numId w:val="46"/>
        </w:numPr>
        <w:autoSpaceDE w:val="0"/>
        <w:autoSpaceDN w:val="0"/>
        <w:adjustRightInd w:val="0"/>
        <w:ind w:left="709" w:hanging="142"/>
        <w:jc w:val="both"/>
        <w:rPr>
          <w:rFonts w:ascii="Arial" w:hAnsi="Arial" w:cs="Arial"/>
        </w:rPr>
      </w:pPr>
      <w:r w:rsidRPr="004D395F">
        <w:rPr>
          <w:rFonts w:ascii="Arial" w:hAnsi="Arial" w:cs="Arial"/>
        </w:rPr>
        <w:t>Caso decline, o projeto aparecerá como “incompleto” no painel de controle, alertando que a inscrição não foi concluída;</w:t>
      </w:r>
    </w:p>
    <w:p w:rsidR="00B16223" w:rsidRPr="004D395F" w:rsidRDefault="00B16223" w:rsidP="00B16223">
      <w:pPr>
        <w:pStyle w:val="PargrafodaLista"/>
        <w:numPr>
          <w:ilvl w:val="0"/>
          <w:numId w:val="46"/>
        </w:numPr>
        <w:autoSpaceDE w:val="0"/>
        <w:autoSpaceDN w:val="0"/>
        <w:adjustRightInd w:val="0"/>
        <w:ind w:left="709" w:hanging="142"/>
        <w:jc w:val="both"/>
        <w:rPr>
          <w:rFonts w:ascii="Arial" w:hAnsi="Arial" w:cs="Arial"/>
        </w:rPr>
      </w:pPr>
      <w:r w:rsidRPr="004D395F">
        <w:rPr>
          <w:rFonts w:ascii="Arial" w:hAnsi="Arial" w:cs="Arial"/>
        </w:rPr>
        <w:t>Caso confirme, o projeto estará inscrito;</w:t>
      </w:r>
    </w:p>
    <w:p w:rsidR="00B16223" w:rsidRPr="004D395F" w:rsidRDefault="00B16223" w:rsidP="00B16223">
      <w:pPr>
        <w:pStyle w:val="PargrafodaLista"/>
        <w:numPr>
          <w:ilvl w:val="0"/>
          <w:numId w:val="46"/>
        </w:numPr>
        <w:autoSpaceDE w:val="0"/>
        <w:autoSpaceDN w:val="0"/>
        <w:adjustRightInd w:val="0"/>
        <w:spacing w:after="160"/>
        <w:ind w:left="709" w:hanging="142"/>
        <w:jc w:val="both"/>
        <w:rPr>
          <w:rFonts w:ascii="Arial" w:hAnsi="Arial" w:cs="Arial"/>
        </w:rPr>
      </w:pPr>
      <w:r w:rsidRPr="004D395F">
        <w:rPr>
          <w:rFonts w:ascii="Arial" w:hAnsi="Arial" w:cs="Arial"/>
        </w:rPr>
        <w:t>Caso haja alguma alteração nos dados inscritos do projeto, haverá novo envio de e-mail para o endereço eletrônico cadastrado no campo “Responsável Técnico” para validação das alterações realizadas.</w:t>
      </w:r>
    </w:p>
    <w:p w:rsidR="00B16223" w:rsidRPr="004D395F" w:rsidRDefault="00B16223" w:rsidP="00B16223">
      <w:pPr>
        <w:jc w:val="both"/>
        <w:rPr>
          <w:rFonts w:ascii="Arial" w:hAnsi="Arial" w:cs="Arial"/>
        </w:rPr>
      </w:pPr>
      <w:r w:rsidRPr="004D395F">
        <w:rPr>
          <w:rFonts w:ascii="Arial" w:hAnsi="Arial" w:cs="Arial"/>
        </w:rPr>
        <w:t xml:space="preserve">10.4. Fica permitida a apresentação de mais de um projeto por uma mesma pessoa jurídica sem fins lucrativos e/ou por um mesmo responsável técnico. </w:t>
      </w:r>
    </w:p>
    <w:p w:rsidR="00B16223" w:rsidRPr="004D395F" w:rsidRDefault="00B16223" w:rsidP="00B16223">
      <w:pPr>
        <w:ind w:left="284"/>
        <w:jc w:val="both"/>
        <w:rPr>
          <w:rFonts w:ascii="Arial" w:hAnsi="Arial" w:cs="Arial"/>
        </w:rPr>
      </w:pPr>
      <w:r w:rsidRPr="004D395F">
        <w:rPr>
          <w:rFonts w:ascii="Arial" w:hAnsi="Arial" w:cs="Arial"/>
        </w:rPr>
        <w:t>10.4.1. Na hipótese acima a entidade proponente deverá incluir o novo projeto a partir da aba “adicionar novo projeto” do Painel de Controle.</w:t>
      </w:r>
    </w:p>
    <w:p w:rsidR="00B16223" w:rsidRPr="004D395F" w:rsidRDefault="00B16223" w:rsidP="00B16223">
      <w:pPr>
        <w:jc w:val="both"/>
        <w:rPr>
          <w:rFonts w:ascii="Arial" w:hAnsi="Arial" w:cs="Arial"/>
        </w:rPr>
      </w:pPr>
      <w:r w:rsidRPr="004D395F">
        <w:rPr>
          <w:rFonts w:ascii="Arial" w:hAnsi="Arial" w:cs="Arial"/>
        </w:rPr>
        <w:t>10.5. Para fins elucidativos, a inscrição seguirá o seguinte fluxograma:</w:t>
      </w:r>
    </w:p>
    <w:p w:rsidR="00B16223" w:rsidRDefault="00B16223" w:rsidP="00B16223">
      <w:pPr>
        <w:jc w:val="center"/>
        <w:rPr>
          <w:rFonts w:ascii="Arial" w:hAnsi="Arial" w:cs="Arial"/>
        </w:rPr>
      </w:pPr>
      <w:r>
        <w:rPr>
          <w:rFonts w:ascii="Arial" w:hAnsi="Arial" w:cs="Arial"/>
          <w:noProof/>
          <w:lang w:eastAsia="pt-BR"/>
        </w:rPr>
        <mc:AlternateContent>
          <mc:Choice Requires="wpg">
            <w:drawing>
              <wp:anchor distT="0" distB="0" distL="114300" distR="114300" simplePos="0" relativeHeight="251662336" behindDoc="0" locked="0" layoutInCell="1" allowOverlap="1" wp14:anchorId="7D002BFE" wp14:editId="0AA4BD7E">
                <wp:simplePos x="0" y="0"/>
                <wp:positionH relativeFrom="column">
                  <wp:posOffset>929640</wp:posOffset>
                </wp:positionH>
                <wp:positionV relativeFrom="paragraph">
                  <wp:posOffset>156210</wp:posOffset>
                </wp:positionV>
                <wp:extent cx="3952875" cy="3496310"/>
                <wp:effectExtent l="0" t="0" r="28575" b="27940"/>
                <wp:wrapNone/>
                <wp:docPr id="25" name="Agrupar 25"/>
                <wp:cNvGraphicFramePr/>
                <a:graphic xmlns:a="http://schemas.openxmlformats.org/drawingml/2006/main">
                  <a:graphicData uri="http://schemas.microsoft.com/office/word/2010/wordprocessingGroup">
                    <wpg:wgp>
                      <wpg:cNvGrpSpPr/>
                      <wpg:grpSpPr>
                        <a:xfrm>
                          <a:off x="0" y="0"/>
                          <a:ext cx="3952875" cy="3496310"/>
                          <a:chOff x="0" y="0"/>
                          <a:chExt cx="3952875" cy="3496310"/>
                        </a:xfrm>
                      </wpg:grpSpPr>
                      <wps:wsp>
                        <wps:cNvPr id="19" name="Conector reto 19"/>
                        <wps:cNvCnPr>
                          <a:cxnSpLocks/>
                        </wps:cNvCnPr>
                        <wps:spPr>
                          <a:xfrm>
                            <a:off x="1933575" y="47625"/>
                            <a:ext cx="47625" cy="340106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8" name="Caixa de Texto 2"/>
                        <wps:cNvSpPr txBox="1">
                          <a:spLocks noChangeArrowheads="1"/>
                        </wps:cNvSpPr>
                        <wps:spPr bwMode="auto">
                          <a:xfrm>
                            <a:off x="228600" y="990600"/>
                            <a:ext cx="3438525" cy="405130"/>
                          </a:xfrm>
                          <a:prstGeom prst="rect">
                            <a:avLst/>
                          </a:prstGeom>
                          <a:solidFill>
                            <a:schemeClr val="bg1"/>
                          </a:solidFill>
                          <a:ln w="9525">
                            <a:solidFill>
                              <a:schemeClr val="bg1">
                                <a:lumMod val="65000"/>
                              </a:schemeClr>
                            </a:solidFill>
                            <a:miter lim="800000"/>
                            <a:headEnd/>
                            <a:tailEnd/>
                          </a:ln>
                        </wps:spPr>
                        <wps:txb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ACESSO AO PAINEL DE CONTROLE COM O USUÁRIO E SENHA ESPECIFICADOS NO CADASTRO</w:t>
                              </w:r>
                            </w:p>
                          </w:txbxContent>
                        </wps:txbx>
                        <wps:bodyPr rot="0" vert="horz" wrap="square" lIns="91440" tIns="45720" rIns="91440" bIns="45720" anchor="t" anchorCtr="0">
                          <a:noAutofit/>
                        </wps:bodyPr>
                      </wps:wsp>
                      <wps:wsp>
                        <wps:cNvPr id="21" name="Caixa de Texto 2"/>
                        <wps:cNvSpPr txBox="1">
                          <a:spLocks noChangeArrowheads="1"/>
                        </wps:cNvSpPr>
                        <wps:spPr bwMode="auto">
                          <a:xfrm>
                            <a:off x="247650" y="1485900"/>
                            <a:ext cx="3400425" cy="572135"/>
                          </a:xfrm>
                          <a:prstGeom prst="rect">
                            <a:avLst/>
                          </a:prstGeom>
                          <a:solidFill>
                            <a:schemeClr val="bg1"/>
                          </a:solidFill>
                          <a:ln w="9525">
                            <a:solidFill>
                              <a:schemeClr val="bg1">
                                <a:lumMod val="65000"/>
                              </a:schemeClr>
                            </a:solidFill>
                            <a:miter lim="800000"/>
                            <a:headEnd/>
                            <a:tailEnd/>
                          </a:ln>
                        </wps:spPr>
                        <wps:txb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A PARTIR DA ABA “ADICIONAR NOVO PROJETO”, PREENCHER OS DADOS REFERENTES AO PROJETO DEMANDANTE POR PATROCÍNIO</w:t>
                              </w:r>
                            </w:p>
                          </w:txbxContent>
                        </wps:txbx>
                        <wps:bodyPr rot="0" vert="horz" wrap="square" lIns="91440" tIns="45720" rIns="91440" bIns="45720" anchor="t" anchorCtr="0">
                          <a:noAutofit/>
                        </wps:bodyPr>
                      </wps:wsp>
                      <wps:wsp>
                        <wps:cNvPr id="22" name="Caixa de Texto 2"/>
                        <wps:cNvSpPr txBox="1">
                          <a:spLocks noChangeArrowheads="1"/>
                        </wps:cNvSpPr>
                        <wps:spPr bwMode="auto">
                          <a:xfrm>
                            <a:off x="133350" y="2114550"/>
                            <a:ext cx="3657600" cy="381635"/>
                          </a:xfrm>
                          <a:prstGeom prst="rect">
                            <a:avLst/>
                          </a:prstGeom>
                          <a:solidFill>
                            <a:schemeClr val="bg1"/>
                          </a:solidFill>
                          <a:ln w="9525">
                            <a:solidFill>
                              <a:schemeClr val="bg1">
                                <a:lumMod val="65000"/>
                              </a:schemeClr>
                            </a:solidFill>
                            <a:miter lim="800000"/>
                            <a:headEnd/>
                            <a:tailEnd/>
                          </a:ln>
                        </wps:spPr>
                        <wps:txb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 xml:space="preserve">APÓS CADASTRO DO PROJETO, REALIZAR CADASTRO DO RESPECTIVO RESPONSÁVEL TÉCNICO </w:t>
                              </w:r>
                            </w:p>
                          </w:txbxContent>
                        </wps:txbx>
                        <wps:bodyPr rot="0" vert="horz" wrap="square" lIns="91440" tIns="45720" rIns="91440" bIns="45720" anchor="t" anchorCtr="0">
                          <a:noAutofit/>
                        </wps:bodyPr>
                      </wps:wsp>
                      <wps:wsp>
                        <wps:cNvPr id="23" name="Caixa de Texto 2"/>
                        <wps:cNvSpPr txBox="1">
                          <a:spLocks noChangeArrowheads="1"/>
                        </wps:cNvSpPr>
                        <wps:spPr bwMode="auto">
                          <a:xfrm>
                            <a:off x="0" y="2571750"/>
                            <a:ext cx="3952875" cy="438150"/>
                          </a:xfrm>
                          <a:prstGeom prst="rect">
                            <a:avLst/>
                          </a:prstGeom>
                          <a:solidFill>
                            <a:schemeClr val="bg1"/>
                          </a:solidFill>
                          <a:ln w="9525">
                            <a:solidFill>
                              <a:schemeClr val="bg1">
                                <a:lumMod val="65000"/>
                              </a:schemeClr>
                            </a:solidFill>
                            <a:miter lim="800000"/>
                            <a:headEnd/>
                            <a:tailEnd/>
                          </a:ln>
                        </wps:spPr>
                        <wps:txb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O RESPONSÁVEL TÉCNICO DEVE CONFIRMAR INSCRIÇÃO DA PROPOSTA A PARTIR DE VALIDAÇÃO VIA E-MAIL</w:t>
                              </w:r>
                            </w:p>
                          </w:txbxContent>
                        </wps:txbx>
                        <wps:bodyPr rot="0" vert="horz" wrap="square" lIns="91440" tIns="45720" rIns="91440" bIns="45720" anchor="t" anchorCtr="0">
                          <a:noAutofit/>
                        </wps:bodyPr>
                      </wps:wsp>
                      <wps:wsp>
                        <wps:cNvPr id="24" name="Caixa de Texto 2"/>
                        <wps:cNvSpPr txBox="1">
                          <a:spLocks noChangeArrowheads="1"/>
                        </wps:cNvSpPr>
                        <wps:spPr bwMode="auto">
                          <a:xfrm>
                            <a:off x="733425" y="3114675"/>
                            <a:ext cx="2486025" cy="381635"/>
                          </a:xfrm>
                          <a:prstGeom prst="rect">
                            <a:avLst/>
                          </a:prstGeom>
                          <a:solidFill>
                            <a:schemeClr val="bg1"/>
                          </a:solidFill>
                          <a:ln w="9525">
                            <a:solidFill>
                              <a:schemeClr val="bg1">
                                <a:lumMod val="65000"/>
                              </a:schemeClr>
                            </a:solidFill>
                            <a:miter lim="800000"/>
                            <a:headEnd/>
                            <a:tailEnd/>
                          </a:ln>
                        </wps:spPr>
                        <wps:txbx>
                          <w:txbxContent>
                            <w:p w:rsidR="00B16223" w:rsidRPr="00FC2971" w:rsidRDefault="00B16223" w:rsidP="00B16223">
                              <w:pPr>
                                <w:jc w:val="center"/>
                                <w:rPr>
                                  <w:rFonts w:ascii="Arial" w:hAnsi="Arial" w:cs="Arial"/>
                                  <w:b/>
                                  <w:sz w:val="20"/>
                                  <w:szCs w:val="20"/>
                                </w:rPr>
                              </w:pPr>
                              <w:r w:rsidRPr="00FC2971">
                                <w:rPr>
                                  <w:rFonts w:ascii="Arial" w:hAnsi="Arial" w:cs="Arial"/>
                                  <w:b/>
                                  <w:sz w:val="20"/>
                                  <w:szCs w:val="20"/>
                                </w:rPr>
                                <w:t>APÓS CONFIRMAÇÃO A PROPOSTA SERÁ CO</w:t>
                              </w:r>
                              <w:r>
                                <w:rPr>
                                  <w:rFonts w:ascii="Arial" w:hAnsi="Arial" w:cs="Arial"/>
                                  <w:b/>
                                  <w:sz w:val="20"/>
                                  <w:szCs w:val="20"/>
                                </w:rPr>
                                <w:t>NSIDERADA INS</w:t>
                              </w:r>
                              <w:r w:rsidRPr="00FC2971">
                                <w:rPr>
                                  <w:rFonts w:ascii="Arial" w:hAnsi="Arial" w:cs="Arial"/>
                                  <w:b/>
                                  <w:sz w:val="20"/>
                                  <w:szCs w:val="20"/>
                                </w:rPr>
                                <w:t>CRITA</w:t>
                              </w:r>
                            </w:p>
                          </w:txbxContent>
                        </wps:txbx>
                        <wps:bodyPr rot="0" vert="horz" wrap="square" lIns="91440" tIns="45720" rIns="91440" bIns="45720" anchor="t" anchorCtr="0">
                          <a:noAutofit/>
                        </wps:bodyPr>
                      </wps:wsp>
                      <wps:wsp>
                        <wps:cNvPr id="15" name="Caixa de Texto 2"/>
                        <wps:cNvSpPr txBox="1">
                          <a:spLocks noChangeArrowheads="1"/>
                        </wps:cNvSpPr>
                        <wps:spPr bwMode="auto">
                          <a:xfrm>
                            <a:off x="685800" y="0"/>
                            <a:ext cx="2505075" cy="381635"/>
                          </a:xfrm>
                          <a:prstGeom prst="rect">
                            <a:avLst/>
                          </a:prstGeom>
                          <a:solidFill>
                            <a:schemeClr val="bg1"/>
                          </a:solidFill>
                          <a:ln w="9525">
                            <a:solidFill>
                              <a:schemeClr val="bg1">
                                <a:lumMod val="65000"/>
                              </a:schemeClr>
                            </a:solidFill>
                            <a:miter lim="800000"/>
                            <a:headEnd/>
                            <a:tailEnd/>
                          </a:ln>
                        </wps:spPr>
                        <wps:txb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LEITURA INTEGRAL DESTE EDITAL E DOS SEUS ANEXOS</w:t>
                              </w:r>
                            </w:p>
                          </w:txbxContent>
                        </wps:txbx>
                        <wps:bodyPr rot="0" vert="horz" wrap="square" lIns="91440" tIns="45720" rIns="91440" bIns="45720" anchor="t" anchorCtr="0">
                          <a:noAutofit/>
                        </wps:bodyPr>
                      </wps:wsp>
                    </wpg:wgp>
                  </a:graphicData>
                </a:graphic>
              </wp:anchor>
            </w:drawing>
          </mc:Choice>
          <mc:Fallback>
            <w:pict>
              <v:group w14:anchorId="7D002BFE" id="Agrupar 25" o:spid="_x0000_s1036" style="position:absolute;left:0;text-align:left;margin-left:73.2pt;margin-top:12.3pt;width:311.25pt;height:275.3pt;z-index:251662336" coordsize="39528,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">
                <v:line id="Conector reto 19" o:spid="_x0000_s1037" style="position:absolute;visibility:visible;mso-wrap-style:square" from="19335,476" to="19812,34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" strokecolor="#a5a5a5 [2092]" strokeweight="1.5pt">
                  <o:lock v:ext="edit" shapetype="f"/>
                </v:line>
                <v:shape id="_x0000_s1038" type="#_x0000_t202" style="position:absolute;left:2286;top:9906;width:3438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" fillcolor="white [3212]" strokecolor="#a5a5a5 [2092]">
                  <v:textbo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ACESSO AO PAINEL DE CONTROLE COM O USUÁRIO E SENHA ESPECIFICADOS NO CADASTRO</w:t>
                        </w:r>
                      </w:p>
                    </w:txbxContent>
                  </v:textbox>
                </v:shape>
                <v:shape id="_x0000_s1039" type="#_x0000_t202" style="position:absolute;left:2476;top:14859;width:34004;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" fillcolor="white [3212]" strokecolor="#a5a5a5 [2092]">
                  <v:textbo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A PARTIR DA ABA “ADICIONAR NOVO PROJETO”, PREENCHER OS DADOS REFERENTES AO PROJETO DEMANDANTE POR PATROCÍNIO</w:t>
                        </w:r>
                      </w:p>
                    </w:txbxContent>
                  </v:textbox>
                </v:shape>
                <v:shape id="_x0000_s1040" type="#_x0000_t202" style="position:absolute;left:1333;top:21145;width:36576;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" fillcolor="white [3212]" strokecolor="#a5a5a5 [2092]">
                  <v:textbo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 xml:space="preserve">APÓS CADASTRO DO PROJETO, REALIZAR CADASTRO DO RESPECTIVO RESPONSÁVEL TÉCNICO </w:t>
                        </w:r>
                      </w:p>
                    </w:txbxContent>
                  </v:textbox>
                </v:shape>
                <v:shape id="_x0000_s1041" type="#_x0000_t202" style="position:absolute;top:25717;width:3952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" fillcolor="white [3212]" strokecolor="#a5a5a5 [2092]">
                  <v:textbo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O RESPONSÁVEL TÉCNICO DEVE CONFIRMAR INSCRIÇÃO DA PROPOSTA A PARTIR DE VALIDAÇÃO VIA E-MAIL</w:t>
                        </w:r>
                      </w:p>
                    </w:txbxContent>
                  </v:textbox>
                </v:shape>
                <v:shape id="_x0000_s1042" type="#_x0000_t202" style="position:absolute;left:7334;top:31146;width:24860;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" fillcolor="white [3212]" strokecolor="#a5a5a5 [2092]">
                  <v:textbox>
                    <w:txbxContent>
                      <w:p w:rsidR="00B16223" w:rsidRPr="00FC2971" w:rsidRDefault="00B16223" w:rsidP="00B16223">
                        <w:pPr>
                          <w:jc w:val="center"/>
                          <w:rPr>
                            <w:rFonts w:ascii="Arial" w:hAnsi="Arial" w:cs="Arial"/>
                            <w:b/>
                            <w:sz w:val="20"/>
                            <w:szCs w:val="20"/>
                          </w:rPr>
                        </w:pPr>
                        <w:r w:rsidRPr="00FC2971">
                          <w:rPr>
                            <w:rFonts w:ascii="Arial" w:hAnsi="Arial" w:cs="Arial"/>
                            <w:b/>
                            <w:sz w:val="20"/>
                            <w:szCs w:val="20"/>
                          </w:rPr>
                          <w:t>APÓS CONFIRMAÇÃO A PROPOSTA SERÁ CO</w:t>
                        </w:r>
                        <w:r>
                          <w:rPr>
                            <w:rFonts w:ascii="Arial" w:hAnsi="Arial" w:cs="Arial"/>
                            <w:b/>
                            <w:sz w:val="20"/>
                            <w:szCs w:val="20"/>
                          </w:rPr>
                          <w:t>NSIDERADA INS</w:t>
                        </w:r>
                        <w:r w:rsidRPr="00FC2971">
                          <w:rPr>
                            <w:rFonts w:ascii="Arial" w:hAnsi="Arial" w:cs="Arial"/>
                            <w:b/>
                            <w:sz w:val="20"/>
                            <w:szCs w:val="20"/>
                          </w:rPr>
                          <w:t>CRITA</w:t>
                        </w:r>
                      </w:p>
                    </w:txbxContent>
                  </v:textbox>
                </v:shape>
                <v:shape id="_x0000_s1043" type="#_x0000_t202" style="position:absolute;left:6858;width:25050;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" fillcolor="white [3212]" strokecolor="#a5a5a5 [2092]">
                  <v:textbo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LEITURA INTEGRAL DESTE EDITAL E DOS SEUS ANEXOS</w:t>
                        </w:r>
                      </w:p>
                    </w:txbxContent>
                  </v:textbox>
                </v:shape>
              </v:group>
            </w:pict>
          </mc:Fallback>
        </mc:AlternateContent>
      </w:r>
    </w:p>
    <w:p w:rsidR="00B16223" w:rsidRDefault="00B16223" w:rsidP="00B16223">
      <w:pPr>
        <w:ind w:left="284"/>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r>
        <w:rPr>
          <w:rFonts w:ascii="Arial" w:hAnsi="Arial" w:cs="Arial"/>
          <w:noProof/>
          <w:color w:val="FF0000"/>
          <w:lang w:eastAsia="pt-BR"/>
        </w:rPr>
        <mc:AlternateContent>
          <mc:Choice Requires="wps">
            <w:drawing>
              <wp:anchor distT="0" distB="0" distL="114300" distR="114300" simplePos="0" relativeHeight="251663360" behindDoc="0" locked="0" layoutInCell="1" allowOverlap="1" wp14:anchorId="6D0634F5" wp14:editId="222A7EF6">
                <wp:simplePos x="0" y="0"/>
                <wp:positionH relativeFrom="column">
                  <wp:posOffset>1367790</wp:posOffset>
                </wp:positionH>
                <wp:positionV relativeFrom="paragraph">
                  <wp:posOffset>97155</wp:posOffset>
                </wp:positionV>
                <wp:extent cx="3009265" cy="397510"/>
                <wp:effectExtent l="0" t="0" r="19685" b="2159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397510"/>
                        </a:xfrm>
                        <a:prstGeom prst="rect">
                          <a:avLst/>
                        </a:prstGeom>
                        <a:solidFill>
                          <a:schemeClr val="bg1"/>
                        </a:solidFill>
                        <a:ln w="9525">
                          <a:solidFill>
                            <a:schemeClr val="bg1">
                              <a:lumMod val="65000"/>
                            </a:schemeClr>
                          </a:solidFill>
                          <a:miter lim="800000"/>
                          <a:headEnd/>
                          <a:tailEnd/>
                        </a:ln>
                      </wps:spPr>
                      <wps:txb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REALIZAÇÃO DO CADASTRO ON-LINE DA ENTIDADE NO SISTEMA DE PATROCÍNIO DO CAU/SC</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D0634F5" id="Caixa de Texto 2" o:spid="_x0000_s1044" type="#_x0000_t202" style="position:absolute;left:0;text-align:left;margin-left:107.7pt;margin-top:7.65pt;width:236.95pt;height:3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" fillcolor="white [3212]" strokecolor="#a5a5a5 [2092]">
                <v:textbox>
                  <w:txbxContent>
                    <w:p w:rsidR="00B16223" w:rsidRPr="00D64F90" w:rsidRDefault="00B16223" w:rsidP="00B16223">
                      <w:pPr>
                        <w:jc w:val="center"/>
                        <w:rPr>
                          <w:rFonts w:ascii="Arial" w:hAnsi="Arial" w:cs="Arial"/>
                          <w:b/>
                          <w:sz w:val="20"/>
                          <w:szCs w:val="20"/>
                        </w:rPr>
                      </w:pPr>
                      <w:r w:rsidRPr="00D64F90">
                        <w:rPr>
                          <w:rFonts w:ascii="Arial" w:hAnsi="Arial" w:cs="Arial"/>
                          <w:b/>
                          <w:sz w:val="20"/>
                          <w:szCs w:val="20"/>
                        </w:rPr>
                        <w:t>REALIZAÇÃO DO CADASTRO ON-LINE DA ENTIDADE NO SISTEMA DE PATROCÍNIO DO CAU/SC</w:t>
                      </w:r>
                    </w:p>
                  </w:txbxContent>
                </v:textbox>
              </v:shape>
            </w:pict>
          </mc:Fallback>
        </mc:AlternateContent>
      </w: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rPr>
          <w:rFonts w:ascii="Arial" w:hAnsi="Arial" w:cs="Arial"/>
          <w:color w:val="FF0000"/>
        </w:rPr>
      </w:pPr>
    </w:p>
    <w:p w:rsidR="00B16223" w:rsidRDefault="00B16223" w:rsidP="00B16223">
      <w:pPr>
        <w:jc w:val="center"/>
      </w:pPr>
    </w:p>
    <w:p w:rsidR="00B16223" w:rsidRDefault="00B16223" w:rsidP="00B16223">
      <w:pPr>
        <w:jc w:val="center"/>
      </w:pPr>
    </w:p>
    <w:p w:rsidR="00B16223" w:rsidRDefault="00B16223" w:rsidP="00B16223">
      <w:pPr>
        <w:jc w:val="center"/>
      </w:pPr>
    </w:p>
    <w:p w:rsidR="00B16223" w:rsidRDefault="00B16223" w:rsidP="00B16223">
      <w:pPr>
        <w:jc w:val="center"/>
        <w:rPr>
          <w:rFonts w:ascii="Arial" w:hAnsi="Arial" w:cs="Arial"/>
        </w:rPr>
      </w:pPr>
    </w:p>
    <w:p w:rsidR="00B16223" w:rsidRDefault="00B16223" w:rsidP="00B16223">
      <w:pPr>
        <w:jc w:val="center"/>
        <w:rPr>
          <w:rFonts w:ascii="Arial" w:hAnsi="Arial" w:cs="Arial"/>
        </w:rPr>
      </w:pPr>
    </w:p>
    <w:p w:rsidR="00B16223" w:rsidRDefault="00B16223" w:rsidP="00B16223">
      <w:pPr>
        <w:jc w:val="both"/>
        <w:rPr>
          <w:rFonts w:ascii="Arial" w:hAnsi="Arial" w:cs="Arial"/>
        </w:rPr>
      </w:pPr>
    </w:p>
    <w:p w:rsidR="00B16223" w:rsidRPr="00306239" w:rsidRDefault="00B16223" w:rsidP="00B16223">
      <w:pPr>
        <w:pStyle w:val="PargrafodaLista"/>
        <w:numPr>
          <w:ilvl w:val="0"/>
          <w:numId w:val="37"/>
        </w:numPr>
        <w:spacing w:after="160" w:line="360" w:lineRule="auto"/>
        <w:ind w:left="0" w:firstLine="0"/>
        <w:jc w:val="both"/>
        <w:rPr>
          <w:rFonts w:ascii="Arial" w:hAnsi="Arial" w:cs="Arial"/>
          <w:b/>
        </w:rPr>
      </w:pPr>
      <w:r w:rsidRPr="00306239">
        <w:rPr>
          <w:rFonts w:ascii="Arial" w:hAnsi="Arial" w:cs="Arial"/>
          <w:b/>
        </w:rPr>
        <w:lastRenderedPageBreak/>
        <w:t>DA</w:t>
      </w:r>
      <w:r>
        <w:rPr>
          <w:rFonts w:ascii="Arial" w:hAnsi="Arial" w:cs="Arial"/>
          <w:b/>
        </w:rPr>
        <w:t>S</w:t>
      </w:r>
      <w:r w:rsidRPr="00306239">
        <w:rPr>
          <w:rFonts w:ascii="Arial" w:hAnsi="Arial" w:cs="Arial"/>
          <w:b/>
        </w:rPr>
        <w:t xml:space="preserve"> PROPOSTA</w:t>
      </w:r>
      <w:r>
        <w:rPr>
          <w:rFonts w:ascii="Arial" w:hAnsi="Arial" w:cs="Arial"/>
          <w:b/>
        </w:rPr>
        <w:t xml:space="preserve">S </w:t>
      </w:r>
    </w:p>
    <w:p w:rsidR="00B16223" w:rsidRPr="005E0FA5" w:rsidRDefault="00B16223" w:rsidP="00B16223">
      <w:pPr>
        <w:autoSpaceDE w:val="0"/>
        <w:autoSpaceDN w:val="0"/>
        <w:adjustRightInd w:val="0"/>
        <w:jc w:val="both"/>
        <w:rPr>
          <w:rFonts w:ascii="Arial" w:hAnsi="Arial" w:cs="Arial"/>
          <w:color w:val="000000" w:themeColor="text1"/>
        </w:rPr>
      </w:pPr>
      <w:r>
        <w:rPr>
          <w:rFonts w:ascii="Arial" w:hAnsi="Arial" w:cs="Arial"/>
          <w:color w:val="000000" w:themeColor="text1"/>
        </w:rPr>
        <w:t>11.1.</w:t>
      </w:r>
      <w:r w:rsidRPr="00025173">
        <w:rPr>
          <w:rFonts w:ascii="Arial" w:hAnsi="Arial" w:cs="Arial"/>
          <w:color w:val="000000" w:themeColor="text1"/>
        </w:rPr>
        <w:tab/>
        <w:t>A proposta é o pedido de patrocínio, feita por meio do Sistema On-line de Patrocínio do CAU/SC, conforme item 10 deste edital, contendo informações suficientes para avaliação da relevância da proposta e da conveniência de concessão de patrocínio.</w:t>
      </w:r>
    </w:p>
    <w:p w:rsidR="00B16223" w:rsidRPr="005E0FA5" w:rsidRDefault="00B16223" w:rsidP="00B16223">
      <w:pPr>
        <w:autoSpaceDE w:val="0"/>
        <w:autoSpaceDN w:val="0"/>
        <w:adjustRightInd w:val="0"/>
        <w:jc w:val="both"/>
        <w:rPr>
          <w:rFonts w:ascii="Arial" w:hAnsi="Arial" w:cs="Arial"/>
          <w:color w:val="000000" w:themeColor="text1"/>
        </w:rPr>
      </w:pPr>
      <w:r>
        <w:rPr>
          <w:rFonts w:ascii="Arial" w:hAnsi="Arial" w:cs="Arial"/>
          <w:color w:val="000000" w:themeColor="text1"/>
        </w:rPr>
        <w:t xml:space="preserve">11.2. </w:t>
      </w:r>
      <w:r w:rsidRPr="00025173">
        <w:rPr>
          <w:rFonts w:ascii="Arial" w:hAnsi="Arial" w:cs="Arial"/>
          <w:color w:val="000000" w:themeColor="text1"/>
        </w:rPr>
        <w:tab/>
        <w:t>Os pedidos de patrocínio institucional deverão ser enviados até a data prevista no item 4 deste edital, com o envio das seguintes informações a serem preenchidas em formulário disponível no Sistema On-line de Patrocínio do CAU/SC</w:t>
      </w:r>
      <w:r>
        <w:rPr>
          <w:rFonts w:ascii="Arial" w:hAnsi="Arial" w:cs="Arial"/>
          <w:color w:val="000000" w:themeColor="text1"/>
        </w:rPr>
        <w:t>:</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Apresentação do proponente;</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Apresentação do projeto, com descrição de suas principais características;</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Descrição dos principais objetivos do projeto;</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Público-alvo;</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Abrangência geográfica;</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Definição do segmento da Arquitetura e Urbanismo contemplado e especificação dos meios de desenvolvimento do projeto;</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Históricos de apoios anteriores concedidos pelo CAU/SC;</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Programação ou roteiro, definitivo ou provisório;</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Valor solicitado,</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Estimativas de custos gerais para realização do evento ou ação;</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Plano de divulgação;</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Contrapartidas para o CAU/SC</w:t>
      </w:r>
      <w:r>
        <w:rPr>
          <w:rFonts w:ascii="Arial" w:hAnsi="Arial" w:cs="Arial"/>
          <w:color w:val="000000" w:themeColor="text1"/>
        </w:rPr>
        <w:t>, conforme item 12</w:t>
      </w:r>
      <w:r w:rsidRPr="00306239">
        <w:rPr>
          <w:rFonts w:ascii="Arial" w:hAnsi="Arial" w:cs="Arial"/>
          <w:color w:val="000000" w:themeColor="text1"/>
        </w:rPr>
        <w:t>;</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Potenciais parceiros e/ou parcerias confirmadas;</w:t>
      </w:r>
    </w:p>
    <w:p w:rsidR="00B16223" w:rsidRPr="00306239"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Identificação do</w:t>
      </w:r>
      <w:r>
        <w:rPr>
          <w:rFonts w:ascii="Arial" w:hAnsi="Arial" w:cs="Arial"/>
          <w:color w:val="000000" w:themeColor="text1"/>
        </w:rPr>
        <w:t xml:space="preserve"> representante legal e</w:t>
      </w:r>
      <w:r w:rsidRPr="00306239">
        <w:rPr>
          <w:rFonts w:ascii="Arial" w:hAnsi="Arial" w:cs="Arial"/>
          <w:color w:val="000000" w:themeColor="text1"/>
        </w:rPr>
        <w:t xml:space="preserve"> dos responsáveis pelo projeto;</w:t>
      </w:r>
    </w:p>
    <w:p w:rsidR="00B16223" w:rsidRPr="001C4F3E" w:rsidRDefault="00B16223" w:rsidP="00B16223">
      <w:pPr>
        <w:pStyle w:val="PargrafodaLista"/>
        <w:numPr>
          <w:ilvl w:val="0"/>
          <w:numId w:val="41"/>
        </w:numPr>
        <w:autoSpaceDE w:val="0"/>
        <w:autoSpaceDN w:val="0"/>
        <w:adjustRightInd w:val="0"/>
        <w:spacing w:after="160"/>
        <w:jc w:val="both"/>
        <w:rPr>
          <w:rFonts w:ascii="Arial" w:hAnsi="Arial" w:cs="Arial"/>
          <w:color w:val="000000" w:themeColor="text1"/>
        </w:rPr>
      </w:pPr>
      <w:r w:rsidRPr="00306239">
        <w:rPr>
          <w:rFonts w:ascii="Arial" w:hAnsi="Arial" w:cs="Arial"/>
          <w:color w:val="000000" w:themeColor="text1"/>
        </w:rPr>
        <w:t>“Layouts” ou artes das peças gráficas e eletrônicas de divulgação do evento ou ação, com suas características técnicas e com a proposta de aplicação da logomarca do CAU/SC, se houver.</w:t>
      </w:r>
    </w:p>
    <w:p w:rsidR="00B16223" w:rsidRDefault="00B16223" w:rsidP="00B16223">
      <w:pPr>
        <w:jc w:val="both"/>
        <w:rPr>
          <w:rFonts w:ascii="Arial" w:hAnsi="Arial" w:cs="Arial"/>
          <w:shd w:val="clear" w:color="auto" w:fill="FFFFFF"/>
        </w:rPr>
      </w:pPr>
      <w:r>
        <w:rPr>
          <w:rFonts w:ascii="Arial" w:hAnsi="Arial" w:cs="Arial"/>
        </w:rPr>
        <w:t>11.3</w:t>
      </w:r>
      <w:r w:rsidRPr="00AD53AC">
        <w:rPr>
          <w:rFonts w:ascii="Arial" w:hAnsi="Arial" w:cs="Arial"/>
        </w:rPr>
        <w:t xml:space="preserve">. Os projetos deverão atender ao tema </w:t>
      </w:r>
      <w:r w:rsidRPr="008D2825">
        <w:rPr>
          <w:rFonts w:ascii="Arial" w:hAnsi="Arial" w:cs="Arial"/>
          <w:i/>
        </w:rPr>
        <w:t>“</w:t>
      </w:r>
      <w:r w:rsidRPr="0017222E">
        <w:rPr>
          <w:rFonts w:ascii="Arial" w:hAnsi="Arial" w:cs="Arial"/>
          <w:b/>
          <w:i/>
        </w:rPr>
        <w:t>ARQUITETURA E URBANISMO EM TEMPOS DE PANDEMIA: ATUAÇÃO PROFISSIONAL, DEM</w:t>
      </w:r>
      <w:r>
        <w:rPr>
          <w:rFonts w:ascii="Arial" w:hAnsi="Arial" w:cs="Arial"/>
          <w:b/>
          <w:i/>
        </w:rPr>
        <w:t>OCRATIZAÇÃO E QUALIDADE DE VIDA</w:t>
      </w:r>
      <w:r w:rsidRPr="00AD53AC">
        <w:rPr>
          <w:rFonts w:ascii="Arial" w:hAnsi="Arial" w:cs="Arial"/>
          <w:b/>
          <w:i/>
          <w:shd w:val="clear" w:color="auto" w:fill="FFFFFF"/>
        </w:rPr>
        <w:t xml:space="preserve">” </w:t>
      </w:r>
      <w:r w:rsidRPr="00AD53AC">
        <w:rPr>
          <w:rFonts w:ascii="Arial" w:hAnsi="Arial" w:cs="Arial"/>
          <w:shd w:val="clear" w:color="auto" w:fill="FFFFFF"/>
        </w:rPr>
        <w:t xml:space="preserve">e ao objetivo </w:t>
      </w:r>
      <w:r w:rsidRPr="009F7C24">
        <w:rPr>
          <w:rFonts w:ascii="Arial" w:hAnsi="Arial" w:cs="Arial"/>
          <w:shd w:val="clear" w:color="auto" w:fill="FFFFFF"/>
        </w:rPr>
        <w:t>constante no item 6 deste edital.</w:t>
      </w:r>
    </w:p>
    <w:p w:rsidR="00B16223" w:rsidRDefault="00B16223" w:rsidP="00B16223">
      <w:pPr>
        <w:jc w:val="both"/>
        <w:rPr>
          <w:rFonts w:ascii="Arial" w:hAnsi="Arial" w:cs="Arial"/>
          <w:shd w:val="clear" w:color="auto" w:fill="FFFFFF"/>
        </w:rPr>
      </w:pPr>
      <w:r>
        <w:rPr>
          <w:rFonts w:ascii="Arial" w:hAnsi="Arial" w:cs="Arial"/>
          <w:shd w:val="clear" w:color="auto" w:fill="FFFFFF"/>
        </w:rPr>
        <w:t xml:space="preserve">11.4. </w:t>
      </w:r>
      <w:r w:rsidRPr="009F7C24">
        <w:rPr>
          <w:rFonts w:ascii="Arial" w:hAnsi="Arial" w:cs="Arial"/>
          <w:b/>
        </w:rPr>
        <w:t>Os projetos só poderão iniciar a execução após a data de assinatura dos respectivos Termos de Fomento</w:t>
      </w:r>
      <w:r w:rsidRPr="009F7C24">
        <w:rPr>
          <w:rFonts w:ascii="Arial" w:hAnsi="Arial" w:cs="Arial"/>
        </w:rPr>
        <w:t>.</w:t>
      </w:r>
    </w:p>
    <w:p w:rsidR="00B16223" w:rsidRDefault="00B16223" w:rsidP="00B16223">
      <w:pPr>
        <w:jc w:val="both"/>
        <w:rPr>
          <w:rFonts w:ascii="Arial" w:hAnsi="Arial" w:cs="Arial"/>
        </w:rPr>
      </w:pPr>
      <w:r>
        <w:rPr>
          <w:rFonts w:ascii="Arial" w:hAnsi="Arial" w:cs="Arial"/>
        </w:rPr>
        <w:t xml:space="preserve">11.5. O responsável técnico pelo projeto deverá ser um Arquiteto e Urbanista devidamente registrado no </w:t>
      </w:r>
      <w:r w:rsidRPr="009F7C24">
        <w:rPr>
          <w:rFonts w:ascii="Arial" w:hAnsi="Arial" w:cs="Arial"/>
        </w:rPr>
        <w:t>CAU, estando em situação regular com suas obrigações junto ao CAU.</w:t>
      </w:r>
      <w:r>
        <w:rPr>
          <w:rFonts w:ascii="Arial" w:hAnsi="Arial" w:cs="Arial"/>
        </w:rPr>
        <w:tab/>
      </w:r>
    </w:p>
    <w:p w:rsidR="00B16223" w:rsidRPr="00AD53AC" w:rsidRDefault="00B16223" w:rsidP="00B16223">
      <w:pPr>
        <w:ind w:left="284"/>
        <w:jc w:val="both"/>
        <w:rPr>
          <w:rFonts w:ascii="Arial" w:hAnsi="Arial" w:cs="Arial"/>
        </w:rPr>
      </w:pPr>
      <w:r w:rsidRPr="00EA62A6">
        <w:rPr>
          <w:rFonts w:ascii="Arial" w:hAnsi="Arial" w:cs="Arial"/>
        </w:rPr>
        <w:t>11.5.1. Deverá haver vínculo formal entre o responsável técnico pelo projeto e a Entidade Proponente.</w:t>
      </w:r>
    </w:p>
    <w:p w:rsidR="00B16223" w:rsidRDefault="00B16223" w:rsidP="00B16223">
      <w:pPr>
        <w:jc w:val="both"/>
        <w:rPr>
          <w:rFonts w:ascii="Arial" w:hAnsi="Arial" w:cs="Arial"/>
          <w:color w:val="FF0000"/>
        </w:rPr>
      </w:pPr>
    </w:p>
    <w:p w:rsidR="00B16223" w:rsidRPr="000D7365" w:rsidRDefault="00B16223" w:rsidP="00B16223">
      <w:pPr>
        <w:pStyle w:val="PargrafodaLista"/>
        <w:numPr>
          <w:ilvl w:val="0"/>
          <w:numId w:val="37"/>
        </w:numPr>
        <w:spacing w:after="160"/>
        <w:ind w:left="0" w:firstLine="0"/>
        <w:jc w:val="both"/>
        <w:rPr>
          <w:rFonts w:ascii="Arial" w:hAnsi="Arial" w:cs="Arial"/>
          <w:b/>
        </w:rPr>
      </w:pPr>
      <w:r w:rsidRPr="000D7365">
        <w:rPr>
          <w:rFonts w:ascii="Arial" w:hAnsi="Arial" w:cs="Arial"/>
          <w:b/>
        </w:rPr>
        <w:t>DAS CONTRAPARTIDAS</w:t>
      </w:r>
    </w:p>
    <w:p w:rsidR="00B16223" w:rsidRDefault="00B16223" w:rsidP="00B16223">
      <w:pPr>
        <w:jc w:val="both"/>
        <w:rPr>
          <w:rFonts w:ascii="Arial" w:hAnsi="Arial" w:cs="Arial"/>
        </w:rPr>
      </w:pPr>
      <w:r>
        <w:rPr>
          <w:rFonts w:ascii="Arial" w:hAnsi="Arial" w:cs="Arial"/>
        </w:rPr>
        <w:t>12</w:t>
      </w:r>
      <w:r w:rsidRPr="009B1C36">
        <w:rPr>
          <w:rFonts w:ascii="Arial" w:hAnsi="Arial" w:cs="Arial"/>
        </w:rPr>
        <w:t xml:space="preserve">.1. Para a concessão do </w:t>
      </w:r>
      <w:r>
        <w:rPr>
          <w:rFonts w:ascii="Arial" w:hAnsi="Arial" w:cs="Arial"/>
        </w:rPr>
        <w:t>patrocínio</w:t>
      </w:r>
      <w:r w:rsidRPr="009B1C36">
        <w:rPr>
          <w:rFonts w:ascii="Arial" w:hAnsi="Arial" w:cs="Arial"/>
        </w:rPr>
        <w:t xml:space="preserve">, o CAU/SC analisará </w:t>
      </w:r>
      <w:proofErr w:type="gramStart"/>
      <w:r w:rsidRPr="009B1C36">
        <w:rPr>
          <w:rFonts w:ascii="Arial" w:hAnsi="Arial" w:cs="Arial"/>
        </w:rPr>
        <w:t>a(</w:t>
      </w:r>
      <w:proofErr w:type="gramEnd"/>
      <w:r w:rsidRPr="009B1C36">
        <w:rPr>
          <w:rFonts w:ascii="Arial" w:hAnsi="Arial" w:cs="Arial"/>
        </w:rPr>
        <w:t>s) proposta(s) de retorno institucional e contrapartidas</w:t>
      </w:r>
      <w:r>
        <w:rPr>
          <w:rFonts w:ascii="Arial" w:hAnsi="Arial" w:cs="Arial"/>
        </w:rPr>
        <w:t xml:space="preserve"> a serem ofertadas pela proponente</w:t>
      </w:r>
      <w:r w:rsidRPr="009B1C36">
        <w:rPr>
          <w:rFonts w:ascii="Arial" w:hAnsi="Arial" w:cs="Arial"/>
        </w:rPr>
        <w:t xml:space="preserve">, </w:t>
      </w:r>
      <w:r>
        <w:rPr>
          <w:rFonts w:ascii="Arial" w:hAnsi="Arial" w:cs="Arial"/>
        </w:rPr>
        <w:t xml:space="preserve">sendo no mínimo 02 (duas), dentre as indicadas abaixo: </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Cessão de espaço para exposição de empreendimentos de Arquitetura e Urbanismo;</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Desconto ou gratuidade para participação de Arquitetos e Urbanistas;</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Cessão de espaço para o CAU/SC realizar palestras incluindo a mobilização do público participante;</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lastRenderedPageBreak/>
        <w:t>Cessão de espaço para o CAU/SC realizar rodadas de negócios, com infraestrutura;</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Cessão de espaço para exposição em estande institucional, com infraestrutura;</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Cessão de espaço para veiculação de material institucional do CAU/SC na abertura do evento, intervalos e/ou na abertura de cada sessão;</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Cessão de espaço para participação de representantes do CAU/SC na mesa de abertura solene com direito à fala;</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 xml:space="preserve">Cessão de espaço para participação de representantes do CAU/SC como palestrantes, </w:t>
      </w:r>
      <w:proofErr w:type="spellStart"/>
      <w:r w:rsidRPr="00025173">
        <w:rPr>
          <w:rFonts w:ascii="Arial" w:hAnsi="Arial" w:cs="Arial"/>
        </w:rPr>
        <w:t>painelistas</w:t>
      </w:r>
      <w:proofErr w:type="spellEnd"/>
      <w:r w:rsidRPr="00025173">
        <w:rPr>
          <w:rFonts w:ascii="Arial" w:hAnsi="Arial" w:cs="Arial"/>
        </w:rPr>
        <w:t>, mediadores etc.; </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Aplicação da marca CAU/SC nas peças de divulgação do evento, ação ou publicação; </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 xml:space="preserve">Exposição da marca CAU/SC nos anúncios em jornal, televisão, rádio, revista, internet, </w:t>
      </w:r>
      <w:r w:rsidRPr="00025173">
        <w:rPr>
          <w:rFonts w:ascii="Arial" w:hAnsi="Arial" w:cs="Arial"/>
          <w:i/>
        </w:rPr>
        <w:t>outdoor</w:t>
      </w:r>
      <w:r w:rsidRPr="00025173">
        <w:rPr>
          <w:rFonts w:ascii="Arial" w:hAnsi="Arial" w:cs="Arial"/>
        </w:rPr>
        <w:t xml:space="preserve">, </w:t>
      </w:r>
      <w:proofErr w:type="spellStart"/>
      <w:r w:rsidRPr="00025173">
        <w:rPr>
          <w:rFonts w:ascii="Arial" w:hAnsi="Arial" w:cs="Arial"/>
          <w:i/>
        </w:rPr>
        <w:t>busdoor</w:t>
      </w:r>
      <w:proofErr w:type="spellEnd"/>
      <w:r w:rsidRPr="00025173">
        <w:rPr>
          <w:rFonts w:ascii="Arial" w:hAnsi="Arial" w:cs="Arial"/>
        </w:rPr>
        <w:t xml:space="preserve"> e outras mídias; </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Aplicação da marca CAU/SC nas peças de comunicação visual do evento (banners, cartazes e congêneres), ação ou publicação;</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Exposição da marca CAU/SC no site do evento e/ou no site do proponente;</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Citação do CAU/SC na divulgação do evento ou ação para a imprensa;</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Cessão de cotas de inscrições e/ou credenciais; </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 xml:space="preserve">Cessão do </w:t>
      </w:r>
      <w:r w:rsidRPr="00025173">
        <w:rPr>
          <w:rFonts w:ascii="Arial" w:hAnsi="Arial" w:cs="Arial"/>
          <w:i/>
        </w:rPr>
        <w:t>mailing</w:t>
      </w:r>
      <w:r w:rsidRPr="00025173">
        <w:rPr>
          <w:rFonts w:ascii="Arial" w:hAnsi="Arial" w:cs="Arial"/>
        </w:rPr>
        <w:t xml:space="preserve"> dos participantes no evento patrocinado, em arquivo digital e com autorização de uso conforme interesse do CAU/SC;</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Conteúdo editorial relevante para a Arquitetura e Urbanismo;</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Acesso de arquitetos e urbanistas às atividades do projeto;</w:t>
      </w:r>
    </w:p>
    <w:p w:rsidR="00B16223" w:rsidRPr="00025173" w:rsidRDefault="00B16223" w:rsidP="00B16223">
      <w:pPr>
        <w:pStyle w:val="PargrafodaLista"/>
        <w:numPr>
          <w:ilvl w:val="0"/>
          <w:numId w:val="40"/>
        </w:numPr>
        <w:autoSpaceDE w:val="0"/>
        <w:autoSpaceDN w:val="0"/>
        <w:adjustRightInd w:val="0"/>
        <w:spacing w:after="160"/>
        <w:ind w:left="709" w:hanging="142"/>
        <w:jc w:val="both"/>
        <w:rPr>
          <w:rFonts w:ascii="Arial" w:hAnsi="Arial" w:cs="Arial"/>
        </w:rPr>
      </w:pPr>
      <w:r w:rsidRPr="00025173">
        <w:rPr>
          <w:rFonts w:ascii="Arial" w:hAnsi="Arial" w:cs="Arial"/>
        </w:rPr>
        <w:t>Outras formas de contrapartida, que deverão ser discriminadas em cada item. </w:t>
      </w:r>
    </w:p>
    <w:p w:rsidR="00B16223" w:rsidRPr="00025173" w:rsidRDefault="00B16223" w:rsidP="00B16223">
      <w:pPr>
        <w:ind w:left="284"/>
        <w:jc w:val="both"/>
        <w:rPr>
          <w:rFonts w:ascii="Arial" w:hAnsi="Arial" w:cs="Arial"/>
        </w:rPr>
      </w:pPr>
      <w:r w:rsidRPr="00025173">
        <w:rPr>
          <w:rFonts w:ascii="Arial" w:hAnsi="Arial" w:cs="Arial"/>
        </w:rPr>
        <w:t>12.1.1. As propostas selecionadas poderão utilizar da marca do CAU/SC somente após a celebração do Termo de Fomento.</w:t>
      </w:r>
    </w:p>
    <w:p w:rsidR="00B16223" w:rsidRPr="00025173" w:rsidRDefault="00B16223" w:rsidP="00B16223">
      <w:pPr>
        <w:ind w:left="284"/>
        <w:jc w:val="both"/>
        <w:rPr>
          <w:rFonts w:ascii="Arial" w:hAnsi="Arial" w:cs="Arial"/>
        </w:rPr>
      </w:pPr>
      <w:r w:rsidRPr="00025173">
        <w:rPr>
          <w:rFonts w:ascii="Arial" w:hAnsi="Arial" w:cs="Arial"/>
        </w:rPr>
        <w:t xml:space="preserve">12.1.2. Excepcionalmente, o CAU/SC autorizará o uso de sua marca como apoiador antes da assinatura do termo de fomento mediante aprovação, pela Comissão de Seleção, da solicitação justificada, a ser enviada pela entidade promotora da proposta. </w:t>
      </w:r>
    </w:p>
    <w:p w:rsidR="00B16223" w:rsidRPr="00025173" w:rsidRDefault="00B16223" w:rsidP="00B16223">
      <w:pPr>
        <w:ind w:left="284"/>
        <w:jc w:val="both"/>
        <w:rPr>
          <w:rFonts w:ascii="Arial" w:hAnsi="Arial" w:cs="Arial"/>
        </w:rPr>
      </w:pPr>
      <w:r w:rsidRPr="00025173">
        <w:rPr>
          <w:rFonts w:ascii="Arial" w:hAnsi="Arial" w:cs="Arial"/>
        </w:rPr>
        <w:t>12.1.3. O uso da Marca do CAU/SC, em concordância com os itens 12.1.1 ou 12.1.2, deve ser aplicado conforme orientações do Manual da Marca (ANEXO IV).</w:t>
      </w:r>
    </w:p>
    <w:p w:rsidR="00B16223" w:rsidRPr="009B1C36" w:rsidRDefault="00B16223" w:rsidP="00B16223">
      <w:pPr>
        <w:ind w:left="-284" w:firstLine="284"/>
        <w:jc w:val="both"/>
        <w:rPr>
          <w:rFonts w:ascii="Arial" w:hAnsi="Arial" w:cs="Arial"/>
        </w:rPr>
      </w:pPr>
    </w:p>
    <w:p w:rsidR="00B16223" w:rsidRPr="009B1C36" w:rsidRDefault="00B16223" w:rsidP="00B16223">
      <w:pPr>
        <w:pStyle w:val="PargrafodaLista"/>
        <w:numPr>
          <w:ilvl w:val="0"/>
          <w:numId w:val="37"/>
        </w:numPr>
        <w:spacing w:after="160"/>
        <w:ind w:left="0" w:firstLine="0"/>
        <w:jc w:val="both"/>
        <w:rPr>
          <w:rFonts w:ascii="Arial" w:hAnsi="Arial" w:cs="Arial"/>
        </w:rPr>
      </w:pPr>
      <w:r w:rsidRPr="009B1C36">
        <w:rPr>
          <w:rFonts w:ascii="Arial" w:hAnsi="Arial" w:cs="Arial"/>
          <w:b/>
        </w:rPr>
        <w:t>DA ANÁLISE E SELEÇÃO DA</w:t>
      </w:r>
      <w:r>
        <w:rPr>
          <w:rFonts w:ascii="Arial" w:hAnsi="Arial" w:cs="Arial"/>
          <w:b/>
        </w:rPr>
        <w:t>S PROPOSTAS</w:t>
      </w:r>
      <w:r w:rsidRPr="009B1C36">
        <w:rPr>
          <w:rFonts w:ascii="Arial" w:hAnsi="Arial" w:cs="Arial"/>
          <w:b/>
        </w:rPr>
        <w:t xml:space="preserve"> </w:t>
      </w:r>
    </w:p>
    <w:p w:rsidR="00B16223" w:rsidRPr="00752F7B" w:rsidRDefault="00B16223" w:rsidP="00B16223">
      <w:pPr>
        <w:jc w:val="both"/>
        <w:rPr>
          <w:rFonts w:ascii="Arial" w:hAnsi="Arial" w:cs="Arial"/>
          <w:color w:val="000000" w:themeColor="text1"/>
        </w:rPr>
      </w:pPr>
      <w:r>
        <w:rPr>
          <w:rFonts w:ascii="Arial" w:hAnsi="Arial" w:cs="Arial"/>
        </w:rPr>
        <w:t xml:space="preserve">13.1. </w:t>
      </w:r>
      <w:r w:rsidRPr="00752F7B">
        <w:rPr>
          <w:rFonts w:ascii="Arial" w:hAnsi="Arial" w:cs="Arial"/>
          <w:b/>
        </w:rPr>
        <w:t xml:space="preserve">Avaliação do projeto – </w:t>
      </w:r>
      <w:r w:rsidRPr="00752F7B">
        <w:rPr>
          <w:rFonts w:ascii="Arial" w:hAnsi="Arial" w:cs="Arial"/>
        </w:rPr>
        <w:t xml:space="preserve">as propostas serão avaliadas e selecionadas pela Comissão de Seleção, de acordo com </w:t>
      </w:r>
      <w:r w:rsidRPr="00752F7B">
        <w:rPr>
          <w:rFonts w:ascii="Arial" w:hAnsi="Arial" w:cs="Arial"/>
          <w:color w:val="000000" w:themeColor="text1"/>
        </w:rPr>
        <w:t>os seguintes parâmetros:</w:t>
      </w:r>
    </w:p>
    <w:tbl>
      <w:tblPr>
        <w:tblStyle w:val="SombreamentoClaro"/>
        <w:tblW w:w="8789" w:type="dxa"/>
        <w:tblLook w:val="04A0" w:firstRow="1" w:lastRow="0" w:firstColumn="1" w:lastColumn="0" w:noHBand="0" w:noVBand="1"/>
      </w:tblPr>
      <w:tblGrid>
        <w:gridCol w:w="2897"/>
        <w:gridCol w:w="4960"/>
        <w:gridCol w:w="932"/>
      </w:tblGrid>
      <w:tr w:rsidR="00B16223" w:rsidRPr="00752F7B" w:rsidTr="00B7263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97" w:type="dxa"/>
          </w:tcPr>
          <w:p w:rsidR="00B16223" w:rsidRPr="00752F7B" w:rsidRDefault="00B16223" w:rsidP="00B7263F">
            <w:pPr>
              <w:jc w:val="center"/>
              <w:rPr>
                <w:rFonts w:ascii="Arial" w:eastAsia="Times New Roman" w:hAnsi="Arial" w:cs="Arial"/>
                <w:b w:val="0"/>
              </w:rPr>
            </w:pPr>
            <w:r w:rsidRPr="00752F7B">
              <w:rPr>
                <w:rFonts w:ascii="Arial" w:eastAsia="Times New Roman" w:hAnsi="Arial" w:cs="Arial"/>
              </w:rPr>
              <w:t>Critérios</w:t>
            </w:r>
          </w:p>
        </w:tc>
        <w:tc>
          <w:tcPr>
            <w:tcW w:w="4960" w:type="dxa"/>
          </w:tcPr>
          <w:p w:rsidR="00B16223" w:rsidRPr="00752F7B" w:rsidRDefault="00B16223" w:rsidP="00B726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752F7B">
              <w:rPr>
                <w:rFonts w:ascii="Arial" w:eastAsia="Times New Roman" w:hAnsi="Arial" w:cs="Arial"/>
              </w:rPr>
              <w:t>Descrição</w:t>
            </w:r>
          </w:p>
        </w:tc>
        <w:tc>
          <w:tcPr>
            <w:tcW w:w="932" w:type="dxa"/>
          </w:tcPr>
          <w:p w:rsidR="00B16223" w:rsidRPr="00752F7B" w:rsidRDefault="00B16223" w:rsidP="00B7263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rPr>
            </w:pPr>
            <w:r w:rsidRPr="00752F7B">
              <w:rPr>
                <w:rFonts w:ascii="Arial" w:eastAsia="Times New Roman" w:hAnsi="Arial" w:cs="Arial"/>
              </w:rPr>
              <w:t>Nota</w:t>
            </w:r>
          </w:p>
        </w:tc>
      </w:tr>
      <w:tr w:rsidR="00B16223" w:rsidRPr="00752F7B" w:rsidTr="00B7263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97" w:type="dxa"/>
          </w:tcPr>
          <w:p w:rsidR="00B16223" w:rsidRPr="00752F7B" w:rsidRDefault="00B16223" w:rsidP="00B16223">
            <w:pPr>
              <w:numPr>
                <w:ilvl w:val="0"/>
                <w:numId w:val="36"/>
              </w:numPr>
              <w:ind w:left="284" w:hanging="284"/>
              <w:rPr>
                <w:rFonts w:ascii="Arial" w:eastAsia="Times New Roman" w:hAnsi="Arial" w:cs="Arial"/>
              </w:rPr>
            </w:pPr>
            <w:r w:rsidRPr="00752F7B">
              <w:rPr>
                <w:rFonts w:ascii="Arial" w:eastAsia="Times New Roman" w:hAnsi="Arial" w:cs="Arial"/>
              </w:rPr>
              <w:t xml:space="preserve">Originalidade e Inovação </w:t>
            </w:r>
          </w:p>
        </w:tc>
        <w:tc>
          <w:tcPr>
            <w:tcW w:w="4960" w:type="dxa"/>
          </w:tcPr>
          <w:p w:rsidR="00B16223" w:rsidRPr="00C65516" w:rsidRDefault="00B16223" w:rsidP="00B726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65516">
              <w:rPr>
                <w:rFonts w:ascii="Arial" w:eastAsia="Times New Roman" w:hAnsi="Arial" w:cs="Arial"/>
              </w:rPr>
              <w:t xml:space="preserve">Projetos inéditos serão analisados pelos aspectos de originalidade e pertinência em relação ao edital; </w:t>
            </w:r>
          </w:p>
          <w:p w:rsidR="00B16223" w:rsidRPr="00752F7B" w:rsidRDefault="00B16223" w:rsidP="00B726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65516">
              <w:rPr>
                <w:rFonts w:ascii="Arial" w:eastAsia="Times New Roman" w:hAnsi="Arial" w:cs="Arial"/>
              </w:rPr>
              <w:t>Projetos com histórico de realização serão avaliados pela relevância das inovações propostas com foco no edital.</w:t>
            </w:r>
          </w:p>
        </w:tc>
        <w:tc>
          <w:tcPr>
            <w:tcW w:w="932" w:type="dxa"/>
          </w:tcPr>
          <w:p w:rsidR="00B16223" w:rsidRPr="00752F7B" w:rsidRDefault="00B16223" w:rsidP="00B7263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752F7B">
              <w:rPr>
                <w:rFonts w:ascii="Arial" w:eastAsia="Times New Roman" w:hAnsi="Arial" w:cs="Arial"/>
                <w:b/>
              </w:rPr>
              <w:t xml:space="preserve">Até </w:t>
            </w:r>
            <w:r>
              <w:rPr>
                <w:rFonts w:ascii="Arial" w:eastAsia="Times New Roman" w:hAnsi="Arial" w:cs="Arial"/>
                <w:b/>
              </w:rPr>
              <w:t>1</w:t>
            </w:r>
          </w:p>
          <w:p w:rsidR="00B16223" w:rsidRPr="00752F7B" w:rsidRDefault="00B16223" w:rsidP="00B7263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B16223" w:rsidRPr="00752F7B" w:rsidTr="00B7263F">
        <w:trPr>
          <w:trHeight w:val="70"/>
        </w:trPr>
        <w:tc>
          <w:tcPr>
            <w:cnfStyle w:val="001000000000" w:firstRow="0" w:lastRow="0" w:firstColumn="1" w:lastColumn="0" w:oddVBand="0" w:evenVBand="0" w:oddHBand="0" w:evenHBand="0" w:firstRowFirstColumn="0" w:firstRowLastColumn="0" w:lastRowFirstColumn="0" w:lastRowLastColumn="0"/>
            <w:tcW w:w="2897" w:type="dxa"/>
            <w:vMerge w:val="restart"/>
          </w:tcPr>
          <w:p w:rsidR="00B16223" w:rsidRPr="00752F7B" w:rsidRDefault="00B16223" w:rsidP="00B16223">
            <w:pPr>
              <w:numPr>
                <w:ilvl w:val="0"/>
                <w:numId w:val="36"/>
              </w:numPr>
              <w:ind w:left="284" w:hanging="284"/>
              <w:rPr>
                <w:rFonts w:ascii="Arial" w:eastAsia="Times New Roman" w:hAnsi="Arial" w:cs="Arial"/>
              </w:rPr>
            </w:pPr>
            <w:r w:rsidRPr="00752F7B">
              <w:rPr>
                <w:rFonts w:ascii="Arial" w:eastAsia="Times New Roman" w:hAnsi="Arial" w:cs="Arial"/>
              </w:rPr>
              <w:t>Qualidade, clareza e coerência do projeto</w:t>
            </w:r>
          </w:p>
        </w:tc>
        <w:tc>
          <w:tcPr>
            <w:tcW w:w="4960" w:type="dxa"/>
          </w:tcPr>
          <w:p w:rsidR="00B16223" w:rsidRPr="00752F7B" w:rsidRDefault="00B16223" w:rsidP="00B726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52F7B">
              <w:rPr>
                <w:rFonts w:ascii="Arial" w:eastAsia="Times New Roman" w:hAnsi="Arial" w:cs="Arial"/>
              </w:rPr>
              <w:t>Os projetos serão avaliados quanto à qualidade técnica e científica em relação ao seu conteúdo.</w:t>
            </w:r>
          </w:p>
        </w:tc>
        <w:tc>
          <w:tcPr>
            <w:tcW w:w="932" w:type="dxa"/>
            <w:vMerge w:val="restart"/>
          </w:tcPr>
          <w:p w:rsidR="00B16223" w:rsidRPr="00752F7B" w:rsidRDefault="00B16223" w:rsidP="00B7263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p w:rsidR="00B16223" w:rsidRPr="00752F7B" w:rsidRDefault="00B16223" w:rsidP="00B7263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752F7B">
              <w:rPr>
                <w:rFonts w:ascii="Arial" w:eastAsia="Times New Roman" w:hAnsi="Arial" w:cs="Arial"/>
                <w:b/>
              </w:rPr>
              <w:t>Até 2</w:t>
            </w:r>
          </w:p>
          <w:p w:rsidR="00B16223" w:rsidRPr="00752F7B" w:rsidRDefault="00B16223" w:rsidP="00B7263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B16223" w:rsidRPr="00752F7B" w:rsidTr="00B7263F">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2897" w:type="dxa"/>
            <w:vMerge/>
          </w:tcPr>
          <w:p w:rsidR="00B16223" w:rsidRPr="00752F7B" w:rsidRDefault="00B16223" w:rsidP="00B16223">
            <w:pPr>
              <w:numPr>
                <w:ilvl w:val="0"/>
                <w:numId w:val="36"/>
              </w:numPr>
              <w:ind w:left="284" w:hanging="284"/>
              <w:rPr>
                <w:rFonts w:ascii="Arial" w:eastAsia="Times New Roman" w:hAnsi="Arial" w:cs="Arial"/>
              </w:rPr>
            </w:pPr>
          </w:p>
        </w:tc>
        <w:tc>
          <w:tcPr>
            <w:tcW w:w="4960" w:type="dxa"/>
            <w:shd w:val="clear" w:color="auto" w:fill="auto"/>
          </w:tcPr>
          <w:p w:rsidR="00B16223" w:rsidRPr="00752F7B" w:rsidRDefault="00B16223" w:rsidP="00B726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52F7B">
              <w:rPr>
                <w:rFonts w:ascii="Arial" w:eastAsia="Times New Roman" w:hAnsi="Arial" w:cs="Arial"/>
              </w:rPr>
              <w:t>Será analisada a clareza e a coerência do conteúdo do projeto e a viabilidade dos aspectos técnico-operacionais.</w:t>
            </w:r>
          </w:p>
        </w:tc>
        <w:tc>
          <w:tcPr>
            <w:tcW w:w="932" w:type="dxa"/>
            <w:vMerge/>
          </w:tcPr>
          <w:p w:rsidR="00B16223" w:rsidRPr="00752F7B" w:rsidRDefault="00B16223" w:rsidP="00B7263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B16223" w:rsidRPr="00752F7B" w:rsidTr="00B7263F">
        <w:trPr>
          <w:trHeight w:val="709"/>
        </w:trPr>
        <w:tc>
          <w:tcPr>
            <w:cnfStyle w:val="001000000000" w:firstRow="0" w:lastRow="0" w:firstColumn="1" w:lastColumn="0" w:oddVBand="0" w:evenVBand="0" w:oddHBand="0" w:evenHBand="0" w:firstRowFirstColumn="0" w:firstRowLastColumn="0" w:lastRowFirstColumn="0" w:lastRowLastColumn="0"/>
            <w:tcW w:w="2897" w:type="dxa"/>
          </w:tcPr>
          <w:p w:rsidR="00B16223" w:rsidRPr="00752F7B" w:rsidRDefault="00B16223" w:rsidP="00B16223">
            <w:pPr>
              <w:numPr>
                <w:ilvl w:val="0"/>
                <w:numId w:val="36"/>
              </w:numPr>
              <w:ind w:left="284" w:hanging="284"/>
              <w:jc w:val="both"/>
              <w:rPr>
                <w:rFonts w:ascii="Arial" w:eastAsia="Times New Roman" w:hAnsi="Arial" w:cs="Arial"/>
              </w:rPr>
            </w:pPr>
            <w:r w:rsidRPr="00752F7B">
              <w:rPr>
                <w:rFonts w:ascii="Arial" w:eastAsia="Times New Roman" w:hAnsi="Arial" w:cs="Arial"/>
              </w:rPr>
              <w:lastRenderedPageBreak/>
              <w:t xml:space="preserve">A relevância do projeto ao tema </w:t>
            </w:r>
            <w:r w:rsidRPr="008D2825">
              <w:rPr>
                <w:rFonts w:ascii="Arial" w:hAnsi="Arial" w:cs="Arial"/>
                <w:i/>
              </w:rPr>
              <w:t>“</w:t>
            </w:r>
            <w:r w:rsidRPr="0017222E">
              <w:rPr>
                <w:rFonts w:ascii="Arial" w:hAnsi="Arial" w:cs="Arial"/>
                <w:b w:val="0"/>
                <w:i/>
              </w:rPr>
              <w:t>ARQUITETURA E URBANISMO EM TEMPOS DE PANDEMIA: ATUAÇÃO PROFISSIONAL, DEM</w:t>
            </w:r>
            <w:r>
              <w:rPr>
                <w:rFonts w:ascii="Arial" w:hAnsi="Arial" w:cs="Arial"/>
                <w:b w:val="0"/>
                <w:i/>
              </w:rPr>
              <w:t>OCRATIZAÇÃO E QUALIDADE DE VIDA</w:t>
            </w:r>
            <w:r w:rsidRPr="008D2825">
              <w:rPr>
                <w:rFonts w:ascii="Arial" w:hAnsi="Arial" w:cs="Arial"/>
                <w:i/>
                <w:shd w:val="clear" w:color="auto" w:fill="FFFFFF"/>
              </w:rPr>
              <w:t>”</w:t>
            </w:r>
            <w:r>
              <w:rPr>
                <w:rFonts w:ascii="Arial" w:hAnsi="Arial" w:cs="Arial"/>
                <w:i/>
                <w:shd w:val="clear" w:color="auto" w:fill="FFFFFF"/>
              </w:rPr>
              <w:t xml:space="preserve"> </w:t>
            </w:r>
            <w:r w:rsidRPr="00752F7B">
              <w:rPr>
                <w:rFonts w:ascii="Arial" w:eastAsia="Times New Roman" w:hAnsi="Arial" w:cs="Arial"/>
              </w:rPr>
              <w:t xml:space="preserve">e ao </w:t>
            </w:r>
            <w:r w:rsidRPr="009235A1">
              <w:rPr>
                <w:rFonts w:ascii="Arial" w:eastAsia="Times New Roman" w:hAnsi="Arial" w:cs="Arial"/>
              </w:rPr>
              <w:t>item 6 do</w:t>
            </w:r>
            <w:r w:rsidRPr="00752F7B">
              <w:rPr>
                <w:rFonts w:ascii="Arial" w:eastAsia="Times New Roman" w:hAnsi="Arial" w:cs="Arial"/>
              </w:rPr>
              <w:t xml:space="preserve"> Edital.</w:t>
            </w:r>
          </w:p>
        </w:tc>
        <w:tc>
          <w:tcPr>
            <w:tcW w:w="4960" w:type="dxa"/>
          </w:tcPr>
          <w:p w:rsidR="00B16223" w:rsidRPr="00752F7B" w:rsidRDefault="00B16223" w:rsidP="00B726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52F7B">
              <w:rPr>
                <w:rFonts w:ascii="Arial" w:eastAsia="Times New Roman" w:hAnsi="Arial" w:cs="Arial"/>
              </w:rPr>
              <w:t>Potencial do projeto para a produção e difusão de conhecimentos e/ou troca de experiências com vista ao desenvolvimento, modernização e fortalecimento da Arquitetura e Urbanismo.</w:t>
            </w:r>
          </w:p>
          <w:p w:rsidR="00B16223" w:rsidRPr="00752F7B" w:rsidRDefault="00B16223" w:rsidP="00B726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52F7B">
              <w:rPr>
                <w:rFonts w:ascii="Arial" w:eastAsia="Times New Roman" w:hAnsi="Arial" w:cs="Arial"/>
              </w:rPr>
              <w:t>Promoção, desenvolvimento e fortalecimento do ensino e do exercício profissional da Arquitetura e Urbanismo;</w:t>
            </w:r>
          </w:p>
          <w:p w:rsidR="00B16223" w:rsidRPr="00752F7B" w:rsidRDefault="00B16223" w:rsidP="00B726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52F7B">
              <w:rPr>
                <w:rFonts w:ascii="Arial" w:eastAsia="Times New Roman" w:hAnsi="Arial" w:cs="Arial"/>
              </w:rPr>
              <w:t>Potencialização, conquista e ampliação do campo de atuação profissional;</w:t>
            </w:r>
          </w:p>
          <w:p w:rsidR="00B16223" w:rsidRPr="00752F7B" w:rsidRDefault="00B16223" w:rsidP="00B726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52F7B">
              <w:rPr>
                <w:rFonts w:ascii="Arial" w:eastAsia="Times New Roman" w:hAnsi="Arial" w:cs="Arial"/>
              </w:rPr>
              <w:t>Promoção, articulação e fortalecimento das entidades de Arquitetura e Urbanismo;</w:t>
            </w:r>
          </w:p>
          <w:p w:rsidR="00B16223" w:rsidRPr="00752F7B" w:rsidRDefault="00B16223" w:rsidP="00B726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52F7B">
              <w:rPr>
                <w:rFonts w:ascii="Arial" w:eastAsia="Times New Roman" w:hAnsi="Arial" w:cs="Arial"/>
              </w:rPr>
              <w:t>Visibilidade institucional e fortalecimento da imagem do CAU/SC.</w:t>
            </w:r>
          </w:p>
        </w:tc>
        <w:tc>
          <w:tcPr>
            <w:tcW w:w="932" w:type="dxa"/>
          </w:tcPr>
          <w:p w:rsidR="00B16223" w:rsidRPr="00752F7B" w:rsidRDefault="00B16223" w:rsidP="00B7263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752F7B">
              <w:rPr>
                <w:rFonts w:ascii="Arial" w:eastAsia="Times New Roman" w:hAnsi="Arial" w:cs="Arial"/>
                <w:b/>
              </w:rPr>
              <w:t>Até 4</w:t>
            </w:r>
          </w:p>
        </w:tc>
      </w:tr>
      <w:tr w:rsidR="00B16223" w:rsidRPr="00752F7B" w:rsidTr="00B7263F">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2897" w:type="dxa"/>
          </w:tcPr>
          <w:p w:rsidR="00B16223" w:rsidRPr="00752F7B" w:rsidRDefault="00B16223" w:rsidP="00B16223">
            <w:pPr>
              <w:numPr>
                <w:ilvl w:val="0"/>
                <w:numId w:val="36"/>
              </w:numPr>
              <w:ind w:left="284" w:hanging="284"/>
              <w:rPr>
                <w:rFonts w:ascii="Arial" w:eastAsia="Times New Roman" w:hAnsi="Arial" w:cs="Arial"/>
              </w:rPr>
            </w:pPr>
            <w:r w:rsidRPr="00752F7B">
              <w:rPr>
                <w:rFonts w:ascii="Arial" w:eastAsia="Times New Roman" w:hAnsi="Arial" w:cs="Arial"/>
              </w:rPr>
              <w:t>Qualidade das contrapartidas</w:t>
            </w:r>
          </w:p>
        </w:tc>
        <w:tc>
          <w:tcPr>
            <w:tcW w:w="4960" w:type="dxa"/>
          </w:tcPr>
          <w:p w:rsidR="00B16223" w:rsidRPr="00752F7B" w:rsidRDefault="00B16223" w:rsidP="00B7263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52F7B">
              <w:rPr>
                <w:rFonts w:ascii="Arial" w:eastAsia="Times New Roman" w:hAnsi="Arial" w:cs="Arial"/>
              </w:rPr>
              <w:t>Será analisada a acessibilidade dos Arquitetos e Urbanistas às ações propostas, otimização dos recursos com espaços e infraestrutura para a participação do CAU/SC, a relevância das contrapartidas e seus desdobramentos para a atuação do CAU/</w:t>
            </w:r>
            <w:r w:rsidRPr="00752F7B">
              <w:rPr>
                <w:rFonts w:ascii="Arial" w:eastAsia="Times New Roman" w:hAnsi="Arial" w:cs="Arial"/>
                <w:color w:val="auto"/>
              </w:rPr>
              <w:t xml:space="preserve">SC. Mínimo de 2 (duas) contrapartidas, </w:t>
            </w:r>
            <w:r w:rsidRPr="00DC54B7">
              <w:rPr>
                <w:rFonts w:ascii="Arial" w:eastAsia="Times New Roman" w:hAnsi="Arial" w:cs="Arial"/>
                <w:color w:val="auto"/>
              </w:rPr>
              <w:t>conforme item 12.1.</w:t>
            </w:r>
            <w:r w:rsidRPr="00752F7B">
              <w:rPr>
                <w:rFonts w:ascii="Arial" w:eastAsia="Times New Roman" w:hAnsi="Arial" w:cs="Arial"/>
                <w:color w:val="auto"/>
              </w:rPr>
              <w:t xml:space="preserve"> do Edital.</w:t>
            </w:r>
          </w:p>
        </w:tc>
        <w:tc>
          <w:tcPr>
            <w:tcW w:w="932" w:type="dxa"/>
          </w:tcPr>
          <w:p w:rsidR="00B16223" w:rsidRPr="00752F7B" w:rsidRDefault="00B16223" w:rsidP="00B7263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752F7B">
              <w:rPr>
                <w:rFonts w:ascii="Arial" w:eastAsia="Times New Roman" w:hAnsi="Arial" w:cs="Arial"/>
                <w:b/>
              </w:rPr>
              <w:t xml:space="preserve">Até </w:t>
            </w:r>
            <w:r>
              <w:rPr>
                <w:rFonts w:ascii="Arial" w:eastAsia="Times New Roman" w:hAnsi="Arial" w:cs="Arial"/>
                <w:b/>
              </w:rPr>
              <w:t>3</w:t>
            </w:r>
          </w:p>
        </w:tc>
      </w:tr>
      <w:tr w:rsidR="00B16223" w:rsidRPr="009B1C36" w:rsidTr="00B7263F">
        <w:tc>
          <w:tcPr>
            <w:cnfStyle w:val="001000000000" w:firstRow="0" w:lastRow="0" w:firstColumn="1" w:lastColumn="0" w:oddVBand="0" w:evenVBand="0" w:oddHBand="0" w:evenHBand="0" w:firstRowFirstColumn="0" w:firstRowLastColumn="0" w:lastRowFirstColumn="0" w:lastRowLastColumn="0"/>
            <w:tcW w:w="7857" w:type="dxa"/>
            <w:gridSpan w:val="2"/>
          </w:tcPr>
          <w:p w:rsidR="00B16223" w:rsidRPr="00752F7B" w:rsidRDefault="00B16223" w:rsidP="00B7263F">
            <w:pPr>
              <w:jc w:val="both"/>
              <w:rPr>
                <w:rFonts w:ascii="Arial" w:eastAsia="Times New Roman" w:hAnsi="Arial" w:cs="Arial"/>
              </w:rPr>
            </w:pPr>
            <w:r w:rsidRPr="00752F7B">
              <w:rPr>
                <w:rFonts w:ascii="Arial" w:eastAsia="Times New Roman" w:hAnsi="Arial" w:cs="Arial"/>
              </w:rPr>
              <w:t>TOTAL</w:t>
            </w:r>
          </w:p>
        </w:tc>
        <w:tc>
          <w:tcPr>
            <w:tcW w:w="932" w:type="dxa"/>
          </w:tcPr>
          <w:p w:rsidR="00B16223" w:rsidRDefault="00B16223" w:rsidP="00B7263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752F7B">
              <w:rPr>
                <w:rFonts w:ascii="Arial" w:eastAsia="Times New Roman" w:hAnsi="Arial" w:cs="Arial"/>
                <w:b/>
              </w:rPr>
              <w:t>10,0</w:t>
            </w:r>
          </w:p>
          <w:p w:rsidR="00B16223" w:rsidRPr="009B1C36" w:rsidRDefault="00B16223" w:rsidP="00B7263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bl>
    <w:p w:rsidR="00B16223" w:rsidRDefault="00B16223" w:rsidP="00B16223">
      <w:pPr>
        <w:jc w:val="both"/>
        <w:rPr>
          <w:rFonts w:ascii="Arial" w:hAnsi="Arial" w:cs="Arial"/>
        </w:rPr>
      </w:pPr>
      <w:r>
        <w:rPr>
          <w:rFonts w:ascii="Arial" w:hAnsi="Arial" w:cs="Arial"/>
        </w:rPr>
        <w:t>13</w:t>
      </w:r>
      <w:r w:rsidRPr="009B1C36">
        <w:rPr>
          <w:rFonts w:ascii="Arial" w:hAnsi="Arial" w:cs="Arial"/>
        </w:rPr>
        <w:t>.</w:t>
      </w:r>
      <w:r>
        <w:rPr>
          <w:rFonts w:ascii="Arial" w:hAnsi="Arial" w:cs="Arial"/>
        </w:rPr>
        <w:t>2</w:t>
      </w:r>
      <w:r w:rsidRPr="009B1C36">
        <w:rPr>
          <w:rFonts w:ascii="Arial" w:hAnsi="Arial" w:cs="Arial"/>
        </w:rPr>
        <w:t xml:space="preserve">. </w:t>
      </w:r>
      <w:r w:rsidRPr="00DE4A86">
        <w:rPr>
          <w:rFonts w:ascii="Arial" w:hAnsi="Arial" w:cs="Arial"/>
        </w:rPr>
        <w:t>A pontuação em cada critério seguirá os seguintes parâmetros:</w:t>
      </w:r>
    </w:p>
    <w:p w:rsidR="00B16223" w:rsidRPr="001004A4" w:rsidRDefault="00B16223" w:rsidP="00B16223">
      <w:pPr>
        <w:pStyle w:val="PargrafodaLista"/>
        <w:numPr>
          <w:ilvl w:val="0"/>
          <w:numId w:val="47"/>
        </w:numPr>
        <w:autoSpaceDE w:val="0"/>
        <w:autoSpaceDN w:val="0"/>
        <w:adjustRightInd w:val="0"/>
        <w:ind w:left="709" w:hanging="142"/>
        <w:jc w:val="both"/>
        <w:rPr>
          <w:rFonts w:ascii="Arial" w:hAnsi="Arial" w:cs="Arial"/>
        </w:rPr>
      </w:pPr>
      <w:r w:rsidRPr="001004A4">
        <w:rPr>
          <w:rFonts w:ascii="Arial" w:hAnsi="Arial" w:cs="Arial"/>
        </w:rPr>
        <w:t>100% do valor da nota quando houver entendimento de grau pleno no atendimento ao critério;</w:t>
      </w:r>
    </w:p>
    <w:p w:rsidR="00B16223" w:rsidRPr="001004A4" w:rsidRDefault="00B16223" w:rsidP="00B16223">
      <w:pPr>
        <w:pStyle w:val="PargrafodaLista"/>
        <w:numPr>
          <w:ilvl w:val="0"/>
          <w:numId w:val="47"/>
        </w:numPr>
        <w:autoSpaceDE w:val="0"/>
        <w:autoSpaceDN w:val="0"/>
        <w:adjustRightInd w:val="0"/>
        <w:ind w:left="709" w:hanging="142"/>
        <w:jc w:val="both"/>
        <w:rPr>
          <w:rFonts w:ascii="Arial" w:hAnsi="Arial" w:cs="Arial"/>
        </w:rPr>
      </w:pPr>
      <w:r w:rsidRPr="001004A4">
        <w:rPr>
          <w:rFonts w:ascii="Arial" w:hAnsi="Arial" w:cs="Arial"/>
        </w:rPr>
        <w:t>75% do valor da nota quando houver entendimento de grau satisfatório no atendimento ao critério;</w:t>
      </w:r>
    </w:p>
    <w:p w:rsidR="00B16223" w:rsidRPr="001004A4" w:rsidRDefault="00B16223" w:rsidP="00B16223">
      <w:pPr>
        <w:pStyle w:val="PargrafodaLista"/>
        <w:numPr>
          <w:ilvl w:val="0"/>
          <w:numId w:val="47"/>
        </w:numPr>
        <w:autoSpaceDE w:val="0"/>
        <w:autoSpaceDN w:val="0"/>
        <w:adjustRightInd w:val="0"/>
        <w:ind w:left="709" w:hanging="142"/>
        <w:jc w:val="both"/>
        <w:rPr>
          <w:rFonts w:ascii="Arial" w:hAnsi="Arial" w:cs="Arial"/>
        </w:rPr>
      </w:pPr>
      <w:r w:rsidRPr="001004A4">
        <w:rPr>
          <w:rFonts w:ascii="Arial" w:hAnsi="Arial" w:cs="Arial"/>
        </w:rPr>
        <w:t>50% do valor da nota quando houver entendimento de grau parcialmente satisfatório no atendimento ao critério;</w:t>
      </w:r>
    </w:p>
    <w:p w:rsidR="00B16223" w:rsidRPr="001004A4" w:rsidRDefault="00B16223" w:rsidP="00B16223">
      <w:pPr>
        <w:pStyle w:val="PargrafodaLista"/>
        <w:numPr>
          <w:ilvl w:val="0"/>
          <w:numId w:val="47"/>
        </w:numPr>
        <w:autoSpaceDE w:val="0"/>
        <w:autoSpaceDN w:val="0"/>
        <w:adjustRightInd w:val="0"/>
        <w:ind w:left="709" w:hanging="142"/>
        <w:jc w:val="both"/>
        <w:rPr>
          <w:rFonts w:ascii="Arial" w:hAnsi="Arial" w:cs="Arial"/>
        </w:rPr>
      </w:pPr>
      <w:r w:rsidRPr="001004A4">
        <w:rPr>
          <w:rFonts w:ascii="Arial" w:hAnsi="Arial" w:cs="Arial"/>
        </w:rPr>
        <w:t>25% do valor da nota quando houver entendimento de grau insatisfatório no atendimento ao critério;</w:t>
      </w:r>
    </w:p>
    <w:p w:rsidR="00B16223" w:rsidRPr="001004A4" w:rsidRDefault="00B16223" w:rsidP="00B16223">
      <w:pPr>
        <w:pStyle w:val="PargrafodaLista"/>
        <w:numPr>
          <w:ilvl w:val="0"/>
          <w:numId w:val="47"/>
        </w:numPr>
        <w:autoSpaceDE w:val="0"/>
        <w:autoSpaceDN w:val="0"/>
        <w:adjustRightInd w:val="0"/>
        <w:spacing w:after="160"/>
        <w:ind w:left="709" w:hanging="142"/>
        <w:jc w:val="both"/>
        <w:rPr>
          <w:rFonts w:ascii="Arial" w:hAnsi="Arial" w:cs="Arial"/>
        </w:rPr>
      </w:pPr>
      <w:r w:rsidRPr="001004A4">
        <w:rPr>
          <w:rFonts w:ascii="Arial" w:hAnsi="Arial" w:cs="Arial"/>
        </w:rPr>
        <w:t>0% do valor da nota quando houver entendimento de não atendimento ao critério;</w:t>
      </w:r>
    </w:p>
    <w:p w:rsidR="00B16223" w:rsidRDefault="00B16223" w:rsidP="00B16223">
      <w:pPr>
        <w:jc w:val="both"/>
        <w:rPr>
          <w:rFonts w:ascii="Arial" w:hAnsi="Arial" w:cs="Arial"/>
        </w:rPr>
      </w:pPr>
      <w:r>
        <w:rPr>
          <w:rFonts w:ascii="Arial" w:hAnsi="Arial" w:cs="Arial"/>
        </w:rPr>
        <w:t>13.3. A nota final em cada critério de seleção, bem como a nota final total do projeto, será o resultado da média aritmética das notas atribuídas por cada membro da Comissão de Seleção;</w:t>
      </w:r>
    </w:p>
    <w:p w:rsidR="00B16223" w:rsidRPr="009B1C36" w:rsidRDefault="00B16223" w:rsidP="00B16223">
      <w:pPr>
        <w:jc w:val="both"/>
        <w:rPr>
          <w:rFonts w:ascii="Arial" w:hAnsi="Arial" w:cs="Arial"/>
        </w:rPr>
      </w:pPr>
      <w:r>
        <w:rPr>
          <w:rFonts w:ascii="Arial" w:hAnsi="Arial" w:cs="Arial"/>
        </w:rPr>
        <w:t>13.4. Serão automaticamente desclassificados os</w:t>
      </w:r>
      <w:r w:rsidRPr="009B1C36">
        <w:rPr>
          <w:rFonts w:ascii="Arial" w:hAnsi="Arial" w:cs="Arial"/>
        </w:rPr>
        <w:t xml:space="preserve"> projetos que não obtiverem a nota mínima exigida </w:t>
      </w:r>
      <w:r w:rsidRPr="00747C59">
        <w:rPr>
          <w:rFonts w:ascii="Arial" w:hAnsi="Arial" w:cs="Arial"/>
        </w:rPr>
        <w:t xml:space="preserve">de </w:t>
      </w:r>
      <w:r>
        <w:rPr>
          <w:rFonts w:ascii="Arial" w:hAnsi="Arial" w:cs="Arial"/>
        </w:rPr>
        <w:t>6</w:t>
      </w:r>
      <w:r w:rsidRPr="00747C59">
        <w:rPr>
          <w:rFonts w:ascii="Arial" w:hAnsi="Arial" w:cs="Arial"/>
        </w:rPr>
        <w:t>,0 (s</w:t>
      </w:r>
      <w:r>
        <w:rPr>
          <w:rFonts w:ascii="Arial" w:hAnsi="Arial" w:cs="Arial"/>
        </w:rPr>
        <w:t>eis</w:t>
      </w:r>
      <w:r w:rsidRPr="00747C59">
        <w:rPr>
          <w:rFonts w:ascii="Arial" w:hAnsi="Arial" w:cs="Arial"/>
        </w:rPr>
        <w:t xml:space="preserve">) </w:t>
      </w:r>
      <w:r>
        <w:rPr>
          <w:rFonts w:ascii="Arial" w:hAnsi="Arial" w:cs="Arial"/>
        </w:rPr>
        <w:t>ou que recebam nota zero em qualquer um dos critérios de mérito</w:t>
      </w:r>
      <w:r w:rsidRPr="009B1C36">
        <w:rPr>
          <w:rFonts w:ascii="Arial" w:hAnsi="Arial" w:cs="Arial"/>
        </w:rPr>
        <w:t>.</w:t>
      </w:r>
    </w:p>
    <w:p w:rsidR="00B16223" w:rsidRDefault="00B16223" w:rsidP="00B16223">
      <w:pPr>
        <w:jc w:val="both"/>
        <w:rPr>
          <w:rFonts w:ascii="Arial" w:hAnsi="Arial" w:cs="Arial"/>
          <w:color w:val="FF0000"/>
        </w:rPr>
      </w:pPr>
      <w:r>
        <w:rPr>
          <w:rFonts w:ascii="Arial" w:hAnsi="Arial" w:cs="Arial"/>
        </w:rPr>
        <w:t xml:space="preserve">13.5. </w:t>
      </w:r>
      <w:r w:rsidRPr="00451A1D">
        <w:rPr>
          <w:rFonts w:ascii="Arial" w:hAnsi="Arial" w:cs="Arial"/>
        </w:rPr>
        <w:t>As propostas não eliminadas serão classificadas, em ordem decrescente, de acordo com a pontuação</w:t>
      </w:r>
      <w:r>
        <w:rPr>
          <w:rFonts w:ascii="Arial" w:hAnsi="Arial" w:cs="Arial"/>
        </w:rPr>
        <w:t xml:space="preserve"> final</w:t>
      </w:r>
      <w:r w:rsidRPr="00451A1D">
        <w:rPr>
          <w:rFonts w:ascii="Arial" w:hAnsi="Arial" w:cs="Arial"/>
        </w:rPr>
        <w:t xml:space="preserve"> total obtida com base na soma das pontuações descritas no </w:t>
      </w:r>
      <w:r w:rsidRPr="00D462B8">
        <w:rPr>
          <w:rFonts w:ascii="Arial" w:hAnsi="Arial" w:cs="Arial"/>
        </w:rPr>
        <w:t>item 1</w:t>
      </w:r>
      <w:r>
        <w:rPr>
          <w:rFonts w:ascii="Arial" w:hAnsi="Arial" w:cs="Arial"/>
        </w:rPr>
        <w:t>3</w:t>
      </w:r>
      <w:r w:rsidRPr="00D462B8">
        <w:rPr>
          <w:rFonts w:ascii="Arial" w:hAnsi="Arial" w:cs="Arial"/>
        </w:rPr>
        <w:t>.1.</w:t>
      </w:r>
    </w:p>
    <w:p w:rsidR="00B16223" w:rsidRDefault="00B16223" w:rsidP="00B16223">
      <w:pPr>
        <w:ind w:firstLine="284"/>
        <w:jc w:val="both"/>
        <w:rPr>
          <w:rFonts w:ascii="Arial" w:hAnsi="Arial" w:cs="Arial"/>
        </w:rPr>
      </w:pPr>
      <w:r>
        <w:rPr>
          <w:rFonts w:ascii="Arial" w:hAnsi="Arial" w:cs="Arial"/>
        </w:rPr>
        <w:lastRenderedPageBreak/>
        <w:t xml:space="preserve">13.5.1. </w:t>
      </w:r>
      <w:r w:rsidRPr="00412C93">
        <w:rPr>
          <w:rFonts w:ascii="Arial" w:hAnsi="Arial" w:cs="Arial"/>
        </w:rPr>
        <w:t xml:space="preserve">No caso de empate entre duas ou mais propostas, o desempate será feito com base na maior pontuação obtida no critério de julgamento </w:t>
      </w:r>
      <w:r>
        <w:rPr>
          <w:rFonts w:ascii="Arial" w:hAnsi="Arial" w:cs="Arial"/>
        </w:rPr>
        <w:t>“A”</w:t>
      </w:r>
      <w:r w:rsidRPr="00412C93">
        <w:rPr>
          <w:rFonts w:ascii="Arial" w:hAnsi="Arial" w:cs="Arial"/>
        </w:rPr>
        <w:t xml:space="preserve">. Persistindo a situação de igualdade, o desempate será feito com base na maior pontuação obtida, sucessivamente nos critérios de </w:t>
      </w:r>
      <w:r w:rsidRPr="009F7C24">
        <w:rPr>
          <w:rFonts w:ascii="Arial" w:hAnsi="Arial" w:cs="Arial"/>
        </w:rPr>
        <w:t>julgamento “B”, “C” e “D”.</w:t>
      </w:r>
      <w:r w:rsidRPr="00412C93">
        <w:rPr>
          <w:rFonts w:ascii="Arial" w:hAnsi="Arial" w:cs="Arial"/>
        </w:rPr>
        <w:t xml:space="preserve"> Caso essas regras não solucionem o empate, será considerada vencedora a proposta cuja proponente tenha mais tempo de constituição e, em último caso, a questão será decidida por sorteio. </w:t>
      </w:r>
    </w:p>
    <w:p w:rsidR="00B16223" w:rsidRDefault="00B16223" w:rsidP="00B16223">
      <w:pPr>
        <w:ind w:firstLine="284"/>
        <w:jc w:val="both"/>
        <w:rPr>
          <w:rFonts w:ascii="Arial" w:hAnsi="Arial" w:cs="Arial"/>
        </w:rPr>
      </w:pPr>
      <w:r>
        <w:rPr>
          <w:rFonts w:ascii="Arial" w:hAnsi="Arial" w:cs="Arial"/>
        </w:rPr>
        <w:t xml:space="preserve">13.5.2. </w:t>
      </w:r>
      <w:r w:rsidRPr="00FE2DE7">
        <w:rPr>
          <w:rFonts w:ascii="Arial" w:hAnsi="Arial" w:cs="Arial"/>
        </w:rPr>
        <w:t>As propostas classificadas estarão aptas a receberem patrocínio, mediante a disponibilidade de cotas desse edital, conforme item 7.2.</w:t>
      </w:r>
    </w:p>
    <w:p w:rsidR="00B16223" w:rsidRPr="00C30E73" w:rsidRDefault="00B16223" w:rsidP="00B16223">
      <w:pPr>
        <w:jc w:val="both"/>
        <w:rPr>
          <w:rFonts w:ascii="Arial" w:hAnsi="Arial" w:cs="Arial"/>
          <w:bCs/>
        </w:rPr>
      </w:pPr>
      <w:r w:rsidRPr="00C30E73">
        <w:rPr>
          <w:rFonts w:ascii="Arial" w:hAnsi="Arial" w:cs="Arial"/>
          <w:bCs/>
        </w:rPr>
        <w:t>13.</w:t>
      </w:r>
      <w:r>
        <w:rPr>
          <w:rFonts w:ascii="Arial" w:hAnsi="Arial" w:cs="Arial"/>
          <w:bCs/>
        </w:rPr>
        <w:t>6</w:t>
      </w:r>
      <w:r w:rsidRPr="00C30E73">
        <w:rPr>
          <w:rFonts w:ascii="Arial" w:hAnsi="Arial" w:cs="Arial"/>
          <w:bCs/>
        </w:rPr>
        <w:t>. O resultado do processo de seleção será divulgado nos seguintes meios:</w:t>
      </w:r>
    </w:p>
    <w:p w:rsidR="00B16223" w:rsidRPr="00475EC1" w:rsidRDefault="00B16223" w:rsidP="00B16223">
      <w:pPr>
        <w:ind w:left="284"/>
        <w:jc w:val="both"/>
        <w:rPr>
          <w:rFonts w:ascii="Arial" w:hAnsi="Arial" w:cs="Arial"/>
          <w:bCs/>
        </w:rPr>
      </w:pPr>
      <w:r>
        <w:rPr>
          <w:rFonts w:ascii="Arial" w:hAnsi="Arial" w:cs="Arial"/>
          <w:bCs/>
        </w:rPr>
        <w:t>13.6</w:t>
      </w:r>
      <w:r w:rsidRPr="00C30E73">
        <w:rPr>
          <w:rFonts w:ascii="Arial" w:hAnsi="Arial" w:cs="Arial"/>
          <w:bCs/>
        </w:rPr>
        <w:t xml:space="preserve">.1. Portal da Transparência do CAU/SC: </w:t>
      </w:r>
      <w:hyperlink r:id="rId15" w:history="1">
        <w:r w:rsidRPr="00FE2DE7">
          <w:rPr>
            <w:rStyle w:val="Hyperlink"/>
            <w:rFonts w:ascii="Arial" w:hAnsi="Arial" w:cs="Arial"/>
            <w:bCs/>
          </w:rPr>
          <w:t>http://transparencia.causc.gov.br/</w:t>
        </w:r>
      </w:hyperlink>
      <w:r w:rsidRPr="00C30E73">
        <w:rPr>
          <w:rFonts w:ascii="Arial" w:hAnsi="Arial" w:cs="Arial"/>
          <w:bCs/>
        </w:rPr>
        <w:t xml:space="preserve"> - aba “</w:t>
      </w:r>
      <w:r>
        <w:rPr>
          <w:rFonts w:ascii="Arial" w:hAnsi="Arial" w:cs="Arial"/>
          <w:bCs/>
        </w:rPr>
        <w:t>Parcerias</w:t>
      </w:r>
      <w:r w:rsidRPr="00C30E73">
        <w:rPr>
          <w:rFonts w:ascii="Arial" w:hAnsi="Arial" w:cs="Arial"/>
          <w:bCs/>
        </w:rPr>
        <w:t xml:space="preserve">”, item “Chamadas Públicas” especificamente no campo destinado à </w:t>
      </w:r>
      <w:r w:rsidRPr="00475EC1">
        <w:rPr>
          <w:rFonts w:ascii="Arial" w:hAnsi="Arial" w:cs="Arial"/>
          <w:bCs/>
        </w:rPr>
        <w:t>publicação deste edital;</w:t>
      </w:r>
    </w:p>
    <w:p w:rsidR="00B16223" w:rsidRPr="00475EC1" w:rsidRDefault="00B16223" w:rsidP="00B16223">
      <w:pPr>
        <w:ind w:left="284"/>
        <w:jc w:val="both"/>
        <w:rPr>
          <w:rFonts w:ascii="Arial" w:hAnsi="Arial" w:cs="Arial"/>
          <w:b/>
          <w:bCs/>
        </w:rPr>
      </w:pPr>
      <w:r>
        <w:rPr>
          <w:rFonts w:ascii="Arial" w:hAnsi="Arial" w:cs="Arial"/>
          <w:bCs/>
        </w:rPr>
        <w:t>13.6</w:t>
      </w:r>
      <w:r w:rsidRPr="00475EC1">
        <w:rPr>
          <w:rFonts w:ascii="Arial" w:hAnsi="Arial" w:cs="Arial"/>
          <w:bCs/>
        </w:rPr>
        <w:t xml:space="preserve">.2. </w:t>
      </w:r>
      <w:r w:rsidRPr="00475EC1">
        <w:rPr>
          <w:rFonts w:ascii="Arial" w:hAnsi="Arial" w:cs="Arial"/>
        </w:rPr>
        <w:t xml:space="preserve">Sistema </w:t>
      </w:r>
      <w:r w:rsidRPr="003422D7">
        <w:rPr>
          <w:rFonts w:ascii="Arial" w:hAnsi="Arial" w:cs="Arial"/>
        </w:rPr>
        <w:t>On-line</w:t>
      </w:r>
      <w:r w:rsidRPr="00C365D2">
        <w:rPr>
          <w:rFonts w:ascii="Arial" w:hAnsi="Arial" w:cs="Arial"/>
        </w:rPr>
        <w:t xml:space="preserve"> </w:t>
      </w:r>
      <w:r w:rsidRPr="00475EC1">
        <w:rPr>
          <w:rFonts w:ascii="Arial" w:hAnsi="Arial" w:cs="Arial"/>
        </w:rPr>
        <w:t>de Patrocínio do CAU/SC</w:t>
      </w:r>
      <w:r w:rsidRPr="00475EC1">
        <w:rPr>
          <w:rFonts w:ascii="Arial" w:hAnsi="Arial" w:cs="Arial"/>
          <w:bCs/>
        </w:rPr>
        <w:t>, a partir do ingresso da entidade devidamente preenchido com usuário e senha, no campo destinado ao monitoramento da proposta enviada.</w:t>
      </w:r>
    </w:p>
    <w:p w:rsidR="00B16223" w:rsidRPr="007503A1" w:rsidRDefault="00B16223" w:rsidP="00B16223">
      <w:pPr>
        <w:jc w:val="both"/>
        <w:rPr>
          <w:rFonts w:ascii="Arial" w:hAnsi="Arial" w:cs="Arial"/>
          <w:b/>
          <w:bCs/>
          <w:color w:val="FF0000"/>
        </w:rPr>
      </w:pPr>
      <w:r>
        <w:rPr>
          <w:rFonts w:ascii="Arial" w:hAnsi="Arial" w:cs="Arial"/>
          <w:b/>
          <w:bCs/>
        </w:rPr>
        <w:t xml:space="preserve">13.7. </w:t>
      </w:r>
      <w:r w:rsidRPr="008D0911">
        <w:rPr>
          <w:rFonts w:ascii="Arial" w:hAnsi="Arial" w:cs="Arial"/>
          <w:b/>
          <w:bCs/>
        </w:rPr>
        <w:t xml:space="preserve">As Organizações da Sociedade Civil que tiverem suas propostas classificadas, dentro do número de cotas disponíveis, </w:t>
      </w:r>
      <w:r>
        <w:rPr>
          <w:rFonts w:ascii="Arial" w:hAnsi="Arial" w:cs="Arial"/>
          <w:b/>
          <w:bCs/>
        </w:rPr>
        <w:t>deverão apresentar</w:t>
      </w:r>
      <w:r w:rsidRPr="008D0911">
        <w:rPr>
          <w:rFonts w:ascii="Arial" w:hAnsi="Arial" w:cs="Arial"/>
          <w:b/>
          <w:bCs/>
        </w:rPr>
        <w:t xml:space="preserve"> os documentos de habilitação </w:t>
      </w:r>
      <w:r w:rsidRPr="00230E15">
        <w:rPr>
          <w:rFonts w:ascii="Arial" w:hAnsi="Arial" w:cs="Arial"/>
          <w:b/>
          <w:bCs/>
        </w:rPr>
        <w:t xml:space="preserve">e o plano de trabalho no prazo de 15 dias, a contar do fim da fase recursal. </w:t>
      </w:r>
    </w:p>
    <w:p w:rsidR="00B16223" w:rsidRDefault="00B16223" w:rsidP="00B16223">
      <w:pPr>
        <w:ind w:firstLine="284"/>
        <w:jc w:val="both"/>
        <w:rPr>
          <w:rFonts w:ascii="Arial" w:hAnsi="Arial" w:cs="Arial"/>
          <w:b/>
          <w:bCs/>
        </w:rPr>
      </w:pPr>
      <w:r>
        <w:rPr>
          <w:rFonts w:ascii="Arial" w:hAnsi="Arial" w:cs="Arial"/>
          <w:b/>
          <w:bCs/>
        </w:rPr>
        <w:t xml:space="preserve">13.7.1. É de inteira responsabilidade das </w:t>
      </w:r>
      <w:r w:rsidRPr="008D0911">
        <w:rPr>
          <w:rFonts w:ascii="Arial" w:hAnsi="Arial" w:cs="Arial"/>
          <w:b/>
          <w:bCs/>
        </w:rPr>
        <w:t>Organizações da Sociedade Civil</w:t>
      </w:r>
      <w:r>
        <w:rPr>
          <w:rFonts w:ascii="Arial" w:hAnsi="Arial" w:cs="Arial"/>
          <w:b/>
          <w:bCs/>
        </w:rPr>
        <w:t xml:space="preserve"> acompanharem os atos referentes à esta chamada pública no </w:t>
      </w:r>
      <w:r w:rsidRPr="00D33EE8">
        <w:rPr>
          <w:rFonts w:ascii="Arial" w:hAnsi="Arial" w:cs="Arial"/>
          <w:b/>
          <w:bCs/>
        </w:rPr>
        <w:t>Portal da Transparência do CAU/SC</w:t>
      </w:r>
      <w:r>
        <w:rPr>
          <w:rFonts w:ascii="Arial" w:hAnsi="Arial" w:cs="Arial"/>
          <w:b/>
          <w:bCs/>
        </w:rPr>
        <w:t xml:space="preserve"> e no Sistema </w:t>
      </w:r>
      <w:r w:rsidRPr="003422D7">
        <w:rPr>
          <w:rFonts w:ascii="Arial" w:hAnsi="Arial" w:cs="Arial"/>
          <w:b/>
        </w:rPr>
        <w:t>On-line</w:t>
      </w:r>
      <w:r w:rsidRPr="003422D7">
        <w:rPr>
          <w:rFonts w:ascii="Arial" w:hAnsi="Arial" w:cs="Arial"/>
        </w:rPr>
        <w:t xml:space="preserve"> </w:t>
      </w:r>
      <w:r w:rsidRPr="003422D7">
        <w:rPr>
          <w:rFonts w:ascii="Arial" w:hAnsi="Arial" w:cs="Arial"/>
          <w:b/>
          <w:bCs/>
        </w:rPr>
        <w:t>de</w:t>
      </w:r>
      <w:r>
        <w:rPr>
          <w:rFonts w:ascii="Arial" w:hAnsi="Arial" w:cs="Arial"/>
          <w:b/>
          <w:bCs/>
        </w:rPr>
        <w:t xml:space="preserve"> Patrocínio do CAU/SC.</w:t>
      </w:r>
    </w:p>
    <w:p w:rsidR="00B16223" w:rsidRDefault="00B16223" w:rsidP="00B16223">
      <w:pPr>
        <w:jc w:val="both"/>
        <w:rPr>
          <w:rFonts w:ascii="Arial" w:hAnsi="Arial" w:cs="Arial"/>
          <w:b/>
          <w:bCs/>
        </w:rPr>
      </w:pPr>
    </w:p>
    <w:p w:rsidR="00B16223" w:rsidRDefault="00B16223" w:rsidP="00B16223">
      <w:pPr>
        <w:pStyle w:val="PargrafodaLista"/>
        <w:numPr>
          <w:ilvl w:val="0"/>
          <w:numId w:val="37"/>
        </w:numPr>
        <w:spacing w:after="160"/>
        <w:ind w:left="0" w:firstLine="0"/>
        <w:jc w:val="both"/>
        <w:rPr>
          <w:rFonts w:ascii="Arial" w:hAnsi="Arial" w:cs="Arial"/>
          <w:b/>
        </w:rPr>
      </w:pPr>
      <w:r w:rsidRPr="009B1C36">
        <w:rPr>
          <w:rFonts w:ascii="Arial" w:hAnsi="Arial" w:cs="Arial"/>
          <w:b/>
        </w:rPr>
        <w:t>DO RECURSO ADMINISTRATIVO</w:t>
      </w:r>
    </w:p>
    <w:p w:rsidR="00B16223" w:rsidRDefault="00B16223" w:rsidP="00B16223">
      <w:pPr>
        <w:jc w:val="both"/>
        <w:rPr>
          <w:rFonts w:ascii="Arial" w:hAnsi="Arial" w:cs="Arial"/>
        </w:rPr>
      </w:pPr>
      <w:r>
        <w:rPr>
          <w:rFonts w:ascii="Arial" w:hAnsi="Arial" w:cs="Arial"/>
        </w:rPr>
        <w:t xml:space="preserve">14.1. </w:t>
      </w:r>
      <w:r w:rsidRPr="009B1C36">
        <w:rPr>
          <w:rFonts w:ascii="Arial" w:hAnsi="Arial" w:cs="Arial"/>
        </w:rPr>
        <w:t xml:space="preserve">Do julgamento proferido pela Comissão Especial de Seleção dos Projetos em relação aos projetos caberá recurso por parte dos </w:t>
      </w:r>
      <w:r>
        <w:rPr>
          <w:rFonts w:ascii="Arial" w:hAnsi="Arial" w:cs="Arial"/>
        </w:rPr>
        <w:t>proponentes</w:t>
      </w:r>
      <w:r w:rsidRPr="009B1C36">
        <w:rPr>
          <w:rFonts w:ascii="Arial" w:hAnsi="Arial" w:cs="Arial"/>
        </w:rPr>
        <w:t xml:space="preserve">, no prazo de </w:t>
      </w:r>
      <w:r w:rsidRPr="009B1C36">
        <w:rPr>
          <w:rFonts w:ascii="Arial" w:hAnsi="Arial" w:cs="Arial"/>
          <w:b/>
        </w:rPr>
        <w:t>5 (cinco) dias</w:t>
      </w:r>
      <w:r w:rsidRPr="009B1C36">
        <w:rPr>
          <w:rFonts w:ascii="Arial" w:hAnsi="Arial" w:cs="Arial"/>
        </w:rPr>
        <w:t xml:space="preserve">, a contar da divulgação do resultado e das notas no site do CAU/SC. O recurso deverá ser dirigido </w:t>
      </w:r>
      <w:r>
        <w:rPr>
          <w:rFonts w:ascii="Arial" w:hAnsi="Arial" w:cs="Arial"/>
        </w:rPr>
        <w:t>à Comissão de Seleção</w:t>
      </w:r>
      <w:r>
        <w:rPr>
          <w:rStyle w:val="Refdenotaderodap"/>
          <w:rFonts w:ascii="Arial" w:hAnsi="Arial" w:cs="Arial"/>
        </w:rPr>
        <w:footnoteReference w:id="10"/>
      </w:r>
      <w:r>
        <w:rPr>
          <w:rFonts w:ascii="Arial" w:hAnsi="Arial" w:cs="Arial"/>
        </w:rPr>
        <w:t>.</w:t>
      </w:r>
    </w:p>
    <w:p w:rsidR="00B16223" w:rsidRPr="009B1C36" w:rsidRDefault="00B16223" w:rsidP="00B16223">
      <w:pPr>
        <w:ind w:firstLine="284"/>
        <w:jc w:val="both"/>
        <w:rPr>
          <w:rFonts w:ascii="Arial" w:hAnsi="Arial" w:cs="Arial"/>
        </w:rPr>
      </w:pPr>
      <w:r>
        <w:rPr>
          <w:rFonts w:ascii="Arial" w:hAnsi="Arial" w:cs="Arial"/>
        </w:rPr>
        <w:t xml:space="preserve">14.1.1. </w:t>
      </w:r>
      <w:r>
        <w:rPr>
          <w:rFonts w:ascii="Arial" w:hAnsi="Arial" w:cs="Arial"/>
          <w:color w:val="000000"/>
        </w:rPr>
        <w:t xml:space="preserve">Os recursos que não forem reconsiderados </w:t>
      </w:r>
      <w:r w:rsidRPr="009B1C36">
        <w:rPr>
          <w:rFonts w:ascii="Arial" w:hAnsi="Arial" w:cs="Arial"/>
        </w:rPr>
        <w:t xml:space="preserve">pela Comissão Especial de Seleção </w:t>
      </w:r>
      <w:r>
        <w:rPr>
          <w:rFonts w:ascii="Arial" w:hAnsi="Arial" w:cs="Arial"/>
          <w:color w:val="000000"/>
        </w:rPr>
        <w:t xml:space="preserve">no prazo de cinco dias, contados do recebimento, deverão ser encaminhados à </w:t>
      </w:r>
      <w:r w:rsidRPr="00EB7D8F">
        <w:rPr>
          <w:rFonts w:ascii="Arial" w:hAnsi="Arial" w:cs="Arial"/>
          <w:color w:val="000000"/>
        </w:rPr>
        <w:t xml:space="preserve">Presidente do Conselho de Arquitetura e Urbanismo de Santa Catarina </w:t>
      </w:r>
      <w:r>
        <w:rPr>
          <w:rFonts w:ascii="Arial" w:hAnsi="Arial" w:cs="Arial"/>
          <w:color w:val="000000"/>
        </w:rPr>
        <w:t>para decisão final,</w:t>
      </w:r>
      <w:r w:rsidRPr="00EB7D8F">
        <w:rPr>
          <w:rFonts w:ascii="Arial" w:hAnsi="Arial" w:cs="Arial"/>
          <w:color w:val="000000"/>
        </w:rPr>
        <w:t xml:space="preserve"> cuja decisão é irrecorrível</w:t>
      </w:r>
      <w:r>
        <w:rPr>
          <w:rFonts w:ascii="Arial" w:hAnsi="Arial" w:cs="Arial"/>
          <w:color w:val="000000"/>
        </w:rPr>
        <w:t>.</w:t>
      </w:r>
    </w:p>
    <w:p w:rsidR="00B16223" w:rsidRDefault="00B16223" w:rsidP="00B16223">
      <w:pPr>
        <w:jc w:val="both"/>
        <w:rPr>
          <w:rFonts w:ascii="Arial" w:hAnsi="Arial" w:cs="Arial"/>
        </w:rPr>
      </w:pPr>
      <w:r>
        <w:rPr>
          <w:rFonts w:ascii="Arial" w:hAnsi="Arial" w:cs="Arial"/>
        </w:rPr>
        <w:t>14.2</w:t>
      </w:r>
      <w:r w:rsidRPr="00EF3EB4">
        <w:rPr>
          <w:rFonts w:ascii="Arial" w:hAnsi="Arial" w:cs="Arial"/>
          <w:color w:val="000000"/>
        </w:rPr>
        <w:t xml:space="preserve">. </w:t>
      </w:r>
      <w:r>
        <w:rPr>
          <w:rFonts w:ascii="Arial" w:hAnsi="Arial" w:cs="Arial"/>
          <w:color w:val="000000"/>
        </w:rPr>
        <w:t>Os recursos serão apresentados por meio da plataforma eletrônica</w:t>
      </w:r>
      <w:r w:rsidRPr="00EF3EB4">
        <w:rPr>
          <w:rFonts w:ascii="Arial" w:hAnsi="Arial" w:cs="Arial"/>
          <w:color w:val="000000"/>
        </w:rPr>
        <w:t xml:space="preserve"> conforme preconiza o § 2º Art. 18 do Decreto nº 8.726/2016, para o endereço eletrônico: </w:t>
      </w:r>
      <w:hyperlink r:id="rId16" w:history="1">
        <w:r w:rsidRPr="00FE2DE7">
          <w:rPr>
            <w:rFonts w:ascii="Arial" w:hAnsi="Arial" w:cs="Arial"/>
            <w:b/>
            <w:color w:val="000000"/>
            <w:u w:val="single"/>
          </w:rPr>
          <w:t>parcerias@causc.gov.br</w:t>
        </w:r>
      </w:hyperlink>
      <w:r w:rsidRPr="00EF3EB4">
        <w:rPr>
          <w:rFonts w:ascii="Arial" w:hAnsi="Arial" w:cs="Arial"/>
          <w:b/>
          <w:color w:val="000000"/>
        </w:rPr>
        <w:t>.</w:t>
      </w:r>
      <w:r>
        <w:rPr>
          <w:rFonts w:ascii="Arial" w:hAnsi="Arial" w:cs="Arial"/>
        </w:rPr>
        <w:t xml:space="preserve"> </w:t>
      </w:r>
    </w:p>
    <w:p w:rsidR="00B16223" w:rsidRDefault="00B16223" w:rsidP="00B16223">
      <w:pPr>
        <w:jc w:val="both"/>
        <w:rPr>
          <w:rFonts w:ascii="Arial" w:hAnsi="Arial" w:cs="Arial"/>
        </w:rPr>
      </w:pPr>
      <w:r>
        <w:rPr>
          <w:rFonts w:ascii="Arial" w:hAnsi="Arial" w:cs="Arial"/>
        </w:rPr>
        <w:t xml:space="preserve">14.3. </w:t>
      </w:r>
      <w:r w:rsidRPr="009B1C36">
        <w:rPr>
          <w:rFonts w:ascii="Arial" w:hAnsi="Arial" w:cs="Arial"/>
        </w:rPr>
        <w:t>Os recursos recebidos terão efeito suspensivo.</w:t>
      </w:r>
    </w:p>
    <w:p w:rsidR="00B16223" w:rsidRDefault="00B16223" w:rsidP="00B16223">
      <w:pPr>
        <w:jc w:val="both"/>
        <w:rPr>
          <w:rFonts w:ascii="Arial" w:hAnsi="Arial" w:cs="Arial"/>
        </w:rPr>
      </w:pPr>
      <w:r>
        <w:rPr>
          <w:rFonts w:ascii="Arial" w:hAnsi="Arial" w:cs="Arial"/>
        </w:rPr>
        <w:t>14.4</w:t>
      </w:r>
      <w:r w:rsidRPr="009B1C36">
        <w:rPr>
          <w:rFonts w:ascii="Arial" w:hAnsi="Arial" w:cs="Arial"/>
        </w:rPr>
        <w:t>. Os resultados dos recursos serão divulgados mediante afixação no quadro de avisos no CAU/SC e divulgados em seu site oficial</w:t>
      </w:r>
      <w:r>
        <w:rPr>
          <w:rFonts w:ascii="Arial" w:hAnsi="Arial" w:cs="Arial"/>
        </w:rPr>
        <w:t>, bem como a entidade será informada através do painel de controle no sistema online de ingresso de projetos</w:t>
      </w:r>
      <w:r w:rsidRPr="009B1C36">
        <w:rPr>
          <w:rFonts w:ascii="Arial" w:hAnsi="Arial" w:cs="Arial"/>
        </w:rPr>
        <w:t>.</w:t>
      </w:r>
    </w:p>
    <w:p w:rsidR="00B16223" w:rsidRPr="009B1C36" w:rsidRDefault="00B16223" w:rsidP="00B16223">
      <w:pPr>
        <w:jc w:val="both"/>
        <w:rPr>
          <w:rFonts w:ascii="Arial" w:hAnsi="Arial" w:cs="Arial"/>
        </w:rPr>
      </w:pPr>
      <w:r>
        <w:rPr>
          <w:rFonts w:ascii="Arial" w:hAnsi="Arial" w:cs="Arial"/>
        </w:rPr>
        <w:t>14</w:t>
      </w:r>
      <w:r w:rsidRPr="009B1C36">
        <w:rPr>
          <w:rFonts w:ascii="Arial" w:hAnsi="Arial" w:cs="Arial"/>
        </w:rPr>
        <w:t>.5. Não será conhecido recurso interposto fora do prazo legal ou com fins meramente protelatórios, assim entendidos os recursos em que se constatar ausência de argumentos plausíveis e comprovação do alegado.</w:t>
      </w:r>
    </w:p>
    <w:p w:rsidR="00B16223" w:rsidRPr="006D3327" w:rsidRDefault="00B16223" w:rsidP="00B16223">
      <w:pPr>
        <w:jc w:val="both"/>
        <w:rPr>
          <w:rFonts w:ascii="Arial" w:hAnsi="Arial" w:cs="Arial"/>
          <w:b/>
        </w:rPr>
      </w:pPr>
      <w:r>
        <w:rPr>
          <w:rFonts w:ascii="Arial" w:hAnsi="Arial" w:cs="Arial"/>
        </w:rPr>
        <w:t>14.6</w:t>
      </w:r>
      <w:r w:rsidRPr="009B1C36">
        <w:rPr>
          <w:rFonts w:ascii="Arial" w:hAnsi="Arial" w:cs="Arial"/>
        </w:rPr>
        <w:t xml:space="preserve">. </w:t>
      </w:r>
      <w:r w:rsidRPr="00E4174F">
        <w:rPr>
          <w:rFonts w:ascii="Arial" w:hAnsi="Arial" w:cs="Arial"/>
        </w:rPr>
        <w:t>Após o julgamento e divulgação dos resultados dos recursos conforme item 1</w:t>
      </w:r>
      <w:r>
        <w:rPr>
          <w:rFonts w:ascii="Arial" w:hAnsi="Arial" w:cs="Arial"/>
        </w:rPr>
        <w:t>4</w:t>
      </w:r>
      <w:r w:rsidRPr="00E4174F">
        <w:rPr>
          <w:rFonts w:ascii="Arial" w:hAnsi="Arial" w:cs="Arial"/>
        </w:rPr>
        <w:t xml:space="preserve">.4, as entidades cujas propostas foram selecionadas serão convocadas para </w:t>
      </w:r>
      <w:r w:rsidRPr="006D3327">
        <w:rPr>
          <w:rFonts w:ascii="Arial" w:hAnsi="Arial" w:cs="Arial"/>
          <w:b/>
        </w:rPr>
        <w:t>apresentar os documentos de habilitação e plano de trabalho, no prazo de 15 dias.</w:t>
      </w:r>
    </w:p>
    <w:p w:rsidR="00B16223" w:rsidRPr="009715D7" w:rsidRDefault="00B16223" w:rsidP="00B16223">
      <w:pPr>
        <w:autoSpaceDE w:val="0"/>
        <w:autoSpaceDN w:val="0"/>
        <w:adjustRightInd w:val="0"/>
        <w:jc w:val="both"/>
        <w:rPr>
          <w:rFonts w:ascii="Arial" w:hAnsi="Arial" w:cs="Arial"/>
          <w:b/>
        </w:rPr>
      </w:pPr>
    </w:p>
    <w:p w:rsidR="00B16223" w:rsidRDefault="00B16223" w:rsidP="00B16223">
      <w:pPr>
        <w:pStyle w:val="PargrafodaLista"/>
        <w:numPr>
          <w:ilvl w:val="0"/>
          <w:numId w:val="37"/>
        </w:numPr>
        <w:spacing w:after="160"/>
        <w:ind w:left="0" w:firstLine="0"/>
        <w:jc w:val="both"/>
        <w:rPr>
          <w:rFonts w:ascii="Arial" w:hAnsi="Arial" w:cs="Arial"/>
          <w:b/>
        </w:rPr>
      </w:pPr>
      <w:r w:rsidRPr="009B1C36">
        <w:rPr>
          <w:rFonts w:ascii="Arial" w:hAnsi="Arial" w:cs="Arial"/>
          <w:b/>
        </w:rPr>
        <w:lastRenderedPageBreak/>
        <w:t>DO PLANO DE TRABALHO</w:t>
      </w:r>
    </w:p>
    <w:p w:rsidR="00B16223" w:rsidRPr="007639C9" w:rsidRDefault="00B16223" w:rsidP="00B16223">
      <w:pPr>
        <w:autoSpaceDE w:val="0"/>
        <w:autoSpaceDN w:val="0"/>
        <w:adjustRightInd w:val="0"/>
        <w:jc w:val="both"/>
        <w:rPr>
          <w:rFonts w:ascii="Arial" w:hAnsi="Arial" w:cs="Arial"/>
        </w:rPr>
      </w:pPr>
      <w:r w:rsidRPr="008D2265">
        <w:rPr>
          <w:rFonts w:ascii="Arial" w:hAnsi="Arial" w:cs="Arial"/>
        </w:rPr>
        <w:t>1</w:t>
      </w:r>
      <w:r>
        <w:rPr>
          <w:rFonts w:ascii="Arial" w:hAnsi="Arial" w:cs="Arial"/>
        </w:rPr>
        <w:t>5</w:t>
      </w:r>
      <w:r w:rsidRPr="008D2265">
        <w:rPr>
          <w:rFonts w:ascii="Arial" w:hAnsi="Arial" w:cs="Arial"/>
        </w:rPr>
        <w:t xml:space="preserve">.1. </w:t>
      </w:r>
      <w:r w:rsidRPr="007639C9">
        <w:rPr>
          <w:rFonts w:ascii="Arial" w:hAnsi="Arial" w:cs="Arial"/>
        </w:rPr>
        <w:t>Para a celebração da parceria, a Organização da Sociedade Civil cuja proposta foi selecionada, será convocada para apresentar o Plano de Trabalho, em via digital, no prazo</w:t>
      </w:r>
      <w:r>
        <w:rPr>
          <w:rFonts w:ascii="Arial" w:hAnsi="Arial" w:cs="Arial"/>
        </w:rPr>
        <w:t xml:space="preserve"> </w:t>
      </w:r>
      <w:r w:rsidRPr="00BE7796">
        <w:rPr>
          <w:rFonts w:ascii="Arial" w:hAnsi="Arial" w:cs="Arial"/>
        </w:rPr>
        <w:t>citado</w:t>
      </w:r>
      <w:r w:rsidRPr="007639C9">
        <w:rPr>
          <w:rFonts w:ascii="Arial" w:hAnsi="Arial" w:cs="Arial"/>
        </w:rPr>
        <w:t xml:space="preserve"> no item 14.6, </w:t>
      </w:r>
      <w:r w:rsidRPr="008C5328">
        <w:rPr>
          <w:rFonts w:ascii="Arial" w:hAnsi="Arial" w:cs="Arial"/>
        </w:rPr>
        <w:t>no Sistema On-line de Patrocínio do CAU/SC</w:t>
      </w:r>
      <w:r w:rsidRPr="007639C9">
        <w:rPr>
          <w:rFonts w:ascii="Arial" w:hAnsi="Arial" w:cs="Arial"/>
        </w:rPr>
        <w:t>, campo “Plano de Trabalho”.</w:t>
      </w:r>
    </w:p>
    <w:p w:rsidR="00B16223" w:rsidRPr="007639C9" w:rsidRDefault="00B16223" w:rsidP="00B16223">
      <w:pPr>
        <w:autoSpaceDE w:val="0"/>
        <w:autoSpaceDN w:val="0"/>
        <w:adjustRightInd w:val="0"/>
        <w:ind w:left="284"/>
        <w:jc w:val="both"/>
        <w:rPr>
          <w:rFonts w:ascii="Arial" w:hAnsi="Arial" w:cs="Arial"/>
        </w:rPr>
      </w:pPr>
      <w:r w:rsidRPr="007639C9">
        <w:rPr>
          <w:rFonts w:ascii="Arial" w:hAnsi="Arial" w:cs="Arial"/>
        </w:rPr>
        <w:t>15.1.1. O plano de Trabalho deverá estar em conformi</w:t>
      </w:r>
      <w:r>
        <w:rPr>
          <w:rFonts w:ascii="Arial" w:hAnsi="Arial" w:cs="Arial"/>
        </w:rPr>
        <w:t xml:space="preserve">dade com a </w:t>
      </w:r>
      <w:r w:rsidRPr="00290D4C">
        <w:rPr>
          <w:rFonts w:ascii="Arial" w:hAnsi="Arial" w:cs="Arial"/>
        </w:rPr>
        <w:t>proposta enviada</w:t>
      </w:r>
      <w:r>
        <w:rPr>
          <w:rFonts w:ascii="Arial" w:hAnsi="Arial" w:cs="Arial"/>
        </w:rPr>
        <w:t>.</w:t>
      </w:r>
    </w:p>
    <w:p w:rsidR="00B16223" w:rsidRPr="007639C9" w:rsidRDefault="00B16223" w:rsidP="00B16223">
      <w:pPr>
        <w:autoSpaceDE w:val="0"/>
        <w:autoSpaceDN w:val="0"/>
        <w:adjustRightInd w:val="0"/>
        <w:ind w:left="284"/>
        <w:jc w:val="both"/>
        <w:rPr>
          <w:rFonts w:ascii="Arial" w:hAnsi="Arial" w:cs="Arial"/>
        </w:rPr>
      </w:pPr>
      <w:r w:rsidRPr="007639C9">
        <w:rPr>
          <w:rFonts w:ascii="Arial" w:hAnsi="Arial" w:cs="Arial"/>
        </w:rPr>
        <w:t>15.1.2. O Plano de Trabalho a se</w:t>
      </w:r>
      <w:r w:rsidRPr="008C5328">
        <w:rPr>
          <w:rFonts w:ascii="Arial" w:hAnsi="Arial" w:cs="Arial"/>
        </w:rPr>
        <w:t>r enviado estará disponível no Sistema On-line de Patrocínio do CAU/SC no formato</w:t>
      </w:r>
      <w:r w:rsidRPr="007639C9">
        <w:rPr>
          <w:rFonts w:ascii="Arial" w:hAnsi="Arial" w:cs="Arial"/>
        </w:rPr>
        <w:t xml:space="preserve"> formulário, a ser preenchido e enviado, integral e devidamente</w:t>
      </w:r>
      <w:r>
        <w:rPr>
          <w:rFonts w:ascii="Arial" w:hAnsi="Arial" w:cs="Arial"/>
        </w:rPr>
        <w:t>, pelo usuário da Entidade no Sistema</w:t>
      </w:r>
      <w:r w:rsidRPr="007639C9">
        <w:rPr>
          <w:rFonts w:ascii="Arial" w:hAnsi="Arial" w:cs="Arial"/>
        </w:rPr>
        <w:t>.</w:t>
      </w:r>
    </w:p>
    <w:p w:rsidR="00B16223" w:rsidRPr="008D2265" w:rsidRDefault="00B16223" w:rsidP="00B16223">
      <w:pPr>
        <w:pStyle w:val="PargrafodaLista"/>
        <w:ind w:left="0"/>
        <w:rPr>
          <w:rFonts w:ascii="Arial" w:hAnsi="Arial" w:cs="Arial"/>
        </w:rPr>
      </w:pPr>
    </w:p>
    <w:p w:rsidR="00B16223" w:rsidRPr="008D2265" w:rsidRDefault="00B16223" w:rsidP="00B16223">
      <w:pPr>
        <w:jc w:val="both"/>
        <w:rPr>
          <w:rFonts w:ascii="Arial" w:hAnsi="Arial" w:cs="Arial"/>
        </w:rPr>
      </w:pPr>
      <w:r w:rsidRPr="008D2265">
        <w:rPr>
          <w:rFonts w:ascii="Arial" w:hAnsi="Arial" w:cs="Arial"/>
        </w:rPr>
        <w:t>1</w:t>
      </w:r>
      <w:r>
        <w:rPr>
          <w:rFonts w:ascii="Arial" w:hAnsi="Arial" w:cs="Arial"/>
        </w:rPr>
        <w:t>5</w:t>
      </w:r>
      <w:r w:rsidRPr="008D2265">
        <w:rPr>
          <w:rFonts w:ascii="Arial" w:hAnsi="Arial" w:cs="Arial"/>
        </w:rPr>
        <w:t xml:space="preserve">.2. No Plano de Trabalho deverá constar obrigatoriamente as seguintes informações: </w:t>
      </w:r>
    </w:p>
    <w:p w:rsidR="00B16223" w:rsidRPr="00130AA6" w:rsidRDefault="00B16223" w:rsidP="00B16223">
      <w:pPr>
        <w:autoSpaceDE w:val="0"/>
        <w:autoSpaceDN w:val="0"/>
        <w:adjustRightInd w:val="0"/>
        <w:ind w:left="851" w:hanging="425"/>
        <w:jc w:val="both"/>
        <w:rPr>
          <w:rFonts w:ascii="Arial" w:hAnsi="Arial" w:cs="Arial"/>
        </w:rPr>
      </w:pPr>
      <w:r w:rsidRPr="00130AA6">
        <w:rPr>
          <w:rFonts w:ascii="Arial" w:hAnsi="Arial" w:cs="Arial"/>
        </w:rPr>
        <w:t>I. Objeto do Projeto: descrição do objetivo ou objetivos;</w:t>
      </w:r>
    </w:p>
    <w:p w:rsidR="00B16223" w:rsidRPr="00130AA6" w:rsidRDefault="00B16223" w:rsidP="00B16223">
      <w:pPr>
        <w:autoSpaceDE w:val="0"/>
        <w:autoSpaceDN w:val="0"/>
        <w:adjustRightInd w:val="0"/>
        <w:ind w:left="851" w:hanging="425"/>
        <w:jc w:val="both"/>
        <w:rPr>
          <w:rFonts w:ascii="Arial" w:hAnsi="Arial" w:cs="Arial"/>
        </w:rPr>
      </w:pPr>
      <w:r w:rsidRPr="00130AA6">
        <w:rPr>
          <w:rFonts w:ascii="Arial" w:hAnsi="Arial" w:cs="Arial"/>
        </w:rPr>
        <w:t>II. Metas: descrição das metas a serem alcançadas na proposta, mensuráveis e qualitativas. Apresentação do perfil do público-alvo, estimativa de público e abrangência geográfica;</w:t>
      </w:r>
    </w:p>
    <w:p w:rsidR="00B16223" w:rsidRPr="00130AA6" w:rsidRDefault="00B16223" w:rsidP="00B16223">
      <w:pPr>
        <w:autoSpaceDE w:val="0"/>
        <w:autoSpaceDN w:val="0"/>
        <w:adjustRightInd w:val="0"/>
        <w:ind w:left="851" w:hanging="425"/>
        <w:jc w:val="both"/>
        <w:rPr>
          <w:rFonts w:ascii="Arial" w:hAnsi="Arial" w:cs="Arial"/>
        </w:rPr>
      </w:pPr>
      <w:r w:rsidRPr="00130AA6">
        <w:rPr>
          <w:rFonts w:ascii="Arial" w:hAnsi="Arial" w:cs="Arial"/>
        </w:rPr>
        <w:t>III.  Metodologia: especificação do passo-a-passo para alcançar as metas e o objeto da proposta. Detalhar quais dessas atividades necessitam de atuação em rede com outros grupos ou entidades;</w:t>
      </w:r>
    </w:p>
    <w:p w:rsidR="00B16223" w:rsidRPr="00130AA6" w:rsidRDefault="00B16223" w:rsidP="00B16223">
      <w:pPr>
        <w:autoSpaceDE w:val="0"/>
        <w:autoSpaceDN w:val="0"/>
        <w:adjustRightInd w:val="0"/>
        <w:ind w:left="851" w:hanging="425"/>
        <w:jc w:val="both"/>
        <w:rPr>
          <w:rFonts w:ascii="Arial" w:hAnsi="Arial" w:cs="Arial"/>
        </w:rPr>
      </w:pPr>
      <w:r w:rsidRPr="00130AA6">
        <w:rPr>
          <w:rFonts w:ascii="Arial" w:hAnsi="Arial" w:cs="Arial"/>
        </w:rPr>
        <w:t>IV. Cronograma de execução: especificar os prazos para cumprimento de cada ação prevista na metodologia;</w:t>
      </w:r>
    </w:p>
    <w:p w:rsidR="00B16223" w:rsidRPr="00130AA6" w:rsidRDefault="00B16223" w:rsidP="00B16223">
      <w:pPr>
        <w:autoSpaceDE w:val="0"/>
        <w:autoSpaceDN w:val="0"/>
        <w:adjustRightInd w:val="0"/>
        <w:ind w:left="851" w:hanging="425"/>
        <w:jc w:val="both"/>
        <w:rPr>
          <w:rFonts w:ascii="Arial" w:hAnsi="Arial" w:cs="Arial"/>
        </w:rPr>
      </w:pPr>
      <w:r w:rsidRPr="00130AA6">
        <w:rPr>
          <w:rFonts w:ascii="Arial" w:hAnsi="Arial" w:cs="Arial"/>
        </w:rPr>
        <w:t>V. Recurso: Apresentação da previsão de despesas e receitas do projeto. Descrição das despesas com apresentação da caracterização da despesa, valor e origem do recurso. Caso haja aquisição de bens permanentes ou reformas em instalações, conforme item VIII da cláusula 9 deste edital, é obrigatório a estipulação do destino a ser dado aos bens remanescentes da parceria. Especificar as ações que demandarão pagamento em espécie, na forma do art. 38 do Decreto 8.726, de 27 de abril de 2016. Apresentar o cronograma de desembolso com detalhamento mensal dos repasses a serem repassados;</w:t>
      </w:r>
    </w:p>
    <w:p w:rsidR="00B16223" w:rsidRPr="00130AA6" w:rsidRDefault="00B16223" w:rsidP="00B16223">
      <w:pPr>
        <w:autoSpaceDE w:val="0"/>
        <w:autoSpaceDN w:val="0"/>
        <w:adjustRightInd w:val="0"/>
        <w:ind w:left="851" w:hanging="425"/>
        <w:jc w:val="both"/>
        <w:rPr>
          <w:rFonts w:ascii="Arial" w:hAnsi="Arial" w:cs="Arial"/>
        </w:rPr>
      </w:pPr>
      <w:r w:rsidRPr="00130AA6">
        <w:rPr>
          <w:rFonts w:ascii="Arial" w:hAnsi="Arial" w:cs="Arial"/>
        </w:rPr>
        <w:t>VI. Indicadores de desempenho: definição de indicadores, documentos e outros meios a serem utilizados como indicativos de eficiência do cumprimento das metas.</w:t>
      </w:r>
    </w:p>
    <w:p w:rsidR="00B16223" w:rsidRDefault="00B16223" w:rsidP="00B16223">
      <w:pPr>
        <w:jc w:val="both"/>
        <w:rPr>
          <w:rFonts w:ascii="Arial" w:hAnsi="Arial" w:cs="Arial"/>
        </w:rPr>
      </w:pPr>
    </w:p>
    <w:p w:rsidR="00B16223" w:rsidRPr="00AE1E8D" w:rsidRDefault="00B16223" w:rsidP="00B16223">
      <w:pPr>
        <w:autoSpaceDE w:val="0"/>
        <w:autoSpaceDN w:val="0"/>
        <w:adjustRightInd w:val="0"/>
        <w:jc w:val="both"/>
        <w:rPr>
          <w:rFonts w:ascii="Arial" w:hAnsi="Arial" w:cs="Arial"/>
        </w:rPr>
      </w:pPr>
      <w:r w:rsidRPr="008D2265">
        <w:rPr>
          <w:rFonts w:ascii="Arial" w:hAnsi="Arial" w:cs="Arial"/>
        </w:rPr>
        <w:t>1</w:t>
      </w:r>
      <w:r>
        <w:rPr>
          <w:rFonts w:ascii="Arial" w:hAnsi="Arial" w:cs="Arial"/>
        </w:rPr>
        <w:t>5</w:t>
      </w:r>
      <w:r w:rsidRPr="008D2265">
        <w:rPr>
          <w:rFonts w:ascii="Arial" w:hAnsi="Arial" w:cs="Arial"/>
        </w:rPr>
        <w:t>.3</w:t>
      </w:r>
      <w:r w:rsidRPr="00553E20">
        <w:rPr>
          <w:rFonts w:ascii="Arial" w:hAnsi="Arial" w:cs="Arial"/>
        </w:rPr>
        <w:t xml:space="preserve">. </w:t>
      </w:r>
      <w:r w:rsidRPr="00AE1E8D">
        <w:rPr>
          <w:rFonts w:ascii="Arial" w:hAnsi="Arial" w:cs="Arial"/>
        </w:rPr>
        <w:t>Serão dadas apenas duas oportunidades para a realização de ajustes no Plano de Trabalho.</w:t>
      </w:r>
    </w:p>
    <w:p w:rsidR="00B16223" w:rsidRPr="008C5328" w:rsidRDefault="00B16223" w:rsidP="00B16223">
      <w:pPr>
        <w:autoSpaceDE w:val="0"/>
        <w:autoSpaceDN w:val="0"/>
        <w:adjustRightInd w:val="0"/>
        <w:ind w:left="284"/>
        <w:jc w:val="both"/>
        <w:rPr>
          <w:rFonts w:ascii="Arial" w:hAnsi="Arial" w:cs="Arial"/>
        </w:rPr>
      </w:pPr>
      <w:r w:rsidRPr="00AE1E8D">
        <w:rPr>
          <w:rFonts w:ascii="Arial" w:hAnsi="Arial" w:cs="Arial"/>
        </w:rPr>
        <w:t xml:space="preserve">15.3.1. O CAU/SC poderá solicitar que a proponente faça ajustes no Plano de Trabalho, caso este apresente alguma dissociação, diferença ou inovação em relação ao projeto apresentado, ou na hipótese de as informações do detalhamento do projeto constantes no Plano de Trabalho não estiverem claras. Neste caso, a proponente terá o prazo de 15 (quinze dias) corridos para a realização dos ajustes, contados a partir da data de recebimento da </w:t>
      </w:r>
      <w:r w:rsidRPr="004A3E4A">
        <w:rPr>
          <w:rFonts w:ascii="Arial" w:hAnsi="Arial" w:cs="Arial"/>
        </w:rPr>
        <w:t xml:space="preserve">solicitação, devendo estes ajustes serem entregues </w:t>
      </w:r>
      <w:r w:rsidRPr="008C5328">
        <w:rPr>
          <w:rFonts w:ascii="Arial" w:hAnsi="Arial" w:cs="Arial"/>
        </w:rPr>
        <w:t>no Sistema On-line de Patrocínio do CAU/SC, campo “Plano de Trabalho”.</w:t>
      </w:r>
    </w:p>
    <w:p w:rsidR="00B16223" w:rsidRDefault="00B16223" w:rsidP="00B16223">
      <w:pPr>
        <w:ind w:left="284"/>
        <w:jc w:val="both"/>
        <w:rPr>
          <w:rFonts w:ascii="Arial" w:hAnsi="Arial" w:cs="Arial"/>
        </w:rPr>
      </w:pPr>
      <w:r w:rsidRPr="00AE1E8D">
        <w:rPr>
          <w:rFonts w:ascii="Arial" w:hAnsi="Arial" w:cs="Arial"/>
        </w:rPr>
        <w:t xml:space="preserve">15.3.2. Se, após a análise dos ajustes efetuados pela Proponente no Plano de Trabalho conforme item 15.3.1, ainda persista alguma dissociação, diferença ou inovação em relação às alterações apresentadas, a proponente terá o prazo de dez </w:t>
      </w:r>
      <w:r w:rsidRPr="00AE1E8D">
        <w:rPr>
          <w:rFonts w:ascii="Arial" w:hAnsi="Arial" w:cs="Arial"/>
        </w:rPr>
        <w:lastRenderedPageBreak/>
        <w:t xml:space="preserve">dias corridos, contados a partir do envio da solicitação por parte do CAU/SC, para a </w:t>
      </w:r>
      <w:r w:rsidRPr="004A3E4A">
        <w:rPr>
          <w:rFonts w:ascii="Arial" w:hAnsi="Arial" w:cs="Arial"/>
        </w:rPr>
        <w:t xml:space="preserve">realização dos ajustes e entrega no </w:t>
      </w:r>
      <w:r w:rsidRPr="008C5328">
        <w:rPr>
          <w:rFonts w:ascii="Arial" w:hAnsi="Arial" w:cs="Arial"/>
        </w:rPr>
        <w:t>Sistema On-line de Patrocínio do CAU/SC, campo “Plano de Trabalho”.</w:t>
      </w:r>
    </w:p>
    <w:p w:rsidR="00B16223" w:rsidRPr="009F7C24" w:rsidRDefault="00B16223" w:rsidP="00B16223">
      <w:pPr>
        <w:jc w:val="both"/>
        <w:rPr>
          <w:rFonts w:ascii="Arial" w:hAnsi="Arial" w:cs="Arial"/>
        </w:rPr>
      </w:pPr>
      <w:r w:rsidRPr="009F7C24">
        <w:rPr>
          <w:rFonts w:ascii="Arial" w:hAnsi="Arial" w:cs="Arial"/>
        </w:rPr>
        <w:t xml:space="preserve">15.4. Do julgamento proferido pela Comissão Especial de Seleção dos Projetos em relação aos ajustes dos Planos de Trabalho caberá recurso por parte dos proponentes, no prazo de </w:t>
      </w:r>
      <w:r w:rsidRPr="009F7C24">
        <w:rPr>
          <w:rFonts w:ascii="Arial" w:hAnsi="Arial" w:cs="Arial"/>
          <w:b/>
        </w:rPr>
        <w:t>5 (cinco) dias corridos</w:t>
      </w:r>
      <w:r w:rsidRPr="009F7C24">
        <w:rPr>
          <w:rFonts w:ascii="Arial" w:hAnsi="Arial" w:cs="Arial"/>
        </w:rPr>
        <w:t>, a contar da data da notificação da Entidade. O recurso deverá ser dirigido à Comissão de Seleção</w:t>
      </w:r>
      <w:r w:rsidRPr="009F7C24">
        <w:rPr>
          <w:rStyle w:val="Refdenotaderodap"/>
          <w:rFonts w:ascii="Arial" w:hAnsi="Arial" w:cs="Arial"/>
        </w:rPr>
        <w:footnoteReference w:id="11"/>
      </w:r>
    </w:p>
    <w:p w:rsidR="00B16223" w:rsidRPr="009F7C24" w:rsidRDefault="00B16223" w:rsidP="00B16223">
      <w:pPr>
        <w:ind w:firstLine="284"/>
        <w:jc w:val="both"/>
        <w:rPr>
          <w:rFonts w:ascii="Arial" w:hAnsi="Arial" w:cs="Arial"/>
        </w:rPr>
      </w:pPr>
      <w:r w:rsidRPr="009F7C24">
        <w:rPr>
          <w:rFonts w:ascii="Arial" w:hAnsi="Arial" w:cs="Arial"/>
        </w:rPr>
        <w:t xml:space="preserve">15.4.1. </w:t>
      </w:r>
      <w:r w:rsidRPr="009F7C24">
        <w:rPr>
          <w:rFonts w:ascii="Arial" w:hAnsi="Arial" w:cs="Arial"/>
          <w:color w:val="000000"/>
        </w:rPr>
        <w:t xml:space="preserve">Os recursos que não forem reconsiderados </w:t>
      </w:r>
      <w:r w:rsidRPr="009F7C24">
        <w:rPr>
          <w:rFonts w:ascii="Arial" w:hAnsi="Arial" w:cs="Arial"/>
        </w:rPr>
        <w:t xml:space="preserve">pela Comissão Especial de Seleção </w:t>
      </w:r>
      <w:r w:rsidRPr="009F7C24">
        <w:rPr>
          <w:rFonts w:ascii="Arial" w:hAnsi="Arial" w:cs="Arial"/>
          <w:color w:val="000000"/>
        </w:rPr>
        <w:t>no prazo de 5 (cinco) dias corridos, contados do recebimento, deverão ser encaminhados à Presidente do Conselho de Arquitetura e Urbanismo de Santa Catarina para decisão final, cuja decisão é irrecorrível.</w:t>
      </w:r>
    </w:p>
    <w:p w:rsidR="00B16223" w:rsidRPr="009F7C24" w:rsidRDefault="00B16223" w:rsidP="00B16223">
      <w:pPr>
        <w:ind w:firstLine="284"/>
        <w:jc w:val="both"/>
        <w:rPr>
          <w:rFonts w:ascii="Arial" w:hAnsi="Arial" w:cs="Arial"/>
        </w:rPr>
      </w:pPr>
      <w:r w:rsidRPr="009F7C24">
        <w:rPr>
          <w:rFonts w:ascii="Arial" w:hAnsi="Arial" w:cs="Arial"/>
        </w:rPr>
        <w:t>15.4</w:t>
      </w:r>
      <w:r w:rsidRPr="009F7C24">
        <w:rPr>
          <w:rFonts w:ascii="Arial" w:hAnsi="Arial" w:cs="Arial"/>
          <w:color w:val="000000"/>
        </w:rPr>
        <w:t>.2. Os recursos serão apresentados por meio da plataforma eletrônica conforme preconiza o § 2º Art. 18 do Decreto nº 8.726/201</w:t>
      </w:r>
      <w:r>
        <w:rPr>
          <w:rFonts w:ascii="Arial" w:hAnsi="Arial" w:cs="Arial"/>
          <w:color w:val="000000"/>
        </w:rPr>
        <w:t xml:space="preserve">6, para o endereço eletrônico: </w:t>
      </w:r>
      <w:hyperlink r:id="rId17" w:history="1">
        <w:r w:rsidRPr="00130AA6">
          <w:rPr>
            <w:rFonts w:ascii="Arial" w:hAnsi="Arial" w:cs="Arial"/>
            <w:b/>
            <w:color w:val="000000"/>
            <w:u w:val="single"/>
          </w:rPr>
          <w:t>parcerias@causc.gov.br</w:t>
        </w:r>
      </w:hyperlink>
      <w:r w:rsidRPr="009F7C24">
        <w:rPr>
          <w:rFonts w:ascii="Arial" w:hAnsi="Arial" w:cs="Arial"/>
          <w:b/>
          <w:color w:val="000000"/>
        </w:rPr>
        <w:t>.</w:t>
      </w:r>
      <w:r w:rsidRPr="009F7C24">
        <w:rPr>
          <w:rFonts w:ascii="Arial" w:hAnsi="Arial" w:cs="Arial"/>
        </w:rPr>
        <w:t xml:space="preserve"> </w:t>
      </w:r>
    </w:p>
    <w:p w:rsidR="00B16223" w:rsidRPr="009F7C24" w:rsidRDefault="00B16223" w:rsidP="00B16223">
      <w:pPr>
        <w:ind w:firstLine="284"/>
        <w:jc w:val="both"/>
        <w:rPr>
          <w:rFonts w:ascii="Arial" w:hAnsi="Arial" w:cs="Arial"/>
        </w:rPr>
      </w:pPr>
      <w:r w:rsidRPr="009F7C24">
        <w:rPr>
          <w:rFonts w:ascii="Arial" w:hAnsi="Arial" w:cs="Arial"/>
        </w:rPr>
        <w:t>15.4.3. Os recursos recebidos terão efeito suspensivo.</w:t>
      </w:r>
    </w:p>
    <w:p w:rsidR="00B16223" w:rsidRPr="009F7C24" w:rsidRDefault="00B16223" w:rsidP="00B16223">
      <w:pPr>
        <w:ind w:left="284"/>
        <w:jc w:val="both"/>
        <w:rPr>
          <w:rFonts w:ascii="Arial" w:hAnsi="Arial" w:cs="Arial"/>
        </w:rPr>
      </w:pPr>
      <w:r w:rsidRPr="009F7C24">
        <w:rPr>
          <w:rFonts w:ascii="Arial" w:hAnsi="Arial" w:cs="Arial"/>
        </w:rPr>
        <w:t>15.4.4. Não será conhecido recurso interposto fora do prazo legal ou com fins meramente protelatórios, assim entendidos os recursos em que se constatar ausência de argumentos plausíveis e comprovação do alegado.</w:t>
      </w:r>
    </w:p>
    <w:p w:rsidR="00B16223" w:rsidRPr="009F7C24" w:rsidRDefault="00B16223" w:rsidP="00B16223">
      <w:pPr>
        <w:jc w:val="both"/>
        <w:rPr>
          <w:rFonts w:ascii="Arial" w:hAnsi="Arial" w:cs="Arial"/>
        </w:rPr>
      </w:pPr>
      <w:r w:rsidRPr="009F7C24">
        <w:rPr>
          <w:rFonts w:ascii="Arial" w:hAnsi="Arial" w:cs="Arial"/>
        </w:rPr>
        <w:t xml:space="preserve">15.5. Em caso de não aprovação dos ajustes solicitados, </w:t>
      </w:r>
      <w:r w:rsidRPr="009F7C24">
        <w:rPr>
          <w:rFonts w:ascii="Arial" w:hAnsi="Arial" w:cs="Arial"/>
          <w:color w:val="000000" w:themeColor="text1"/>
        </w:rPr>
        <w:t>poderão ser convocados os proponentes (pela ordem de classificação) para que enviem seu plano de trabalho e documentação de habilitação no prazo do item 14.6, até que todas as cotas remanescentes sejam realocadas.</w:t>
      </w:r>
    </w:p>
    <w:p w:rsidR="00B16223" w:rsidRDefault="00B16223" w:rsidP="00B16223">
      <w:pPr>
        <w:jc w:val="both"/>
        <w:rPr>
          <w:rFonts w:ascii="Arial" w:hAnsi="Arial" w:cs="Arial"/>
          <w:color w:val="000000"/>
        </w:rPr>
      </w:pPr>
      <w:r w:rsidRPr="009F7C24">
        <w:rPr>
          <w:rFonts w:ascii="Arial" w:hAnsi="Arial" w:cs="Arial"/>
        </w:rPr>
        <w:t xml:space="preserve">15.6. </w:t>
      </w:r>
      <w:r w:rsidRPr="009F7C24">
        <w:rPr>
          <w:rFonts w:ascii="Arial" w:hAnsi="Arial" w:cs="Arial"/>
          <w:color w:val="000000"/>
        </w:rPr>
        <w:t> Somente será aprovado o plano de trabalho que estiver de acordo com as informações já apresentadas na proposta, observados os termos e as condições constantes neste edital.</w:t>
      </w:r>
    </w:p>
    <w:p w:rsidR="00B16223" w:rsidRDefault="00B16223" w:rsidP="00B16223">
      <w:pPr>
        <w:jc w:val="both"/>
        <w:rPr>
          <w:rFonts w:ascii="Arial" w:hAnsi="Arial" w:cs="Arial"/>
          <w:color w:val="000000"/>
        </w:rPr>
      </w:pPr>
      <w:r>
        <w:rPr>
          <w:rFonts w:ascii="Arial" w:hAnsi="Arial" w:cs="Arial"/>
          <w:color w:val="000000"/>
        </w:rPr>
        <w:t>15.7. A aprovação do plano de trabalho não gerará direito à celebração da parceria</w:t>
      </w:r>
      <w:r>
        <w:rPr>
          <w:rStyle w:val="Refdenotaderodap"/>
          <w:rFonts w:ascii="Arial" w:hAnsi="Arial" w:cs="Arial"/>
          <w:color w:val="000000"/>
        </w:rPr>
        <w:footnoteReference w:id="12"/>
      </w:r>
      <w:r>
        <w:rPr>
          <w:rFonts w:ascii="Arial" w:hAnsi="Arial" w:cs="Arial"/>
          <w:color w:val="000000"/>
        </w:rPr>
        <w:t>.</w:t>
      </w:r>
    </w:p>
    <w:p w:rsidR="00B16223" w:rsidRDefault="00B16223" w:rsidP="00B16223">
      <w:pPr>
        <w:jc w:val="both"/>
        <w:rPr>
          <w:rFonts w:ascii="Arial" w:hAnsi="Arial" w:cs="Arial"/>
        </w:rPr>
      </w:pPr>
    </w:p>
    <w:p w:rsidR="00B16223" w:rsidRDefault="00B16223" w:rsidP="00B16223">
      <w:pPr>
        <w:pStyle w:val="PargrafodaLista"/>
        <w:numPr>
          <w:ilvl w:val="0"/>
          <w:numId w:val="37"/>
        </w:numPr>
        <w:spacing w:after="160"/>
        <w:ind w:left="0" w:firstLine="0"/>
        <w:jc w:val="both"/>
        <w:rPr>
          <w:rFonts w:ascii="Arial" w:hAnsi="Arial" w:cs="Arial"/>
          <w:b/>
        </w:rPr>
      </w:pPr>
      <w:r w:rsidRPr="009B1C36">
        <w:rPr>
          <w:rFonts w:ascii="Arial" w:hAnsi="Arial" w:cs="Arial"/>
          <w:b/>
        </w:rPr>
        <w:t>DOCUMENTOS DE HABILITAÇÃO</w:t>
      </w:r>
    </w:p>
    <w:p w:rsidR="00B16223" w:rsidRPr="006037AA" w:rsidRDefault="00B16223" w:rsidP="00B16223">
      <w:pPr>
        <w:jc w:val="both"/>
        <w:rPr>
          <w:rFonts w:ascii="Arial" w:hAnsi="Arial" w:cs="Arial"/>
        </w:rPr>
      </w:pPr>
      <w:r w:rsidRPr="006D3327">
        <w:rPr>
          <w:rFonts w:ascii="Arial" w:hAnsi="Arial" w:cs="Arial"/>
        </w:rPr>
        <w:t>1</w:t>
      </w:r>
      <w:r>
        <w:rPr>
          <w:rFonts w:ascii="Arial" w:hAnsi="Arial" w:cs="Arial"/>
        </w:rPr>
        <w:t>6</w:t>
      </w:r>
      <w:r w:rsidRPr="006D3327">
        <w:rPr>
          <w:rFonts w:ascii="Arial" w:hAnsi="Arial" w:cs="Arial"/>
        </w:rPr>
        <w:t>.1.</w:t>
      </w:r>
      <w:r w:rsidRPr="006D3327">
        <w:rPr>
          <w:rFonts w:ascii="Arial" w:hAnsi="Arial" w:cs="Arial"/>
          <w:b/>
        </w:rPr>
        <w:t xml:space="preserve"> </w:t>
      </w:r>
      <w:r w:rsidRPr="006037AA">
        <w:rPr>
          <w:rFonts w:ascii="Arial" w:hAnsi="Arial" w:cs="Arial"/>
        </w:rPr>
        <w:t xml:space="preserve">A Organização da Sociedade Civil cuja proposta foi selecionada, deverá entregar, juntamente ao Plano de Trabalho citado no item 15, os seguintes documentos, em via digital, no prazo citado no item 14.6, no </w:t>
      </w:r>
      <w:r w:rsidRPr="008C5328">
        <w:rPr>
          <w:rFonts w:ascii="Arial" w:hAnsi="Arial" w:cs="Arial"/>
        </w:rPr>
        <w:t>Sistema On-line de Patrocínio do CAU/SC, campo “</w:t>
      </w:r>
      <w:r w:rsidRPr="006037AA">
        <w:rPr>
          <w:rFonts w:ascii="Arial" w:hAnsi="Arial" w:cs="Arial"/>
        </w:rPr>
        <w:t>Documentos de Habilitação”:</w:t>
      </w:r>
    </w:p>
    <w:p w:rsidR="00B16223" w:rsidRPr="004E43C7" w:rsidRDefault="00B16223" w:rsidP="00B16223">
      <w:pPr>
        <w:autoSpaceDE w:val="0"/>
        <w:autoSpaceDN w:val="0"/>
        <w:adjustRightInd w:val="0"/>
        <w:spacing w:after="60" w:line="360" w:lineRule="auto"/>
        <w:ind w:left="142"/>
        <w:jc w:val="both"/>
        <w:rPr>
          <w:rFonts w:ascii="Arial" w:hAnsi="Arial" w:cs="Arial"/>
        </w:rPr>
      </w:pPr>
      <w:r w:rsidRPr="004E43C7">
        <w:rPr>
          <w:rFonts w:ascii="Arial" w:hAnsi="Arial" w:cs="Arial"/>
        </w:rPr>
        <w:t>I - Cópia autenticada de seu ato constitutivo, contrato social ou estatuto social;</w:t>
      </w:r>
    </w:p>
    <w:p w:rsidR="00B16223" w:rsidRPr="004E43C7" w:rsidRDefault="00B16223" w:rsidP="00B16223">
      <w:pPr>
        <w:autoSpaceDE w:val="0"/>
        <w:autoSpaceDN w:val="0"/>
        <w:adjustRightInd w:val="0"/>
        <w:spacing w:after="60" w:line="360" w:lineRule="auto"/>
        <w:ind w:left="142"/>
        <w:jc w:val="both"/>
        <w:rPr>
          <w:rFonts w:ascii="Arial" w:hAnsi="Arial" w:cs="Arial"/>
        </w:rPr>
      </w:pPr>
      <w:r w:rsidRPr="004E43C7">
        <w:rPr>
          <w:rFonts w:ascii="Arial" w:hAnsi="Arial" w:cs="Arial"/>
        </w:rPr>
        <w:t xml:space="preserve">II - Prova de inscrição no Cadastro Nacional de Pessoa Jurídica (CNPJ); </w:t>
      </w:r>
    </w:p>
    <w:p w:rsidR="00B16223" w:rsidRPr="004E43C7" w:rsidRDefault="00B16223" w:rsidP="00B16223">
      <w:pPr>
        <w:autoSpaceDE w:val="0"/>
        <w:autoSpaceDN w:val="0"/>
        <w:adjustRightInd w:val="0"/>
        <w:spacing w:after="60" w:line="360" w:lineRule="auto"/>
        <w:ind w:left="142"/>
        <w:jc w:val="both"/>
        <w:rPr>
          <w:rFonts w:ascii="Arial" w:hAnsi="Arial" w:cs="Arial"/>
        </w:rPr>
      </w:pPr>
      <w:r w:rsidRPr="004E43C7">
        <w:rPr>
          <w:rFonts w:ascii="Arial" w:hAnsi="Arial" w:cs="Arial"/>
        </w:rPr>
        <w:t xml:space="preserve">III - Provas de regularidade fiscal, mediante a apresentação de: </w:t>
      </w:r>
    </w:p>
    <w:p w:rsidR="00B16223" w:rsidRDefault="00B16223" w:rsidP="00B16223">
      <w:pPr>
        <w:pStyle w:val="PargrafodaLista"/>
        <w:numPr>
          <w:ilvl w:val="0"/>
          <w:numId w:val="48"/>
        </w:numPr>
        <w:autoSpaceDE w:val="0"/>
        <w:autoSpaceDN w:val="0"/>
        <w:adjustRightInd w:val="0"/>
        <w:spacing w:after="60"/>
        <w:ind w:left="567" w:hanging="284"/>
        <w:jc w:val="both"/>
        <w:rPr>
          <w:rFonts w:ascii="Arial" w:hAnsi="Arial" w:cs="Arial"/>
        </w:rPr>
      </w:pPr>
      <w:r w:rsidRPr="00241712">
        <w:rPr>
          <w:rFonts w:ascii="Arial" w:hAnsi="Arial" w:cs="Arial"/>
        </w:rPr>
        <w:t>Certidão conjunta negativa de débitos relativas a tributos e contribuições federais e a dívida ativa da União, expedida pelo órgão da Receita Federal do Brasil;</w:t>
      </w:r>
    </w:p>
    <w:p w:rsidR="00B16223" w:rsidRPr="00241712" w:rsidRDefault="00B16223" w:rsidP="00B16223">
      <w:pPr>
        <w:pStyle w:val="PargrafodaLista"/>
        <w:autoSpaceDE w:val="0"/>
        <w:autoSpaceDN w:val="0"/>
        <w:adjustRightInd w:val="0"/>
        <w:spacing w:after="60"/>
        <w:ind w:left="284"/>
        <w:jc w:val="both"/>
        <w:rPr>
          <w:rFonts w:ascii="Arial" w:hAnsi="Arial" w:cs="Arial"/>
          <w:sz w:val="6"/>
          <w:szCs w:val="6"/>
        </w:rPr>
      </w:pPr>
    </w:p>
    <w:p w:rsidR="00B16223" w:rsidRDefault="00B16223" w:rsidP="00B16223">
      <w:pPr>
        <w:pStyle w:val="PargrafodaLista"/>
        <w:numPr>
          <w:ilvl w:val="0"/>
          <w:numId w:val="48"/>
        </w:numPr>
        <w:autoSpaceDE w:val="0"/>
        <w:autoSpaceDN w:val="0"/>
        <w:adjustRightInd w:val="0"/>
        <w:spacing w:after="60"/>
        <w:ind w:left="567" w:hanging="284"/>
        <w:jc w:val="both"/>
        <w:rPr>
          <w:rFonts w:ascii="Arial" w:hAnsi="Arial" w:cs="Arial"/>
        </w:rPr>
      </w:pPr>
      <w:r w:rsidRPr="004E43C7">
        <w:rPr>
          <w:rFonts w:ascii="Arial" w:hAnsi="Arial" w:cs="Arial"/>
        </w:rPr>
        <w:t>Certificado de regularidade para com o Fundo de Garantia por Tempo de Serviço (</w:t>
      </w:r>
      <w:r>
        <w:rPr>
          <w:rFonts w:ascii="Arial" w:hAnsi="Arial" w:cs="Arial"/>
        </w:rPr>
        <w:t xml:space="preserve">FGTS), </w:t>
      </w:r>
      <w:r w:rsidRPr="00832B4F">
        <w:rPr>
          <w:rFonts w:ascii="Arial" w:hAnsi="Arial" w:cs="Arial"/>
        </w:rPr>
        <w:t xml:space="preserve">expedido pela Caixa Econômica Federal; </w:t>
      </w:r>
    </w:p>
    <w:p w:rsidR="00B16223" w:rsidRPr="00241712" w:rsidRDefault="00B16223" w:rsidP="00B16223">
      <w:pPr>
        <w:autoSpaceDE w:val="0"/>
        <w:autoSpaceDN w:val="0"/>
        <w:adjustRightInd w:val="0"/>
        <w:spacing w:after="60"/>
        <w:ind w:left="567"/>
        <w:jc w:val="both"/>
        <w:rPr>
          <w:rFonts w:ascii="Arial" w:hAnsi="Arial" w:cs="Arial"/>
          <w:sz w:val="6"/>
          <w:szCs w:val="6"/>
        </w:rPr>
      </w:pPr>
    </w:p>
    <w:p w:rsidR="00B16223" w:rsidRDefault="00B16223" w:rsidP="00B16223">
      <w:pPr>
        <w:pStyle w:val="PargrafodaLista"/>
        <w:numPr>
          <w:ilvl w:val="0"/>
          <w:numId w:val="48"/>
        </w:numPr>
        <w:autoSpaceDE w:val="0"/>
        <w:autoSpaceDN w:val="0"/>
        <w:adjustRightInd w:val="0"/>
        <w:spacing w:after="60"/>
        <w:ind w:left="567" w:hanging="284"/>
        <w:jc w:val="both"/>
        <w:rPr>
          <w:rFonts w:ascii="Arial" w:hAnsi="Arial" w:cs="Arial"/>
        </w:rPr>
      </w:pPr>
      <w:r w:rsidRPr="00832B4F">
        <w:rPr>
          <w:rFonts w:ascii="Arial" w:hAnsi="Arial" w:cs="Arial"/>
        </w:rPr>
        <w:t>Certidões negativas de tributos estaduais e municipais, ou, em se tratando de contribuinte isento, cópia do documento de isenção, emitidos pelo órgão competente do Estado e do Município;</w:t>
      </w:r>
      <w:r w:rsidRPr="004E43C7">
        <w:rPr>
          <w:rFonts w:ascii="Arial" w:hAnsi="Arial" w:cs="Arial"/>
        </w:rPr>
        <w:t xml:space="preserve"> </w:t>
      </w:r>
    </w:p>
    <w:p w:rsidR="00B16223" w:rsidRPr="00241712" w:rsidRDefault="00B16223" w:rsidP="00B16223">
      <w:pPr>
        <w:autoSpaceDE w:val="0"/>
        <w:autoSpaceDN w:val="0"/>
        <w:adjustRightInd w:val="0"/>
        <w:spacing w:after="60"/>
        <w:jc w:val="both"/>
        <w:rPr>
          <w:rFonts w:ascii="Arial" w:hAnsi="Arial" w:cs="Arial"/>
          <w:sz w:val="6"/>
          <w:szCs w:val="6"/>
        </w:rPr>
      </w:pPr>
    </w:p>
    <w:p w:rsidR="00B16223" w:rsidRDefault="00B16223" w:rsidP="00B16223">
      <w:pPr>
        <w:pStyle w:val="PargrafodaLista"/>
        <w:numPr>
          <w:ilvl w:val="0"/>
          <w:numId w:val="48"/>
        </w:numPr>
        <w:autoSpaceDE w:val="0"/>
        <w:autoSpaceDN w:val="0"/>
        <w:adjustRightInd w:val="0"/>
        <w:spacing w:after="60"/>
        <w:ind w:left="567" w:hanging="284"/>
        <w:jc w:val="both"/>
        <w:rPr>
          <w:rFonts w:ascii="Arial" w:hAnsi="Arial" w:cs="Arial"/>
        </w:rPr>
      </w:pPr>
      <w:r w:rsidRPr="004E43C7">
        <w:rPr>
          <w:rFonts w:ascii="Arial" w:hAnsi="Arial" w:cs="Arial"/>
        </w:rPr>
        <w:t>Certidão ne</w:t>
      </w:r>
      <w:r>
        <w:rPr>
          <w:rFonts w:ascii="Arial" w:hAnsi="Arial" w:cs="Arial"/>
        </w:rPr>
        <w:t>gativa de débitos trabalhistas;</w:t>
      </w:r>
    </w:p>
    <w:p w:rsidR="00B16223" w:rsidRPr="00241712" w:rsidRDefault="00B16223" w:rsidP="00B16223">
      <w:pPr>
        <w:autoSpaceDE w:val="0"/>
        <w:autoSpaceDN w:val="0"/>
        <w:adjustRightInd w:val="0"/>
        <w:spacing w:after="60"/>
        <w:jc w:val="both"/>
        <w:rPr>
          <w:rFonts w:ascii="Arial" w:hAnsi="Arial" w:cs="Arial"/>
          <w:sz w:val="6"/>
          <w:szCs w:val="6"/>
        </w:rPr>
      </w:pPr>
    </w:p>
    <w:p w:rsidR="00B16223" w:rsidRPr="004E43C7" w:rsidRDefault="00B16223" w:rsidP="00B16223">
      <w:pPr>
        <w:autoSpaceDE w:val="0"/>
        <w:autoSpaceDN w:val="0"/>
        <w:adjustRightInd w:val="0"/>
        <w:spacing w:after="60" w:line="360" w:lineRule="auto"/>
        <w:ind w:left="142"/>
        <w:jc w:val="both"/>
        <w:rPr>
          <w:rFonts w:ascii="Arial" w:hAnsi="Arial" w:cs="Arial"/>
        </w:rPr>
      </w:pPr>
      <w:r>
        <w:rPr>
          <w:rFonts w:ascii="Arial" w:hAnsi="Arial" w:cs="Arial"/>
        </w:rPr>
        <w:t>I</w:t>
      </w:r>
      <w:r w:rsidRPr="004E43C7">
        <w:rPr>
          <w:rFonts w:ascii="Arial" w:hAnsi="Arial" w:cs="Arial"/>
        </w:rPr>
        <w:t xml:space="preserve">V - Ata de eleição e/ou ato de designação das pessoas habilitadas a representar a pessoa jurídica, se for o caso; </w:t>
      </w:r>
    </w:p>
    <w:p w:rsidR="00B16223" w:rsidRPr="004E43C7" w:rsidRDefault="00B16223" w:rsidP="00B16223">
      <w:pPr>
        <w:autoSpaceDE w:val="0"/>
        <w:autoSpaceDN w:val="0"/>
        <w:adjustRightInd w:val="0"/>
        <w:spacing w:after="120"/>
        <w:ind w:left="142"/>
        <w:jc w:val="both"/>
        <w:rPr>
          <w:rFonts w:ascii="Arial" w:hAnsi="Arial" w:cs="Arial"/>
        </w:rPr>
      </w:pPr>
      <w:r w:rsidRPr="004E43C7">
        <w:rPr>
          <w:rFonts w:ascii="Arial" w:hAnsi="Arial" w:cs="Arial"/>
        </w:rPr>
        <w:t xml:space="preserve">V - Relação nominal atualizada dos dirigentes da entidade, com endereço, número e órgão expedidor da carteira de identidade e número de registro no Cadastro de Pessoas Físicas - CPF da Secretaria da Receita Federal do Brasil - RFB de cada um deles; </w:t>
      </w:r>
    </w:p>
    <w:p w:rsidR="00B16223" w:rsidRDefault="00B16223" w:rsidP="00B16223">
      <w:pPr>
        <w:autoSpaceDE w:val="0"/>
        <w:autoSpaceDN w:val="0"/>
        <w:adjustRightInd w:val="0"/>
        <w:spacing w:after="120"/>
        <w:ind w:left="142"/>
        <w:jc w:val="both"/>
        <w:rPr>
          <w:rFonts w:ascii="Arial" w:hAnsi="Arial" w:cs="Arial"/>
        </w:rPr>
      </w:pPr>
      <w:r>
        <w:rPr>
          <w:rFonts w:ascii="Arial" w:hAnsi="Arial" w:cs="Arial"/>
        </w:rPr>
        <w:t>VI</w:t>
      </w:r>
      <w:r w:rsidRPr="004E43C7">
        <w:rPr>
          <w:rFonts w:ascii="Arial" w:hAnsi="Arial" w:cs="Arial"/>
        </w:rPr>
        <w:t xml:space="preserve"> - Comprovação de que a organização da sociedade civil funciona no endereço por ela declarado;</w:t>
      </w:r>
    </w:p>
    <w:p w:rsidR="00B16223" w:rsidRDefault="00B16223" w:rsidP="00B16223">
      <w:pPr>
        <w:autoSpaceDE w:val="0"/>
        <w:autoSpaceDN w:val="0"/>
        <w:adjustRightInd w:val="0"/>
        <w:spacing w:after="120"/>
        <w:ind w:left="142"/>
        <w:jc w:val="both"/>
        <w:rPr>
          <w:rFonts w:ascii="Arial" w:hAnsi="Arial" w:cs="Arial"/>
        </w:rPr>
      </w:pPr>
      <w:r>
        <w:rPr>
          <w:rFonts w:ascii="Arial" w:hAnsi="Arial" w:cs="Arial"/>
        </w:rPr>
        <w:t xml:space="preserve">VII – Declaração </w:t>
      </w:r>
      <w:r w:rsidRPr="0025226D">
        <w:rPr>
          <w:rFonts w:ascii="Arial" w:hAnsi="Arial" w:cs="Arial"/>
        </w:rPr>
        <w:t>assinada por seu representante leg</w:t>
      </w:r>
      <w:r>
        <w:rPr>
          <w:rFonts w:ascii="Arial" w:hAnsi="Arial" w:cs="Arial"/>
        </w:rPr>
        <w:t>al, conforme modelo do Anexo IV, cujo conteúdo versa que:</w:t>
      </w:r>
    </w:p>
    <w:p w:rsidR="00B16223" w:rsidRDefault="00B16223" w:rsidP="00B16223">
      <w:pPr>
        <w:pStyle w:val="padro"/>
        <w:spacing w:after="120" w:afterAutospacing="0"/>
        <w:ind w:left="284"/>
        <w:jc w:val="both"/>
        <w:rPr>
          <w:rFonts w:ascii="Arial" w:hAnsi="Arial" w:cs="Arial"/>
          <w:color w:val="000000"/>
          <w:sz w:val="22"/>
        </w:rPr>
      </w:pPr>
      <w:r>
        <w:rPr>
          <w:rFonts w:ascii="Arial" w:hAnsi="Arial" w:cs="Arial"/>
          <w:color w:val="000000"/>
          <w:sz w:val="22"/>
        </w:rPr>
        <w:t>1</w:t>
      </w:r>
      <w:r w:rsidRPr="00904882">
        <w:rPr>
          <w:rFonts w:ascii="Arial" w:hAnsi="Arial" w:cs="Arial"/>
          <w:color w:val="000000"/>
          <w:sz w:val="22"/>
        </w:rPr>
        <w:t xml:space="preserve"> - </w:t>
      </w:r>
      <w:proofErr w:type="gramStart"/>
      <w:r w:rsidRPr="00904882">
        <w:rPr>
          <w:rFonts w:ascii="Arial" w:hAnsi="Arial" w:cs="Arial"/>
          <w:color w:val="000000"/>
          <w:sz w:val="22"/>
        </w:rPr>
        <w:t>não</w:t>
      </w:r>
      <w:proofErr w:type="gramEnd"/>
      <w:r w:rsidRPr="00904882">
        <w:rPr>
          <w:rFonts w:ascii="Arial" w:hAnsi="Arial" w:cs="Arial"/>
          <w:color w:val="000000"/>
          <w:sz w:val="22"/>
        </w:rPr>
        <w:t xml:space="preserve"> há, no quadro de dirigentes da entidade:</w:t>
      </w:r>
    </w:p>
    <w:p w:rsidR="00B16223" w:rsidRPr="00904882" w:rsidRDefault="00B16223" w:rsidP="00B16223">
      <w:pPr>
        <w:pStyle w:val="padro"/>
        <w:spacing w:before="0" w:beforeAutospacing="0" w:after="120" w:afterAutospacing="0"/>
        <w:ind w:left="426"/>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B16223" w:rsidRPr="00904882" w:rsidRDefault="00B16223" w:rsidP="00B16223">
      <w:pPr>
        <w:pStyle w:val="padro"/>
        <w:spacing w:before="0" w:beforeAutospacing="0" w:after="120" w:afterAutospacing="0"/>
        <w:ind w:left="426"/>
        <w:jc w:val="both"/>
        <w:rPr>
          <w:rFonts w:ascii="Arial" w:hAnsi="Arial" w:cs="Arial"/>
          <w:color w:val="000000"/>
          <w:sz w:val="22"/>
        </w:rPr>
      </w:pPr>
      <w:r w:rsidRPr="00904882">
        <w:rPr>
          <w:rFonts w:ascii="Arial" w:hAnsi="Arial" w:cs="Arial"/>
          <w:color w:val="000000"/>
          <w:sz w:val="22"/>
        </w:rPr>
        <w:t>b) cônjuge, companheiro ou parente em linha reta, colateral ou por afinidade, até o segundo grau, das pessoas mencionadas na alínea “a” deste inciso;</w:t>
      </w:r>
    </w:p>
    <w:p w:rsidR="00B16223" w:rsidRPr="00904882" w:rsidRDefault="00B16223" w:rsidP="00B16223">
      <w:pPr>
        <w:pStyle w:val="padro"/>
        <w:ind w:left="284"/>
        <w:jc w:val="both"/>
        <w:rPr>
          <w:rFonts w:ascii="Arial" w:hAnsi="Arial" w:cs="Arial"/>
          <w:color w:val="000000"/>
          <w:sz w:val="22"/>
        </w:rPr>
      </w:pPr>
      <w:r>
        <w:rPr>
          <w:rFonts w:ascii="Arial" w:hAnsi="Arial" w:cs="Arial"/>
          <w:color w:val="000000"/>
          <w:spacing w:val="-2"/>
          <w:sz w:val="22"/>
        </w:rPr>
        <w:t>2</w:t>
      </w:r>
      <w:r w:rsidRPr="00904882">
        <w:rPr>
          <w:rFonts w:ascii="Arial" w:hAnsi="Arial" w:cs="Arial"/>
          <w:color w:val="000000"/>
          <w:spacing w:val="-2"/>
          <w:sz w:val="22"/>
        </w:rPr>
        <w:t xml:space="preserve"> – </w:t>
      </w:r>
      <w:proofErr w:type="gramStart"/>
      <w:r w:rsidRPr="00904882">
        <w:rPr>
          <w:rFonts w:ascii="Arial" w:hAnsi="Arial" w:cs="Arial"/>
          <w:color w:val="000000"/>
          <w:spacing w:val="-2"/>
          <w:sz w:val="22"/>
        </w:rPr>
        <w:t>não</w:t>
      </w:r>
      <w:proofErr w:type="gramEnd"/>
      <w:r w:rsidRPr="00904882">
        <w:rPr>
          <w:rFonts w:ascii="Arial" w:hAnsi="Arial" w:cs="Arial"/>
          <w:color w:val="000000"/>
          <w:spacing w:val="-2"/>
          <w:sz w:val="22"/>
        </w:rPr>
        <w:t xml:space="preserve"> será contratado, para prestação de serviços,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B16223" w:rsidRPr="00904882" w:rsidRDefault="00B16223" w:rsidP="00B16223">
      <w:pPr>
        <w:pStyle w:val="padro"/>
        <w:spacing w:before="0" w:beforeAutospacing="0" w:after="120" w:afterAutospacing="0"/>
        <w:ind w:left="284"/>
        <w:jc w:val="both"/>
        <w:rPr>
          <w:rFonts w:ascii="Arial" w:hAnsi="Arial" w:cs="Arial"/>
          <w:color w:val="000000"/>
          <w:sz w:val="22"/>
        </w:rPr>
      </w:pPr>
      <w:r>
        <w:rPr>
          <w:rFonts w:ascii="Arial" w:hAnsi="Arial" w:cs="Arial"/>
          <w:color w:val="000000"/>
          <w:sz w:val="22"/>
        </w:rPr>
        <w:t>3</w:t>
      </w:r>
      <w:r w:rsidRPr="00904882">
        <w:rPr>
          <w:rFonts w:ascii="Arial" w:hAnsi="Arial" w:cs="Arial"/>
          <w:color w:val="000000"/>
          <w:sz w:val="22"/>
        </w:rPr>
        <w:t xml:space="preserve"> - </w:t>
      </w:r>
      <w:proofErr w:type="gramStart"/>
      <w:r w:rsidRPr="00904882">
        <w:rPr>
          <w:rFonts w:ascii="Arial" w:hAnsi="Arial" w:cs="Arial"/>
          <w:color w:val="000000"/>
          <w:sz w:val="22"/>
        </w:rPr>
        <w:t>não</w:t>
      </w:r>
      <w:proofErr w:type="gramEnd"/>
      <w:r w:rsidRPr="00904882">
        <w:rPr>
          <w:rFonts w:ascii="Arial" w:hAnsi="Arial" w:cs="Arial"/>
          <w:color w:val="000000"/>
          <w:sz w:val="22"/>
        </w:rPr>
        <w:t xml:space="preserve"> serão remunerados, a qualquer título, com os recursos repassados:</w:t>
      </w:r>
    </w:p>
    <w:p w:rsidR="00B16223" w:rsidRPr="00904882" w:rsidRDefault="00B16223" w:rsidP="00B16223">
      <w:pPr>
        <w:pStyle w:val="padro"/>
        <w:spacing w:before="0" w:beforeAutospacing="0" w:after="120" w:afterAutospacing="0"/>
        <w:ind w:left="426"/>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B16223" w:rsidRPr="00904882" w:rsidRDefault="00B16223" w:rsidP="00B16223">
      <w:pPr>
        <w:pStyle w:val="padro"/>
        <w:spacing w:before="0" w:beforeAutospacing="0" w:after="120" w:afterAutospacing="0"/>
        <w:ind w:left="426"/>
        <w:jc w:val="both"/>
        <w:rPr>
          <w:rFonts w:ascii="Arial" w:hAnsi="Arial" w:cs="Arial"/>
          <w:color w:val="000000"/>
          <w:sz w:val="22"/>
        </w:rPr>
      </w:pPr>
      <w:r w:rsidRPr="00904882">
        <w:rPr>
          <w:rFonts w:ascii="Arial" w:hAnsi="Arial" w:cs="Arial"/>
          <w:color w:val="000000"/>
          <w:sz w:val="22"/>
        </w:rPr>
        <w:t>b)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B16223" w:rsidRPr="00904882" w:rsidRDefault="00B16223" w:rsidP="00B16223">
      <w:pPr>
        <w:pStyle w:val="padro"/>
        <w:spacing w:before="0" w:beforeAutospacing="0" w:after="120" w:afterAutospacing="0"/>
        <w:ind w:left="426"/>
        <w:jc w:val="both"/>
        <w:rPr>
          <w:rFonts w:ascii="Arial" w:hAnsi="Arial" w:cs="Arial"/>
          <w:color w:val="000000"/>
          <w:sz w:val="22"/>
        </w:rPr>
      </w:pPr>
      <w:r w:rsidRPr="00904882">
        <w:rPr>
          <w:rFonts w:ascii="Arial" w:hAnsi="Arial" w:cs="Arial"/>
          <w:color w:val="000000"/>
          <w:sz w:val="22"/>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B16223" w:rsidRDefault="00B16223" w:rsidP="00B16223">
      <w:pPr>
        <w:pStyle w:val="padro"/>
        <w:spacing w:before="0" w:beforeAutospacing="0" w:after="120" w:afterAutospacing="0"/>
        <w:ind w:left="284"/>
        <w:jc w:val="both"/>
        <w:rPr>
          <w:rFonts w:ascii="Arial" w:hAnsi="Arial" w:cs="Arial"/>
          <w:color w:val="000000"/>
          <w:sz w:val="22"/>
        </w:rPr>
      </w:pPr>
      <w:r>
        <w:rPr>
          <w:rFonts w:ascii="Arial" w:hAnsi="Arial" w:cs="Arial"/>
          <w:color w:val="000000"/>
          <w:sz w:val="22"/>
        </w:rPr>
        <w:t xml:space="preserve">4 – </w:t>
      </w:r>
      <w:proofErr w:type="gramStart"/>
      <w:r>
        <w:rPr>
          <w:rFonts w:ascii="Arial" w:hAnsi="Arial" w:cs="Arial"/>
          <w:color w:val="000000"/>
          <w:sz w:val="22"/>
        </w:rPr>
        <w:t>a</w:t>
      </w:r>
      <w:proofErr w:type="gramEnd"/>
      <w:r w:rsidRPr="00904882">
        <w:rPr>
          <w:rFonts w:ascii="Arial" w:hAnsi="Arial" w:cs="Arial"/>
          <w:color w:val="000000"/>
          <w:sz w:val="22"/>
        </w:rPr>
        <w:t xml:space="preserve"> Entidade possui instalações, condições materiais e capacidade técnica e operacional para o desenvolvimento das atividades ou projetos previstos na parceria e o cumprimento das metas estabelecidas.</w:t>
      </w:r>
    </w:p>
    <w:p w:rsidR="00B16223" w:rsidRDefault="00B16223" w:rsidP="00B16223">
      <w:pPr>
        <w:pStyle w:val="padro"/>
        <w:spacing w:before="0" w:beforeAutospacing="0" w:after="120" w:afterAutospacing="0"/>
        <w:ind w:left="284"/>
        <w:jc w:val="both"/>
        <w:rPr>
          <w:rFonts w:ascii="Arial" w:hAnsi="Arial" w:cs="Arial"/>
          <w:color w:val="000000"/>
          <w:sz w:val="22"/>
        </w:rPr>
      </w:pPr>
      <w:r>
        <w:rPr>
          <w:rFonts w:ascii="Arial" w:hAnsi="Arial" w:cs="Arial"/>
          <w:color w:val="000000"/>
          <w:sz w:val="22"/>
        </w:rPr>
        <w:t xml:space="preserve">5 – </w:t>
      </w:r>
      <w:proofErr w:type="gramStart"/>
      <w:r>
        <w:rPr>
          <w:rFonts w:ascii="Arial" w:hAnsi="Arial" w:cs="Arial"/>
          <w:color w:val="000000"/>
          <w:sz w:val="22"/>
        </w:rPr>
        <w:t>a</w:t>
      </w:r>
      <w:proofErr w:type="gramEnd"/>
      <w:r>
        <w:rPr>
          <w:rFonts w:ascii="Arial" w:hAnsi="Arial" w:cs="Arial"/>
          <w:color w:val="000000"/>
          <w:sz w:val="22"/>
        </w:rPr>
        <w:t xml:space="preserve"> Entidade não emprega menor de dezoito anos em trabalho noturno, perigoso ou insalubre e não emprega menor de dezesseis anos, na forma do artigo 7º. XXXIII, da Constituição Federal.</w:t>
      </w:r>
    </w:p>
    <w:p w:rsidR="00B16223" w:rsidRDefault="00B16223" w:rsidP="00B16223">
      <w:pPr>
        <w:pStyle w:val="padro"/>
        <w:spacing w:before="0" w:beforeAutospacing="0" w:after="120" w:afterAutospacing="0"/>
        <w:ind w:left="284"/>
        <w:jc w:val="both"/>
        <w:rPr>
          <w:rFonts w:ascii="Arial" w:hAnsi="Arial" w:cs="Arial"/>
          <w:color w:val="000000"/>
          <w:sz w:val="22"/>
        </w:rPr>
      </w:pPr>
      <w:r>
        <w:rPr>
          <w:rFonts w:ascii="Arial" w:hAnsi="Arial" w:cs="Arial"/>
          <w:color w:val="000000"/>
          <w:sz w:val="22"/>
        </w:rPr>
        <w:t xml:space="preserve">6 – </w:t>
      </w:r>
      <w:proofErr w:type="gramStart"/>
      <w:r>
        <w:rPr>
          <w:rFonts w:ascii="Arial" w:hAnsi="Arial" w:cs="Arial"/>
          <w:color w:val="000000"/>
          <w:sz w:val="22"/>
        </w:rPr>
        <w:t>a</w:t>
      </w:r>
      <w:proofErr w:type="gramEnd"/>
      <w:r>
        <w:rPr>
          <w:rFonts w:ascii="Arial" w:hAnsi="Arial" w:cs="Arial"/>
          <w:color w:val="000000"/>
          <w:sz w:val="22"/>
        </w:rPr>
        <w:t xml:space="preserve"> Entidade é regida por normas de organização interna que prevejam, expressamente:</w:t>
      </w:r>
    </w:p>
    <w:p w:rsidR="00B16223" w:rsidRDefault="00B16223" w:rsidP="00B16223">
      <w:pPr>
        <w:pStyle w:val="padro"/>
        <w:spacing w:before="0" w:beforeAutospacing="0" w:after="120" w:afterAutospacing="0"/>
        <w:ind w:left="426"/>
        <w:jc w:val="both"/>
        <w:rPr>
          <w:rFonts w:ascii="Arial" w:hAnsi="Arial" w:cs="Arial"/>
          <w:color w:val="000000"/>
          <w:sz w:val="22"/>
        </w:rPr>
      </w:pPr>
      <w:r>
        <w:rPr>
          <w:rFonts w:ascii="Arial" w:hAnsi="Arial" w:cs="Arial"/>
          <w:color w:val="000000"/>
          <w:sz w:val="22"/>
        </w:rPr>
        <w:t xml:space="preserve">a) </w:t>
      </w:r>
      <w:r w:rsidRPr="00516346">
        <w:rPr>
          <w:rFonts w:ascii="Arial" w:hAnsi="Arial" w:cs="Arial"/>
          <w:color w:val="000000"/>
          <w:sz w:val="22"/>
        </w:rPr>
        <w:t>objetivos voltados à promoção de atividades e finalidades de relevância pública e social;</w:t>
      </w:r>
    </w:p>
    <w:p w:rsidR="00B16223" w:rsidRDefault="00B16223" w:rsidP="00B16223">
      <w:pPr>
        <w:pStyle w:val="padro"/>
        <w:spacing w:before="0" w:beforeAutospacing="0" w:after="120" w:afterAutospacing="0"/>
        <w:ind w:left="426"/>
        <w:jc w:val="both"/>
        <w:rPr>
          <w:rFonts w:ascii="Arial" w:hAnsi="Arial" w:cs="Arial"/>
          <w:color w:val="000000"/>
          <w:sz w:val="22"/>
        </w:rPr>
      </w:pPr>
      <w:r>
        <w:rPr>
          <w:rFonts w:ascii="Arial" w:hAnsi="Arial" w:cs="Arial"/>
          <w:color w:val="000000"/>
          <w:sz w:val="22"/>
        </w:rPr>
        <w:lastRenderedPageBreak/>
        <w:t xml:space="preserve">b) </w:t>
      </w:r>
      <w:r w:rsidRPr="00516346">
        <w:rPr>
          <w:rFonts w:ascii="Arial" w:hAnsi="Arial" w:cs="Arial"/>
          <w:color w:val="000000"/>
          <w:sz w:val="22"/>
        </w:rPr>
        <w:t>que, em caso de dissolução da entidade, o respectivo patrimônio líquido seja transferido a outra pessoa jurídica de igual natureza que preencha os requisitos desta Lei e cujo objeto social seja, preferencialmente, o mesmo da entidade extinta;</w:t>
      </w:r>
    </w:p>
    <w:p w:rsidR="00B16223" w:rsidRDefault="00B16223" w:rsidP="00B16223">
      <w:pPr>
        <w:pStyle w:val="padro"/>
        <w:spacing w:before="0" w:beforeAutospacing="0" w:after="120" w:afterAutospacing="0"/>
        <w:ind w:left="426"/>
        <w:jc w:val="both"/>
        <w:rPr>
          <w:rFonts w:ascii="Arial" w:hAnsi="Arial" w:cs="Arial"/>
          <w:color w:val="000000"/>
          <w:sz w:val="22"/>
        </w:rPr>
      </w:pPr>
      <w:r>
        <w:rPr>
          <w:rFonts w:ascii="Arial" w:hAnsi="Arial" w:cs="Arial"/>
          <w:color w:val="000000"/>
          <w:sz w:val="22"/>
        </w:rPr>
        <w:t xml:space="preserve">c) </w:t>
      </w:r>
      <w:r w:rsidRPr="00516346">
        <w:rPr>
          <w:rFonts w:ascii="Arial" w:hAnsi="Arial" w:cs="Arial"/>
          <w:color w:val="000000"/>
          <w:sz w:val="22"/>
        </w:rPr>
        <w:t>escrituração de acordo com os princípios fundamentais de contabilidade e com as Normas Brasileiras de Contabilidade;</w:t>
      </w:r>
    </w:p>
    <w:p w:rsidR="00B16223" w:rsidRDefault="00B16223" w:rsidP="00B16223">
      <w:pPr>
        <w:autoSpaceDE w:val="0"/>
        <w:autoSpaceDN w:val="0"/>
        <w:adjustRightInd w:val="0"/>
        <w:spacing w:after="120"/>
        <w:ind w:left="284"/>
        <w:jc w:val="both"/>
        <w:rPr>
          <w:rFonts w:ascii="Arial" w:hAnsi="Arial" w:cs="Arial"/>
        </w:rPr>
      </w:pPr>
      <w:r>
        <w:rPr>
          <w:rFonts w:ascii="Arial" w:hAnsi="Arial" w:cs="Arial"/>
          <w:color w:val="000000"/>
        </w:rPr>
        <w:t xml:space="preserve">7 - </w:t>
      </w:r>
      <w:proofErr w:type="gramStart"/>
      <w:r>
        <w:rPr>
          <w:rFonts w:ascii="Arial" w:hAnsi="Arial" w:cs="Arial"/>
          <w:color w:val="000000"/>
        </w:rPr>
        <w:t>a</w:t>
      </w:r>
      <w:proofErr w:type="gramEnd"/>
      <w:r>
        <w:rPr>
          <w:rFonts w:ascii="Arial" w:hAnsi="Arial" w:cs="Arial"/>
          <w:color w:val="000000"/>
        </w:rPr>
        <w:t xml:space="preserve"> Entidade</w:t>
      </w:r>
      <w:r w:rsidRPr="001A6B04">
        <w:rPr>
          <w:rFonts w:ascii="Arial" w:hAnsi="Arial" w:cs="Arial"/>
        </w:rPr>
        <w:t xml:space="preserve"> está plenamente ciente do teor e da extensão desta declaração e que detém plenos poderes e informações para firmá-la.</w:t>
      </w:r>
    </w:p>
    <w:p w:rsidR="00B16223" w:rsidRPr="004E43C7" w:rsidRDefault="00B16223" w:rsidP="00B16223">
      <w:pPr>
        <w:autoSpaceDE w:val="0"/>
        <w:autoSpaceDN w:val="0"/>
        <w:adjustRightInd w:val="0"/>
        <w:jc w:val="both"/>
        <w:rPr>
          <w:rFonts w:ascii="Arial" w:hAnsi="Arial" w:cs="Arial"/>
        </w:rPr>
      </w:pPr>
      <w:r w:rsidRPr="004E43C7">
        <w:rPr>
          <w:rFonts w:ascii="Arial" w:hAnsi="Arial" w:cs="Arial"/>
        </w:rPr>
        <w:t xml:space="preserve"> </w:t>
      </w:r>
    </w:p>
    <w:p w:rsidR="00B16223" w:rsidRPr="009F7C24" w:rsidRDefault="00B16223" w:rsidP="00B16223">
      <w:pPr>
        <w:autoSpaceDE w:val="0"/>
        <w:autoSpaceDN w:val="0"/>
        <w:adjustRightInd w:val="0"/>
        <w:jc w:val="both"/>
        <w:rPr>
          <w:rFonts w:ascii="Arial" w:hAnsi="Arial" w:cs="Arial"/>
          <w:bCs/>
        </w:rPr>
      </w:pPr>
      <w:r w:rsidRPr="009F7C24">
        <w:rPr>
          <w:rFonts w:ascii="Arial" w:hAnsi="Arial" w:cs="Arial"/>
          <w:bCs/>
        </w:rPr>
        <w:t>16.2. O CAU/SC poderá verificar a autenticidade das certidões e demais documentos de habilitação enviados pelas proponentes.</w:t>
      </w:r>
    </w:p>
    <w:p w:rsidR="00B16223" w:rsidRPr="007F4782" w:rsidRDefault="00B16223" w:rsidP="00B16223">
      <w:pPr>
        <w:autoSpaceDE w:val="0"/>
        <w:autoSpaceDN w:val="0"/>
        <w:adjustRightInd w:val="0"/>
        <w:jc w:val="both"/>
        <w:rPr>
          <w:rFonts w:ascii="Arial" w:hAnsi="Arial" w:cs="Arial"/>
          <w:bCs/>
        </w:rPr>
      </w:pPr>
      <w:r>
        <w:rPr>
          <w:rFonts w:ascii="Arial" w:hAnsi="Arial" w:cs="Arial"/>
          <w:bCs/>
        </w:rPr>
        <w:t xml:space="preserve">16.3. </w:t>
      </w:r>
      <w:r w:rsidRPr="007F4782">
        <w:rPr>
          <w:rFonts w:ascii="Arial" w:hAnsi="Arial" w:cs="Arial"/>
          <w:bCs/>
        </w:rPr>
        <w:t>O proponente deverá manter a regularidade da documenta</w:t>
      </w:r>
      <w:r>
        <w:rPr>
          <w:rFonts w:ascii="Arial" w:hAnsi="Arial" w:cs="Arial"/>
          <w:bCs/>
        </w:rPr>
        <w:t>ção durante o processo seletivo e a celebração da parceria.</w:t>
      </w:r>
    </w:p>
    <w:p w:rsidR="00B16223" w:rsidRDefault="00B16223" w:rsidP="00B16223">
      <w:pPr>
        <w:autoSpaceDE w:val="0"/>
        <w:autoSpaceDN w:val="0"/>
        <w:adjustRightInd w:val="0"/>
        <w:ind w:firstLine="284"/>
        <w:jc w:val="both"/>
        <w:rPr>
          <w:rFonts w:ascii="Arial" w:hAnsi="Arial" w:cs="Arial"/>
        </w:rPr>
      </w:pPr>
      <w:r>
        <w:rPr>
          <w:rFonts w:ascii="Arial" w:hAnsi="Arial" w:cs="Arial"/>
        </w:rPr>
        <w:t xml:space="preserve">16.3.1. </w:t>
      </w:r>
      <w:r w:rsidRPr="009B1C36">
        <w:rPr>
          <w:rFonts w:ascii="Arial" w:hAnsi="Arial" w:cs="Arial"/>
        </w:rPr>
        <w:t>O proponente deverá se responsabilizar pelo envio ao CAU/SC de nova documentação em caso de vencimento ou alteração dos documentos apresentados.</w:t>
      </w:r>
    </w:p>
    <w:p w:rsidR="00B16223" w:rsidRPr="00EA06E6" w:rsidRDefault="00B16223" w:rsidP="00B16223">
      <w:pPr>
        <w:autoSpaceDE w:val="0"/>
        <w:autoSpaceDN w:val="0"/>
        <w:adjustRightInd w:val="0"/>
        <w:jc w:val="both"/>
        <w:rPr>
          <w:rFonts w:ascii="Arial" w:hAnsi="Arial" w:cs="Arial"/>
        </w:rPr>
      </w:pPr>
      <w:r>
        <w:rPr>
          <w:rFonts w:ascii="Arial" w:hAnsi="Arial" w:cs="Arial"/>
        </w:rPr>
        <w:t xml:space="preserve">16.4. </w:t>
      </w:r>
      <w:r w:rsidRPr="00EA06E6">
        <w:rPr>
          <w:rFonts w:ascii="Arial" w:hAnsi="Arial" w:cs="Arial"/>
        </w:rPr>
        <w:t>É de responsabilidade do proponente manter sua regularidade fiscal e documental.</w:t>
      </w:r>
    </w:p>
    <w:p w:rsidR="00B16223" w:rsidRPr="004A3E4A" w:rsidRDefault="00B16223" w:rsidP="00B16223">
      <w:pPr>
        <w:jc w:val="both"/>
        <w:rPr>
          <w:rFonts w:ascii="Arial" w:hAnsi="Arial" w:cs="Arial"/>
        </w:rPr>
      </w:pPr>
      <w:r>
        <w:rPr>
          <w:rFonts w:ascii="Arial" w:hAnsi="Arial" w:cs="Arial"/>
        </w:rPr>
        <w:t xml:space="preserve">16.5. </w:t>
      </w:r>
      <w:r>
        <w:rPr>
          <w:rFonts w:ascii="Arial" w:hAnsi="Arial" w:cs="Arial"/>
          <w:b/>
        </w:rPr>
        <w:t>Serão</w:t>
      </w:r>
      <w:r w:rsidRPr="004A3E4A">
        <w:rPr>
          <w:rFonts w:ascii="Arial" w:hAnsi="Arial" w:cs="Arial"/>
          <w:b/>
        </w:rPr>
        <w:t xml:space="preserve"> dada</w:t>
      </w:r>
      <w:r>
        <w:rPr>
          <w:rFonts w:ascii="Arial" w:hAnsi="Arial" w:cs="Arial"/>
          <w:b/>
        </w:rPr>
        <w:t>s</w:t>
      </w:r>
      <w:r w:rsidRPr="004A3E4A">
        <w:rPr>
          <w:rFonts w:ascii="Arial" w:hAnsi="Arial" w:cs="Arial"/>
          <w:b/>
        </w:rPr>
        <w:t xml:space="preserve"> apenas duas oportunidades para sanar as irregularidades formais nos documentos apresentados ou </w:t>
      </w:r>
      <w:r>
        <w:rPr>
          <w:rFonts w:ascii="Arial" w:hAnsi="Arial" w:cs="Arial"/>
          <w:b/>
        </w:rPr>
        <w:t xml:space="preserve">para </w:t>
      </w:r>
      <w:r w:rsidRPr="004A3E4A">
        <w:rPr>
          <w:rFonts w:ascii="Arial" w:hAnsi="Arial" w:cs="Arial"/>
          <w:b/>
        </w:rPr>
        <w:t>enviar documentos não apresentados.</w:t>
      </w:r>
    </w:p>
    <w:p w:rsidR="00B16223" w:rsidRPr="008C5328" w:rsidRDefault="00B16223" w:rsidP="00B16223">
      <w:pPr>
        <w:ind w:left="284"/>
        <w:jc w:val="both"/>
        <w:rPr>
          <w:rFonts w:ascii="Arial" w:hAnsi="Arial" w:cs="Arial"/>
          <w:b/>
        </w:rPr>
      </w:pPr>
      <w:r w:rsidRPr="004A3E4A">
        <w:rPr>
          <w:rFonts w:ascii="Arial" w:hAnsi="Arial" w:cs="Arial"/>
        </w:rPr>
        <w:t>16.5.1.</w:t>
      </w:r>
      <w:r>
        <w:rPr>
          <w:rFonts w:ascii="Arial" w:hAnsi="Arial" w:cs="Arial"/>
        </w:rPr>
        <w:t xml:space="preserve"> </w:t>
      </w:r>
      <w:r w:rsidRPr="004A3E4A">
        <w:rPr>
          <w:rFonts w:ascii="Arial" w:hAnsi="Arial" w:cs="Arial"/>
        </w:rPr>
        <w:t xml:space="preserve">Caso se verifique irregularidade formal nos documentos apresentados ou quando as certidões estiverem com prazo de vigência expirado e novas certidões não estiverem disponíveis eletronicamente, a organização da sociedade civil será notificada para, no prazo de quinze dias, regularizar a documentação e apresentá-la </w:t>
      </w:r>
      <w:r w:rsidRPr="00C365D2">
        <w:rPr>
          <w:rFonts w:ascii="Arial" w:hAnsi="Arial" w:cs="Arial"/>
        </w:rPr>
        <w:t>ao CAU/SC</w:t>
      </w:r>
      <w:r>
        <w:rPr>
          <w:rFonts w:ascii="Arial" w:hAnsi="Arial" w:cs="Arial"/>
        </w:rPr>
        <w:t xml:space="preserve"> </w:t>
      </w:r>
      <w:r w:rsidRPr="00C365D2">
        <w:rPr>
          <w:rFonts w:ascii="Arial" w:hAnsi="Arial" w:cs="Arial"/>
        </w:rPr>
        <w:t>em via digital, no prazo citado no it</w:t>
      </w:r>
      <w:r w:rsidRPr="008C5328">
        <w:rPr>
          <w:rFonts w:ascii="Arial" w:hAnsi="Arial" w:cs="Arial"/>
        </w:rPr>
        <w:t>em 14.6, no Sistema On-line de Patrocínio do CAU/SC, campo “Documentos de Habilitação”.</w:t>
      </w:r>
    </w:p>
    <w:p w:rsidR="00B16223" w:rsidRDefault="00B16223" w:rsidP="00B16223">
      <w:pPr>
        <w:autoSpaceDE w:val="0"/>
        <w:autoSpaceDN w:val="0"/>
        <w:adjustRightInd w:val="0"/>
        <w:ind w:left="284"/>
        <w:jc w:val="both"/>
        <w:rPr>
          <w:rFonts w:ascii="Arial" w:hAnsi="Arial" w:cs="Arial"/>
        </w:rPr>
      </w:pPr>
      <w:r w:rsidRPr="008C5328">
        <w:rPr>
          <w:rFonts w:ascii="Arial" w:hAnsi="Arial" w:cs="Arial"/>
        </w:rPr>
        <w:t>16.5.2. Se, ao término do prazo inicial descrito no item 16.5.1, persistirem irregularidades, a proponente terá dez dias para regularizar a documentação e apresentá-la novamente ao CAU/SC em via digital, no prazo citado no item 14.6, no Sistema On-line de Patrocínio do CAU/SC, campo</w:t>
      </w:r>
      <w:r w:rsidRPr="00C365D2">
        <w:rPr>
          <w:rFonts w:ascii="Arial" w:hAnsi="Arial" w:cs="Arial"/>
        </w:rPr>
        <w:t xml:space="preserve"> “Documentos de Habilitação”, a contar a partir do envio da notificação pelo CAU</w:t>
      </w:r>
      <w:r w:rsidRPr="004A3E4A">
        <w:rPr>
          <w:rFonts w:ascii="Arial" w:hAnsi="Arial" w:cs="Arial"/>
        </w:rPr>
        <w:t>/SC, sob pena de não celebração da parceria.</w:t>
      </w:r>
    </w:p>
    <w:p w:rsidR="00B16223" w:rsidRDefault="00B16223" w:rsidP="00B16223">
      <w:pPr>
        <w:autoSpaceDE w:val="0"/>
        <w:autoSpaceDN w:val="0"/>
        <w:adjustRightInd w:val="0"/>
        <w:ind w:left="284"/>
        <w:jc w:val="both"/>
        <w:rPr>
          <w:rFonts w:ascii="Arial" w:hAnsi="Arial" w:cs="Arial"/>
          <w:color w:val="000000"/>
        </w:rPr>
      </w:pPr>
    </w:p>
    <w:p w:rsidR="00B16223" w:rsidRDefault="00B16223" w:rsidP="00B16223">
      <w:pPr>
        <w:pStyle w:val="PargrafodaLista"/>
        <w:numPr>
          <w:ilvl w:val="0"/>
          <w:numId w:val="37"/>
        </w:numPr>
        <w:spacing w:after="160"/>
        <w:ind w:left="0" w:firstLine="0"/>
        <w:jc w:val="both"/>
        <w:rPr>
          <w:rFonts w:ascii="Arial" w:hAnsi="Arial" w:cs="Arial"/>
          <w:b/>
        </w:rPr>
      </w:pPr>
      <w:r>
        <w:rPr>
          <w:rFonts w:ascii="Arial" w:hAnsi="Arial" w:cs="Arial"/>
          <w:b/>
        </w:rPr>
        <w:t>DO PARECER TÉCNICO</w:t>
      </w:r>
    </w:p>
    <w:p w:rsidR="00B16223" w:rsidRPr="00186DA2" w:rsidRDefault="00B16223" w:rsidP="00B16223">
      <w:pPr>
        <w:pStyle w:val="Ttulos"/>
        <w:numPr>
          <w:ilvl w:val="1"/>
          <w:numId w:val="43"/>
        </w:numPr>
        <w:ind w:left="0" w:firstLine="0"/>
        <w:rPr>
          <w:b w:val="0"/>
        </w:rPr>
      </w:pPr>
      <w:r>
        <w:rPr>
          <w:b w:val="0"/>
        </w:rPr>
        <w:t>Antes da celebração do Termo de Fomento,</w:t>
      </w:r>
      <w:r w:rsidRPr="00186DA2">
        <w:rPr>
          <w:b w:val="0"/>
        </w:rPr>
        <w:t xml:space="preserve"> </w:t>
      </w:r>
      <w:r>
        <w:rPr>
          <w:b w:val="0"/>
        </w:rPr>
        <w:t xml:space="preserve">o CAU/SC </w:t>
      </w:r>
      <w:r w:rsidRPr="00186DA2">
        <w:rPr>
          <w:b w:val="0"/>
        </w:rPr>
        <w:t>emitirá um parecer técnico</w:t>
      </w:r>
      <w:r>
        <w:rPr>
          <w:b w:val="0"/>
        </w:rPr>
        <w:t xml:space="preserve"> sobre os projetos selecionados que entregaram sua documentação completa e tiveram seu plano de trabalho </w:t>
      </w:r>
      <w:r w:rsidRPr="0034659B">
        <w:rPr>
          <w:b w:val="0"/>
        </w:rPr>
        <w:t>aprovado, na forma do Anexo V, a respeito</w:t>
      </w:r>
      <w:r>
        <w:rPr>
          <w:rStyle w:val="Refdenotaderodap"/>
          <w:b w:val="0"/>
        </w:rPr>
        <w:footnoteReference w:id="13"/>
      </w:r>
      <w:r w:rsidRPr="00186DA2">
        <w:rPr>
          <w:b w:val="0"/>
        </w:rPr>
        <w:t>:</w:t>
      </w:r>
    </w:p>
    <w:p w:rsidR="00B16223" w:rsidRDefault="00B16223" w:rsidP="00B16223">
      <w:pPr>
        <w:pStyle w:val="Ttulos"/>
        <w:numPr>
          <w:ilvl w:val="0"/>
          <w:numId w:val="42"/>
        </w:numPr>
        <w:ind w:left="709" w:hanging="425"/>
        <w:rPr>
          <w:b w:val="0"/>
        </w:rPr>
      </w:pPr>
      <w:r w:rsidRPr="000C792D">
        <w:rPr>
          <w:b w:val="0"/>
        </w:rPr>
        <w:t>Do mérito da proposta, em conformidade com a modalidade de parceria adotada;</w:t>
      </w:r>
    </w:p>
    <w:p w:rsidR="00B16223" w:rsidRPr="000C792D" w:rsidRDefault="00B16223" w:rsidP="00B16223">
      <w:pPr>
        <w:pStyle w:val="Ttulos"/>
        <w:numPr>
          <w:ilvl w:val="0"/>
          <w:numId w:val="42"/>
        </w:numPr>
        <w:ind w:left="709" w:hanging="425"/>
        <w:rPr>
          <w:b w:val="0"/>
        </w:rPr>
      </w:pPr>
      <w:r w:rsidRPr="000C792D">
        <w:rPr>
          <w:b w:val="0"/>
        </w:rPr>
        <w:t>Da identidade e da reciprocidade de interesse das partes na realização, em mútua cooperação, da parceria prevista na legislação;</w:t>
      </w:r>
    </w:p>
    <w:p w:rsidR="00B16223" w:rsidRPr="000C792D" w:rsidRDefault="00B16223" w:rsidP="00B16223">
      <w:pPr>
        <w:pStyle w:val="Ttulos"/>
        <w:numPr>
          <w:ilvl w:val="0"/>
          <w:numId w:val="42"/>
        </w:numPr>
        <w:ind w:left="709" w:hanging="425"/>
        <w:rPr>
          <w:b w:val="0"/>
        </w:rPr>
      </w:pPr>
      <w:r w:rsidRPr="000C792D">
        <w:rPr>
          <w:b w:val="0"/>
        </w:rPr>
        <w:t xml:space="preserve">Da viabilidade de sua execução; </w:t>
      </w:r>
    </w:p>
    <w:p w:rsidR="00B16223" w:rsidRPr="000C792D" w:rsidRDefault="00B16223" w:rsidP="00B16223">
      <w:pPr>
        <w:pStyle w:val="Ttulos"/>
        <w:numPr>
          <w:ilvl w:val="0"/>
          <w:numId w:val="42"/>
        </w:numPr>
        <w:ind w:left="709" w:hanging="425"/>
        <w:rPr>
          <w:b w:val="0"/>
        </w:rPr>
      </w:pPr>
      <w:r w:rsidRPr="000C792D">
        <w:rPr>
          <w:b w:val="0"/>
        </w:rPr>
        <w:t xml:space="preserve">Da verificação do cronograma de desembolso; </w:t>
      </w:r>
    </w:p>
    <w:p w:rsidR="00B16223" w:rsidRPr="000C792D" w:rsidRDefault="00B16223" w:rsidP="00B16223">
      <w:pPr>
        <w:pStyle w:val="Ttulos"/>
        <w:numPr>
          <w:ilvl w:val="0"/>
          <w:numId w:val="42"/>
        </w:numPr>
        <w:ind w:left="709" w:hanging="425"/>
        <w:rPr>
          <w:b w:val="0"/>
        </w:rPr>
      </w:pPr>
      <w:r w:rsidRPr="000C792D">
        <w:rPr>
          <w:b w:val="0"/>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B16223" w:rsidRPr="000C792D" w:rsidRDefault="00B16223" w:rsidP="00B16223">
      <w:pPr>
        <w:pStyle w:val="Ttulos"/>
        <w:numPr>
          <w:ilvl w:val="0"/>
          <w:numId w:val="42"/>
        </w:numPr>
        <w:ind w:left="709" w:hanging="425"/>
        <w:rPr>
          <w:b w:val="0"/>
        </w:rPr>
      </w:pPr>
      <w:r w:rsidRPr="000C792D">
        <w:rPr>
          <w:b w:val="0"/>
        </w:rPr>
        <w:t>Da designação do gestor da parceria;</w:t>
      </w:r>
    </w:p>
    <w:p w:rsidR="00B16223" w:rsidRDefault="00B16223" w:rsidP="00B16223">
      <w:pPr>
        <w:pStyle w:val="Ttulos"/>
        <w:numPr>
          <w:ilvl w:val="0"/>
          <w:numId w:val="42"/>
        </w:numPr>
        <w:ind w:left="709" w:hanging="425"/>
        <w:rPr>
          <w:b w:val="0"/>
        </w:rPr>
      </w:pPr>
      <w:r w:rsidRPr="000C792D">
        <w:rPr>
          <w:b w:val="0"/>
        </w:rPr>
        <w:lastRenderedPageBreak/>
        <w:t>Da designação da comissão de monitoramento e avaliação da parceria;</w:t>
      </w:r>
    </w:p>
    <w:p w:rsidR="00B16223" w:rsidRDefault="00B16223" w:rsidP="00B16223">
      <w:pPr>
        <w:pStyle w:val="Ttulos"/>
        <w:ind w:left="0" w:firstLine="0"/>
        <w:rPr>
          <w:b w:val="0"/>
        </w:rPr>
      </w:pPr>
    </w:p>
    <w:p w:rsidR="00B16223" w:rsidRPr="0075395A" w:rsidRDefault="00B16223" w:rsidP="00B16223">
      <w:pPr>
        <w:pStyle w:val="Ttulos"/>
        <w:numPr>
          <w:ilvl w:val="1"/>
          <w:numId w:val="43"/>
        </w:numPr>
        <w:adjustRightInd/>
        <w:ind w:left="709"/>
        <w:rPr>
          <w:b w:val="0"/>
        </w:rPr>
      </w:pPr>
      <w:r>
        <w:rPr>
          <w:b w:val="0"/>
        </w:rPr>
        <w:t>Antes da celebração do Termo de Fomento,</w:t>
      </w:r>
      <w:r w:rsidRPr="00186DA2">
        <w:rPr>
          <w:b w:val="0"/>
        </w:rPr>
        <w:t xml:space="preserve"> </w:t>
      </w:r>
      <w:r>
        <w:rPr>
          <w:b w:val="0"/>
          <w:bCs/>
        </w:rPr>
        <w:t>a Assessoria Jurídica do CAU/SC emitirá parecer jurídico</w:t>
      </w:r>
      <w:r>
        <w:rPr>
          <w:rStyle w:val="Refdenotaderodap"/>
          <w:b w:val="0"/>
          <w:bCs/>
        </w:rPr>
        <w:footnoteReference w:id="14"/>
      </w:r>
      <w:r>
        <w:rPr>
          <w:b w:val="0"/>
          <w:bCs/>
        </w:rPr>
        <w:t xml:space="preserve"> acerca da possibilidade de celebração da parceria.</w:t>
      </w:r>
    </w:p>
    <w:p w:rsidR="00B16223" w:rsidRPr="0075395A" w:rsidRDefault="00B16223" w:rsidP="00B16223">
      <w:pPr>
        <w:pStyle w:val="Ttulos"/>
        <w:adjustRightInd/>
        <w:ind w:left="709" w:firstLine="0"/>
        <w:rPr>
          <w:b w:val="0"/>
        </w:rPr>
      </w:pPr>
    </w:p>
    <w:p w:rsidR="00B16223" w:rsidRPr="009B1C36" w:rsidRDefault="00B16223" w:rsidP="00B16223">
      <w:pPr>
        <w:pStyle w:val="PargrafodaLista"/>
        <w:numPr>
          <w:ilvl w:val="0"/>
          <w:numId w:val="37"/>
        </w:numPr>
        <w:spacing w:after="160"/>
        <w:ind w:left="0" w:firstLine="0"/>
        <w:jc w:val="both"/>
        <w:rPr>
          <w:rFonts w:ascii="Arial" w:hAnsi="Arial" w:cs="Arial"/>
          <w:b/>
        </w:rPr>
      </w:pPr>
      <w:r w:rsidRPr="009B1C36">
        <w:rPr>
          <w:rFonts w:ascii="Arial" w:hAnsi="Arial" w:cs="Arial"/>
          <w:b/>
        </w:rPr>
        <w:t xml:space="preserve">DA </w:t>
      </w:r>
      <w:r w:rsidRPr="008C7208">
        <w:rPr>
          <w:rFonts w:ascii="Arial" w:hAnsi="Arial" w:cs="Arial"/>
          <w:b/>
        </w:rPr>
        <w:t>CELEBRAÇÃO DO TERMO DE FOMENTO</w:t>
      </w:r>
    </w:p>
    <w:p w:rsidR="00B16223" w:rsidRDefault="00B16223" w:rsidP="00B16223">
      <w:pPr>
        <w:jc w:val="both"/>
        <w:rPr>
          <w:rFonts w:ascii="Arial" w:hAnsi="Arial" w:cs="Arial"/>
        </w:rPr>
      </w:pPr>
      <w:r w:rsidRPr="009B1C36">
        <w:rPr>
          <w:rFonts w:ascii="Arial" w:hAnsi="Arial" w:cs="Arial"/>
        </w:rPr>
        <w:t>1</w:t>
      </w:r>
      <w:r>
        <w:rPr>
          <w:rFonts w:ascii="Arial" w:hAnsi="Arial" w:cs="Arial"/>
        </w:rPr>
        <w:t>8.1</w:t>
      </w:r>
      <w:r w:rsidRPr="009B1C36">
        <w:rPr>
          <w:rFonts w:ascii="Arial" w:hAnsi="Arial" w:cs="Arial"/>
        </w:rPr>
        <w:t>.</w:t>
      </w:r>
      <w:r>
        <w:rPr>
          <w:rFonts w:ascii="Arial" w:hAnsi="Arial" w:cs="Arial"/>
        </w:rPr>
        <w:t xml:space="preserve"> </w:t>
      </w:r>
      <w:r w:rsidRPr="009B1C36">
        <w:rPr>
          <w:rFonts w:ascii="Arial" w:hAnsi="Arial" w:cs="Arial"/>
        </w:rPr>
        <w:t xml:space="preserve">Após a </w:t>
      </w:r>
      <w:r>
        <w:rPr>
          <w:rFonts w:ascii="Arial" w:hAnsi="Arial" w:cs="Arial"/>
        </w:rPr>
        <w:t xml:space="preserve">emissão dos pareceres e conferência de que trata o item 16, </w:t>
      </w:r>
      <w:r w:rsidRPr="009B1C36">
        <w:rPr>
          <w:rFonts w:ascii="Arial" w:hAnsi="Arial" w:cs="Arial"/>
        </w:rPr>
        <w:t xml:space="preserve">a entidade será convocada para assinar, no prazo </w:t>
      </w:r>
      <w:r w:rsidRPr="00363BB0">
        <w:rPr>
          <w:rFonts w:ascii="Arial" w:hAnsi="Arial" w:cs="Arial"/>
        </w:rPr>
        <w:t>máximo de 05 (cinco) dias</w:t>
      </w:r>
      <w:r>
        <w:rPr>
          <w:rFonts w:ascii="Arial" w:hAnsi="Arial" w:cs="Arial"/>
        </w:rPr>
        <w:t xml:space="preserve"> corridos</w:t>
      </w:r>
      <w:r w:rsidRPr="009B1C36">
        <w:rPr>
          <w:rFonts w:ascii="Arial" w:hAnsi="Arial" w:cs="Arial"/>
        </w:rPr>
        <w:t xml:space="preserve">, o Termo de </w:t>
      </w:r>
      <w:r>
        <w:rPr>
          <w:rFonts w:ascii="Arial" w:hAnsi="Arial" w:cs="Arial"/>
        </w:rPr>
        <w:t>Fomento</w:t>
      </w:r>
      <w:r w:rsidRPr="009B1C36">
        <w:rPr>
          <w:rFonts w:ascii="Arial" w:hAnsi="Arial" w:cs="Arial"/>
        </w:rPr>
        <w:t xml:space="preserve"> com o CAU/SC.</w:t>
      </w:r>
      <w:r>
        <w:rPr>
          <w:rFonts w:ascii="Arial" w:hAnsi="Arial" w:cs="Arial"/>
        </w:rPr>
        <w:t xml:space="preserve"> </w:t>
      </w:r>
    </w:p>
    <w:p w:rsidR="00B16223" w:rsidRPr="009F7C24" w:rsidRDefault="00B16223" w:rsidP="00B16223">
      <w:pPr>
        <w:ind w:left="284"/>
        <w:jc w:val="both"/>
        <w:rPr>
          <w:rFonts w:ascii="Arial" w:hAnsi="Arial" w:cs="Arial"/>
        </w:rPr>
      </w:pPr>
      <w:r>
        <w:rPr>
          <w:rFonts w:ascii="Arial" w:hAnsi="Arial" w:cs="Arial"/>
        </w:rPr>
        <w:t>18.1.1. Para assinatura do Termo de Fomento a proponente deverá enviar d</w:t>
      </w:r>
      <w:r w:rsidRPr="006D0673">
        <w:rPr>
          <w:rFonts w:ascii="Arial" w:hAnsi="Arial" w:cs="Arial"/>
        </w:rPr>
        <w:t xml:space="preserve">ados </w:t>
      </w:r>
      <w:r w:rsidRPr="00363BB0">
        <w:rPr>
          <w:rFonts w:ascii="Arial" w:hAnsi="Arial" w:cs="Arial"/>
        </w:rPr>
        <w:t>bancários</w:t>
      </w:r>
      <w:r>
        <w:rPr>
          <w:rFonts w:ascii="Arial" w:hAnsi="Arial" w:cs="Arial"/>
        </w:rPr>
        <w:t xml:space="preserve"> de conta corrente isenta de tarifa bancária em instituição financeira pública, </w:t>
      </w:r>
      <w:r w:rsidRPr="009F7C24">
        <w:rPr>
          <w:rFonts w:ascii="Arial" w:hAnsi="Arial" w:cs="Arial"/>
        </w:rPr>
        <w:t>criada especificamente para execução do projeto, para depósito do patrocínio solicitado.</w:t>
      </w:r>
    </w:p>
    <w:p w:rsidR="00B16223" w:rsidRPr="00785023" w:rsidRDefault="00B16223" w:rsidP="00B16223">
      <w:pPr>
        <w:jc w:val="both"/>
        <w:rPr>
          <w:rFonts w:ascii="Arial" w:hAnsi="Arial" w:cs="Arial"/>
          <w:b/>
        </w:rPr>
      </w:pPr>
      <w:r w:rsidRPr="009F7C24">
        <w:rPr>
          <w:rFonts w:ascii="Arial" w:hAnsi="Arial" w:cs="Arial"/>
        </w:rPr>
        <w:t xml:space="preserve">18.2. </w:t>
      </w:r>
      <w:r w:rsidRPr="009F7C24">
        <w:rPr>
          <w:rFonts w:ascii="Arial" w:hAnsi="Arial" w:cs="Arial"/>
          <w:b/>
        </w:rPr>
        <w:t>Os projetos só poderão ser executados após a data de assinatura dos respectivos Termos de Fomento.</w:t>
      </w:r>
    </w:p>
    <w:p w:rsidR="00B16223" w:rsidRDefault="00B16223" w:rsidP="00B16223">
      <w:pPr>
        <w:jc w:val="both"/>
        <w:rPr>
          <w:rFonts w:ascii="Arial" w:hAnsi="Arial" w:cs="Arial"/>
        </w:rPr>
      </w:pPr>
      <w:r w:rsidRPr="00363BB0">
        <w:rPr>
          <w:rFonts w:ascii="Arial" w:hAnsi="Arial" w:cs="Arial"/>
        </w:rPr>
        <w:t>1</w:t>
      </w:r>
      <w:r>
        <w:rPr>
          <w:rFonts w:ascii="Arial" w:hAnsi="Arial" w:cs="Arial"/>
        </w:rPr>
        <w:t>8</w:t>
      </w:r>
      <w:r w:rsidRPr="00363BB0">
        <w:rPr>
          <w:rFonts w:ascii="Arial" w:hAnsi="Arial" w:cs="Arial"/>
        </w:rPr>
        <w:t>.</w:t>
      </w:r>
      <w:r>
        <w:rPr>
          <w:rFonts w:ascii="Arial" w:hAnsi="Arial" w:cs="Arial"/>
        </w:rPr>
        <w:t>3</w:t>
      </w:r>
      <w:r w:rsidRPr="00363BB0">
        <w:rPr>
          <w:rFonts w:ascii="Arial" w:hAnsi="Arial" w:cs="Arial"/>
        </w:rPr>
        <w:t xml:space="preserve">. O prazo de vigência do Termo de Fomento </w:t>
      </w:r>
      <w:r>
        <w:rPr>
          <w:rFonts w:ascii="Arial" w:hAnsi="Arial" w:cs="Arial"/>
        </w:rPr>
        <w:t>estabelecerá prazo correspondente ao tempo necessário para a execução integral do objeto da parceria</w:t>
      </w:r>
      <w:r w:rsidRPr="00363BB0">
        <w:rPr>
          <w:rFonts w:ascii="Arial" w:hAnsi="Arial" w:cs="Arial"/>
        </w:rPr>
        <w:t xml:space="preserve">, </w:t>
      </w:r>
      <w:r>
        <w:rPr>
          <w:rFonts w:ascii="Arial" w:hAnsi="Arial" w:cs="Arial"/>
        </w:rPr>
        <w:t xml:space="preserve">com início </w:t>
      </w:r>
      <w:r w:rsidRPr="00363BB0">
        <w:rPr>
          <w:rFonts w:ascii="Arial" w:hAnsi="Arial" w:cs="Arial"/>
        </w:rPr>
        <w:t xml:space="preserve">a partir da assinatura do termo de fomento. </w:t>
      </w:r>
    </w:p>
    <w:p w:rsidR="00B16223" w:rsidRPr="00363BB0" w:rsidRDefault="00B16223" w:rsidP="00B16223">
      <w:pPr>
        <w:ind w:left="284"/>
        <w:jc w:val="both"/>
        <w:rPr>
          <w:rFonts w:ascii="Arial" w:hAnsi="Arial" w:cs="Arial"/>
        </w:rPr>
      </w:pPr>
      <w:r>
        <w:rPr>
          <w:rFonts w:ascii="Arial" w:hAnsi="Arial" w:cs="Arial"/>
        </w:rPr>
        <w:t>18.3</w:t>
      </w:r>
      <w:r w:rsidRPr="00363BB0">
        <w:rPr>
          <w:rFonts w:ascii="Arial" w:hAnsi="Arial" w:cs="Arial"/>
        </w:rPr>
        <w:t xml:space="preserve">.1. A vigência da parceria poderá ser alterada mediante solicitação da organização da sociedade civil, </w:t>
      </w:r>
      <w:r w:rsidRPr="00363BB0">
        <w:rPr>
          <w:rFonts w:ascii="Arial" w:hAnsi="Arial" w:cs="Arial"/>
          <w:b/>
        </w:rPr>
        <w:t>devidamente formalizada e justificada</w:t>
      </w:r>
      <w:r w:rsidRPr="00363BB0">
        <w:rPr>
          <w:rFonts w:ascii="Arial" w:hAnsi="Arial" w:cs="Arial"/>
        </w:rPr>
        <w:t xml:space="preserve">, a ser apresentada ao CAU/SC em, no mínimo, trinta dias antes </w:t>
      </w:r>
      <w:r>
        <w:rPr>
          <w:rFonts w:ascii="Arial" w:hAnsi="Arial" w:cs="Arial"/>
        </w:rPr>
        <w:t>da data final</w:t>
      </w:r>
      <w:r w:rsidRPr="00363BB0">
        <w:rPr>
          <w:rFonts w:ascii="Arial" w:hAnsi="Arial" w:cs="Arial"/>
        </w:rPr>
        <w:t xml:space="preserve"> inicialmente previst</w:t>
      </w:r>
      <w:r>
        <w:rPr>
          <w:rFonts w:ascii="Arial" w:hAnsi="Arial" w:cs="Arial"/>
        </w:rPr>
        <w:t>a</w:t>
      </w:r>
      <w:r w:rsidRPr="00363BB0">
        <w:rPr>
          <w:rStyle w:val="Refdenotaderodap"/>
          <w:rFonts w:ascii="Arial" w:hAnsi="Arial" w:cs="Arial"/>
        </w:rPr>
        <w:footnoteReference w:id="15"/>
      </w:r>
      <w:r w:rsidRPr="00363BB0">
        <w:rPr>
          <w:rFonts w:ascii="Arial" w:hAnsi="Arial" w:cs="Arial"/>
        </w:rPr>
        <w:t>.</w:t>
      </w:r>
    </w:p>
    <w:p w:rsidR="00B16223" w:rsidRPr="009B1C36" w:rsidRDefault="00B16223" w:rsidP="00B16223">
      <w:pPr>
        <w:jc w:val="both"/>
        <w:rPr>
          <w:rFonts w:ascii="Arial" w:hAnsi="Arial" w:cs="Arial"/>
        </w:rPr>
      </w:pPr>
      <w:r w:rsidRPr="009B1C36">
        <w:rPr>
          <w:rFonts w:ascii="Arial" w:hAnsi="Arial" w:cs="Arial"/>
        </w:rPr>
        <w:t>1</w:t>
      </w:r>
      <w:r>
        <w:rPr>
          <w:rFonts w:ascii="Arial" w:hAnsi="Arial" w:cs="Arial"/>
        </w:rPr>
        <w:t>8.4</w:t>
      </w:r>
      <w:r w:rsidRPr="009B1C36">
        <w:rPr>
          <w:rFonts w:ascii="Arial" w:hAnsi="Arial" w:cs="Arial"/>
        </w:rPr>
        <w:t xml:space="preserve">. Durante a vigência do </w:t>
      </w:r>
      <w:r>
        <w:rPr>
          <w:rFonts w:ascii="Arial" w:hAnsi="Arial" w:cs="Arial"/>
        </w:rPr>
        <w:t>Termo de Fomento</w:t>
      </w:r>
      <w:r w:rsidRPr="009B1C36">
        <w:rPr>
          <w:rFonts w:ascii="Arial" w:hAnsi="Arial" w:cs="Arial"/>
        </w:rPr>
        <w:t xml:space="preserve">, se houver qualquer alteração no </w:t>
      </w:r>
      <w:r w:rsidRPr="00F62796">
        <w:rPr>
          <w:rFonts w:ascii="Arial" w:hAnsi="Arial" w:cs="Arial"/>
        </w:rPr>
        <w:t xml:space="preserve">projeto inicial </w:t>
      </w:r>
      <w:r>
        <w:rPr>
          <w:rFonts w:ascii="Arial" w:hAnsi="Arial" w:cs="Arial"/>
        </w:rPr>
        <w:t xml:space="preserve">e/ou </w:t>
      </w:r>
      <w:r w:rsidRPr="009B1C36">
        <w:rPr>
          <w:rFonts w:ascii="Arial" w:hAnsi="Arial" w:cs="Arial"/>
        </w:rPr>
        <w:t xml:space="preserve">Plano de Trabalho a entidade deverá, </w:t>
      </w:r>
      <w:r w:rsidRPr="008C7208">
        <w:rPr>
          <w:rFonts w:ascii="Arial" w:hAnsi="Arial" w:cs="Arial"/>
          <w:b/>
        </w:rPr>
        <w:t>imediatamente</w:t>
      </w:r>
      <w:r w:rsidRPr="009B1C36">
        <w:rPr>
          <w:rFonts w:ascii="Arial" w:hAnsi="Arial" w:cs="Arial"/>
        </w:rPr>
        <w:t>, submetê-</w:t>
      </w:r>
      <w:proofErr w:type="gramStart"/>
      <w:r w:rsidRPr="009B1C36">
        <w:rPr>
          <w:rFonts w:ascii="Arial" w:hAnsi="Arial" w:cs="Arial"/>
        </w:rPr>
        <w:t>la(</w:t>
      </w:r>
      <w:proofErr w:type="gramEnd"/>
      <w:r w:rsidRPr="009B1C36">
        <w:rPr>
          <w:rFonts w:ascii="Arial" w:hAnsi="Arial" w:cs="Arial"/>
        </w:rPr>
        <w:t xml:space="preserve">s) a aprovação do CAU/SC, através de </w:t>
      </w:r>
      <w:r>
        <w:rPr>
          <w:rFonts w:ascii="Arial" w:hAnsi="Arial" w:cs="Arial"/>
        </w:rPr>
        <w:t>solicitação escrita</w:t>
      </w:r>
      <w:r w:rsidRPr="009B1C36">
        <w:rPr>
          <w:rFonts w:ascii="Arial" w:hAnsi="Arial" w:cs="Arial"/>
        </w:rPr>
        <w:t>.</w:t>
      </w:r>
    </w:p>
    <w:p w:rsidR="00B16223" w:rsidRDefault="00B16223" w:rsidP="00B16223">
      <w:pPr>
        <w:ind w:left="284"/>
        <w:jc w:val="both"/>
        <w:rPr>
          <w:rFonts w:ascii="Arial" w:hAnsi="Arial" w:cs="Arial"/>
        </w:rPr>
      </w:pPr>
      <w:r>
        <w:rPr>
          <w:rFonts w:ascii="Arial" w:hAnsi="Arial" w:cs="Arial"/>
        </w:rPr>
        <w:t>18.4</w:t>
      </w:r>
      <w:r w:rsidRPr="009B1C36">
        <w:rPr>
          <w:rFonts w:ascii="Arial" w:hAnsi="Arial" w:cs="Arial"/>
        </w:rPr>
        <w:t xml:space="preserve">.1. </w:t>
      </w:r>
      <w:r w:rsidRPr="00F62796">
        <w:rPr>
          <w:rFonts w:ascii="Arial" w:hAnsi="Arial" w:cs="Arial"/>
        </w:rPr>
        <w:t xml:space="preserve">Caso não ocorra a aprovação </w:t>
      </w:r>
      <w:proofErr w:type="gramStart"/>
      <w:r w:rsidRPr="00F62796">
        <w:rPr>
          <w:rFonts w:ascii="Arial" w:hAnsi="Arial" w:cs="Arial"/>
        </w:rPr>
        <w:t>da(</w:t>
      </w:r>
      <w:proofErr w:type="gramEnd"/>
      <w:r w:rsidRPr="00F62796">
        <w:rPr>
          <w:rFonts w:ascii="Arial" w:hAnsi="Arial" w:cs="Arial"/>
        </w:rPr>
        <w:t>s) alteração(</w:t>
      </w:r>
      <w:proofErr w:type="spellStart"/>
      <w:r w:rsidRPr="00F62796">
        <w:rPr>
          <w:rFonts w:ascii="Arial" w:hAnsi="Arial" w:cs="Arial"/>
        </w:rPr>
        <w:t>ões</w:t>
      </w:r>
      <w:proofErr w:type="spellEnd"/>
      <w:r w:rsidRPr="00F62796">
        <w:rPr>
          <w:rFonts w:ascii="Arial" w:hAnsi="Arial" w:cs="Arial"/>
        </w:rPr>
        <w:t>), o Termo de Fomento firmado será rescindido e a organização ficará obrigada a devolver o valor que eventualmente já tiver recebido do CAU/SC no prazo máximo de 30 (trinta) dias.</w:t>
      </w:r>
    </w:p>
    <w:p w:rsidR="00B16223" w:rsidRDefault="00B16223" w:rsidP="00B16223">
      <w:pPr>
        <w:jc w:val="both"/>
        <w:rPr>
          <w:rFonts w:ascii="Arial" w:hAnsi="Arial" w:cs="Arial"/>
        </w:rPr>
      </w:pPr>
      <w:r w:rsidRPr="00747C59">
        <w:rPr>
          <w:rFonts w:ascii="Arial" w:hAnsi="Arial" w:cs="Arial"/>
        </w:rPr>
        <w:t>1</w:t>
      </w:r>
      <w:r>
        <w:rPr>
          <w:rFonts w:ascii="Arial" w:hAnsi="Arial" w:cs="Arial"/>
        </w:rPr>
        <w:t>8.5</w:t>
      </w:r>
      <w:r w:rsidRPr="00747C59">
        <w:rPr>
          <w:rFonts w:ascii="Arial" w:hAnsi="Arial" w:cs="Arial"/>
        </w:rPr>
        <w:t>. O proponente é responsável pela execução das ações necessárias à realização do projeto, não cabendo ao CAU/SC atribuições operacionais como divulgação, mobilização de público, cessão de espaço e/ou infraestrutura para realizar o projeto, viabilização de palestras ou coordenação de rodadas de negócios.</w:t>
      </w:r>
      <w:r w:rsidRPr="009B1C36">
        <w:rPr>
          <w:rFonts w:ascii="Arial" w:hAnsi="Arial" w:cs="Arial"/>
        </w:rPr>
        <w:t xml:space="preserve"> </w:t>
      </w:r>
    </w:p>
    <w:p w:rsidR="00B16223" w:rsidRPr="009B1C36" w:rsidRDefault="00B16223" w:rsidP="00B16223">
      <w:pPr>
        <w:jc w:val="both"/>
        <w:rPr>
          <w:rFonts w:ascii="Arial" w:hAnsi="Arial" w:cs="Arial"/>
        </w:rPr>
      </w:pPr>
    </w:p>
    <w:p w:rsidR="00B16223" w:rsidRPr="009B1C36" w:rsidRDefault="00B16223" w:rsidP="00B16223">
      <w:pPr>
        <w:pStyle w:val="PargrafodaLista"/>
        <w:numPr>
          <w:ilvl w:val="0"/>
          <w:numId w:val="37"/>
        </w:numPr>
        <w:spacing w:after="160"/>
        <w:ind w:left="0" w:firstLine="0"/>
        <w:jc w:val="both"/>
        <w:rPr>
          <w:rFonts w:ascii="Arial" w:hAnsi="Arial" w:cs="Arial"/>
        </w:rPr>
      </w:pPr>
      <w:r w:rsidRPr="009B1C36">
        <w:rPr>
          <w:rFonts w:ascii="Arial" w:hAnsi="Arial" w:cs="Arial"/>
          <w:b/>
        </w:rPr>
        <w:t xml:space="preserve">DO REPASSE DE RECURSOS </w:t>
      </w:r>
    </w:p>
    <w:p w:rsidR="00B16223" w:rsidRPr="008C5328" w:rsidRDefault="00B16223" w:rsidP="00B16223">
      <w:pPr>
        <w:jc w:val="both"/>
        <w:rPr>
          <w:b/>
        </w:rPr>
      </w:pPr>
      <w:r w:rsidRPr="009B1C36">
        <w:rPr>
          <w:rFonts w:ascii="Arial" w:hAnsi="Arial" w:cs="Arial"/>
          <w:b/>
        </w:rPr>
        <w:t>1</w:t>
      </w:r>
      <w:r>
        <w:rPr>
          <w:rFonts w:ascii="Arial" w:hAnsi="Arial" w:cs="Arial"/>
          <w:b/>
        </w:rPr>
        <w:t>9</w:t>
      </w:r>
      <w:r w:rsidRPr="009B1C36">
        <w:rPr>
          <w:rFonts w:ascii="Arial" w:hAnsi="Arial" w:cs="Arial"/>
          <w:b/>
        </w:rPr>
        <w:t xml:space="preserve">.1. O recurso financeiro ofertado pelo CAU/SC poderá ser </w:t>
      </w:r>
      <w:r>
        <w:rPr>
          <w:rFonts w:ascii="Arial" w:hAnsi="Arial" w:cs="Arial"/>
          <w:b/>
        </w:rPr>
        <w:t>de até 10</w:t>
      </w:r>
      <w:r w:rsidRPr="008C7208">
        <w:rPr>
          <w:rFonts w:ascii="Arial" w:hAnsi="Arial" w:cs="Arial"/>
          <w:b/>
        </w:rPr>
        <w:t>0% (</w:t>
      </w:r>
      <w:r>
        <w:rPr>
          <w:rFonts w:ascii="Arial" w:hAnsi="Arial" w:cs="Arial"/>
          <w:b/>
        </w:rPr>
        <w:t>cem</w:t>
      </w:r>
      <w:r w:rsidRPr="008C7208">
        <w:rPr>
          <w:rFonts w:ascii="Arial" w:hAnsi="Arial" w:cs="Arial"/>
          <w:b/>
        </w:rPr>
        <w:t xml:space="preserve"> por cento) do custo total para o projeto, </w:t>
      </w:r>
      <w:r w:rsidRPr="008C5328">
        <w:rPr>
          <w:rFonts w:ascii="Arial" w:hAnsi="Arial" w:cs="Arial"/>
          <w:b/>
        </w:rPr>
        <w:t xml:space="preserve">informado pela entidade no </w:t>
      </w:r>
      <w:r w:rsidRPr="008C5328">
        <w:rPr>
          <w:rFonts w:ascii="Arial" w:hAnsi="Arial" w:cs="Arial"/>
        </w:rPr>
        <w:t>Sistema On-line de Patrocínio do CAU/SC</w:t>
      </w:r>
      <w:r w:rsidRPr="008C5328">
        <w:rPr>
          <w:rFonts w:ascii="Arial" w:hAnsi="Arial" w:cs="Arial"/>
          <w:b/>
        </w:rPr>
        <w:t>.</w:t>
      </w:r>
    </w:p>
    <w:p w:rsidR="00B16223" w:rsidRDefault="00B16223" w:rsidP="00B16223">
      <w:pPr>
        <w:jc w:val="both"/>
        <w:rPr>
          <w:rFonts w:ascii="Arial" w:hAnsi="Arial" w:cs="Arial"/>
          <w:b/>
          <w:u w:val="single"/>
        </w:rPr>
      </w:pPr>
      <w:r w:rsidRPr="009B1C36">
        <w:rPr>
          <w:rFonts w:ascii="Arial" w:hAnsi="Arial" w:cs="Arial"/>
        </w:rPr>
        <w:t>1</w:t>
      </w:r>
      <w:r>
        <w:rPr>
          <w:rFonts w:ascii="Arial" w:hAnsi="Arial" w:cs="Arial"/>
        </w:rPr>
        <w:t>9</w:t>
      </w:r>
      <w:r w:rsidRPr="009B1C36">
        <w:rPr>
          <w:rFonts w:ascii="Arial" w:hAnsi="Arial" w:cs="Arial"/>
        </w:rPr>
        <w:t xml:space="preserve">.2. O proponente deverá indicar no Formulário </w:t>
      </w:r>
      <w:r>
        <w:rPr>
          <w:rFonts w:ascii="Arial" w:hAnsi="Arial" w:cs="Arial"/>
        </w:rPr>
        <w:t xml:space="preserve">On-line </w:t>
      </w:r>
      <w:r w:rsidRPr="009B1C36">
        <w:rPr>
          <w:rFonts w:ascii="Arial" w:hAnsi="Arial" w:cs="Arial"/>
        </w:rPr>
        <w:t xml:space="preserve">para Solicitação de Patrocínio a quantidade de cotas as quais a entidade deseja concorrer, respeitado o </w:t>
      </w:r>
      <w:r w:rsidRPr="009B1C36">
        <w:rPr>
          <w:rFonts w:ascii="Arial" w:hAnsi="Arial" w:cs="Arial"/>
          <w:b/>
          <w:u w:val="single"/>
        </w:rPr>
        <w:t xml:space="preserve">limite de </w:t>
      </w:r>
      <w:r>
        <w:rPr>
          <w:rFonts w:ascii="Arial" w:hAnsi="Arial" w:cs="Arial"/>
          <w:b/>
          <w:u w:val="single"/>
        </w:rPr>
        <w:t>5</w:t>
      </w:r>
      <w:r w:rsidRPr="009B1C36">
        <w:rPr>
          <w:rFonts w:ascii="Arial" w:hAnsi="Arial" w:cs="Arial"/>
          <w:b/>
          <w:u w:val="single"/>
        </w:rPr>
        <w:t xml:space="preserve"> (</w:t>
      </w:r>
      <w:r>
        <w:rPr>
          <w:rFonts w:ascii="Arial" w:hAnsi="Arial" w:cs="Arial"/>
          <w:b/>
          <w:u w:val="single"/>
        </w:rPr>
        <w:t>cinco</w:t>
      </w:r>
      <w:r w:rsidRPr="009B1C36">
        <w:rPr>
          <w:rFonts w:ascii="Arial" w:hAnsi="Arial" w:cs="Arial"/>
          <w:b/>
          <w:u w:val="single"/>
        </w:rPr>
        <w:t xml:space="preserve">) cotas no valor de </w:t>
      </w:r>
      <w:r>
        <w:rPr>
          <w:rFonts w:ascii="Arial" w:hAnsi="Arial" w:cs="Arial"/>
          <w:b/>
          <w:u w:val="single"/>
        </w:rPr>
        <w:t>5.000</w:t>
      </w:r>
      <w:r w:rsidRPr="009B1C36">
        <w:rPr>
          <w:rFonts w:ascii="Arial" w:hAnsi="Arial" w:cs="Arial"/>
          <w:b/>
          <w:u w:val="single"/>
        </w:rPr>
        <w:t>,00 (</w:t>
      </w:r>
      <w:r>
        <w:rPr>
          <w:rFonts w:ascii="Arial" w:hAnsi="Arial" w:cs="Arial"/>
          <w:b/>
          <w:u w:val="single"/>
        </w:rPr>
        <w:t xml:space="preserve">cinco mil </w:t>
      </w:r>
      <w:r w:rsidRPr="009B1C36">
        <w:rPr>
          <w:rFonts w:ascii="Arial" w:hAnsi="Arial" w:cs="Arial"/>
          <w:b/>
          <w:u w:val="single"/>
        </w:rPr>
        <w:t>reais) cada.</w:t>
      </w:r>
    </w:p>
    <w:p w:rsidR="00B16223" w:rsidRPr="000E5679" w:rsidRDefault="00B16223" w:rsidP="00B16223">
      <w:pPr>
        <w:jc w:val="both"/>
        <w:rPr>
          <w:rFonts w:ascii="Arial" w:hAnsi="Arial" w:cs="Arial"/>
          <w:b/>
        </w:rPr>
      </w:pPr>
      <w:r w:rsidRPr="009B1C36">
        <w:rPr>
          <w:rFonts w:ascii="Arial" w:hAnsi="Arial" w:cs="Arial"/>
        </w:rPr>
        <w:t>1</w:t>
      </w:r>
      <w:r>
        <w:rPr>
          <w:rFonts w:ascii="Arial" w:hAnsi="Arial" w:cs="Arial"/>
        </w:rPr>
        <w:t>9</w:t>
      </w:r>
      <w:r w:rsidRPr="009B1C36">
        <w:rPr>
          <w:rFonts w:ascii="Arial" w:hAnsi="Arial" w:cs="Arial"/>
        </w:rPr>
        <w:t xml:space="preserve">.3. </w:t>
      </w:r>
      <w:r w:rsidRPr="000E5679">
        <w:rPr>
          <w:rFonts w:ascii="Arial" w:hAnsi="Arial" w:cs="Arial"/>
          <w:b/>
        </w:rPr>
        <w:t>O cronograma de desembolso para o projeto selecionado ocorrerá em parcela única, a ser realizada até 15 (quinze) dias após o envio dos dados bancários da conta corrente específica.</w:t>
      </w:r>
    </w:p>
    <w:p w:rsidR="00B16223" w:rsidRPr="009B1C36" w:rsidRDefault="00B16223" w:rsidP="00B16223">
      <w:pPr>
        <w:jc w:val="both"/>
        <w:rPr>
          <w:rFonts w:ascii="Arial" w:hAnsi="Arial" w:cs="Arial"/>
        </w:rPr>
      </w:pPr>
      <w:r>
        <w:rPr>
          <w:rFonts w:ascii="Arial" w:hAnsi="Arial" w:cs="Arial"/>
        </w:rPr>
        <w:lastRenderedPageBreak/>
        <w:t>19</w:t>
      </w:r>
      <w:r w:rsidRPr="009B1C36">
        <w:rPr>
          <w:rFonts w:ascii="Arial" w:hAnsi="Arial" w:cs="Arial"/>
        </w:rPr>
        <w:t>.4. O valor solicitado na proposta deverá ser coerente com o custo do projeto e com as contrapartidas ofertadas ao CAU/SC.</w:t>
      </w:r>
    </w:p>
    <w:p w:rsidR="00B16223" w:rsidRPr="00F163B5" w:rsidRDefault="00B16223" w:rsidP="00B16223">
      <w:pPr>
        <w:jc w:val="both"/>
        <w:rPr>
          <w:rFonts w:ascii="Arial" w:hAnsi="Arial" w:cs="Arial"/>
        </w:rPr>
      </w:pPr>
      <w:r>
        <w:rPr>
          <w:rFonts w:ascii="Arial" w:hAnsi="Arial" w:cs="Arial"/>
        </w:rPr>
        <w:t>19</w:t>
      </w:r>
      <w:r w:rsidRPr="009B1C36">
        <w:rPr>
          <w:rFonts w:ascii="Arial" w:hAnsi="Arial" w:cs="Arial"/>
        </w:rPr>
        <w:t xml:space="preserve">.5. A entidade a ser apoiada e com a qual o CAU/SC assinará o </w:t>
      </w:r>
      <w:r>
        <w:rPr>
          <w:rFonts w:ascii="Arial" w:hAnsi="Arial" w:cs="Arial"/>
        </w:rPr>
        <w:t xml:space="preserve">Termo de Fomento </w:t>
      </w:r>
      <w:r w:rsidRPr="009B1C36">
        <w:rPr>
          <w:rFonts w:ascii="Arial" w:hAnsi="Arial" w:cs="Arial"/>
        </w:rPr>
        <w:t xml:space="preserve">deverá </w:t>
      </w:r>
      <w:r>
        <w:rPr>
          <w:rFonts w:ascii="Arial" w:hAnsi="Arial" w:cs="Arial"/>
        </w:rPr>
        <w:t xml:space="preserve">abrir e </w:t>
      </w:r>
      <w:r w:rsidRPr="009B1C36">
        <w:rPr>
          <w:rFonts w:ascii="Arial" w:hAnsi="Arial" w:cs="Arial"/>
        </w:rPr>
        <w:t xml:space="preserve">manter conta corrente </w:t>
      </w:r>
      <w:r>
        <w:rPr>
          <w:rFonts w:ascii="Arial" w:hAnsi="Arial" w:cs="Arial"/>
        </w:rPr>
        <w:t>específica isenta de tarifa bancária em instituição financeira pública</w:t>
      </w:r>
      <w:r w:rsidRPr="009B1C36">
        <w:rPr>
          <w:rFonts w:ascii="Arial" w:hAnsi="Arial" w:cs="Arial"/>
        </w:rPr>
        <w:t>, com o mesmo CNPJ info</w:t>
      </w:r>
      <w:r>
        <w:rPr>
          <w:rFonts w:ascii="Arial" w:hAnsi="Arial" w:cs="Arial"/>
        </w:rPr>
        <w:t>rmado na inscrição, na qual será</w:t>
      </w:r>
      <w:r w:rsidRPr="009B1C36">
        <w:rPr>
          <w:rFonts w:ascii="Arial" w:hAnsi="Arial" w:cs="Arial"/>
        </w:rPr>
        <w:t xml:space="preserve"> efetuado </w:t>
      </w:r>
      <w:r>
        <w:rPr>
          <w:rFonts w:ascii="Arial" w:hAnsi="Arial" w:cs="Arial"/>
        </w:rPr>
        <w:t>o depósito da parcela de patrocínio e pela qual correrão as despesas necessárias à realização do objeto da parceria.</w:t>
      </w:r>
    </w:p>
    <w:p w:rsidR="00B16223" w:rsidRPr="009B1C36" w:rsidRDefault="00B16223" w:rsidP="00B16223">
      <w:pPr>
        <w:jc w:val="both"/>
        <w:rPr>
          <w:rFonts w:ascii="Arial" w:hAnsi="Arial" w:cs="Arial"/>
        </w:rPr>
      </w:pPr>
      <w:r w:rsidRPr="00EF3EB4">
        <w:rPr>
          <w:rFonts w:ascii="Arial" w:hAnsi="Arial" w:cs="Arial"/>
          <w:u w:val="single"/>
        </w:rPr>
        <w:t>1</w:t>
      </w:r>
      <w:r>
        <w:rPr>
          <w:rFonts w:ascii="Arial" w:hAnsi="Arial" w:cs="Arial"/>
          <w:u w:val="single"/>
        </w:rPr>
        <w:t>9</w:t>
      </w:r>
      <w:r w:rsidRPr="00EF3EB4">
        <w:rPr>
          <w:rFonts w:ascii="Arial" w:hAnsi="Arial" w:cs="Arial"/>
          <w:u w:val="single"/>
        </w:rPr>
        <w:t xml:space="preserve">.6. </w:t>
      </w:r>
      <w:r w:rsidRPr="004A3E4A">
        <w:rPr>
          <w:rFonts w:ascii="Arial" w:hAnsi="Arial" w:cs="Arial"/>
          <w:u w:val="single"/>
        </w:rPr>
        <w:t>Os recursos de Patrocínio do CAU/SC não podem ser destinados à aquisição de bens ou materiais de uso permanente ou reformas em instalações que não estejam coerentes à execução do objeto da parceria.</w:t>
      </w:r>
    </w:p>
    <w:p w:rsidR="00B16223" w:rsidRPr="009B1C36" w:rsidRDefault="00B16223" w:rsidP="00B16223">
      <w:pPr>
        <w:jc w:val="both"/>
        <w:rPr>
          <w:rFonts w:ascii="Arial" w:hAnsi="Arial" w:cs="Arial"/>
        </w:rPr>
      </w:pPr>
      <w:r w:rsidRPr="009B1C36">
        <w:rPr>
          <w:rFonts w:ascii="Arial" w:hAnsi="Arial" w:cs="Arial"/>
        </w:rPr>
        <w:t>1</w:t>
      </w:r>
      <w:r>
        <w:rPr>
          <w:rFonts w:ascii="Arial" w:hAnsi="Arial" w:cs="Arial"/>
        </w:rPr>
        <w:t>9</w:t>
      </w:r>
      <w:r w:rsidRPr="009B1C36">
        <w:rPr>
          <w:rFonts w:ascii="Arial" w:hAnsi="Arial" w:cs="Arial"/>
        </w:rPr>
        <w:t>.</w:t>
      </w:r>
      <w:r>
        <w:rPr>
          <w:rFonts w:ascii="Arial" w:hAnsi="Arial" w:cs="Arial"/>
        </w:rPr>
        <w:t>7</w:t>
      </w:r>
      <w:r w:rsidRPr="009B1C36">
        <w:rPr>
          <w:rFonts w:ascii="Arial" w:hAnsi="Arial" w:cs="Arial"/>
        </w:rPr>
        <w:t xml:space="preserve">. Os recursos de </w:t>
      </w:r>
      <w:r>
        <w:rPr>
          <w:rFonts w:ascii="Arial" w:hAnsi="Arial" w:cs="Arial"/>
        </w:rPr>
        <w:t>patrocínio</w:t>
      </w:r>
      <w:r w:rsidRPr="009B1C36">
        <w:rPr>
          <w:rFonts w:ascii="Arial" w:hAnsi="Arial" w:cs="Arial"/>
        </w:rPr>
        <w:t xml:space="preserve"> serão devolvidos ao CAU/SC pelo proponente</w:t>
      </w:r>
      <w:r>
        <w:rPr>
          <w:rFonts w:ascii="Arial" w:hAnsi="Arial" w:cs="Arial"/>
        </w:rPr>
        <w:t>:</w:t>
      </w:r>
    </w:p>
    <w:p w:rsidR="00B16223" w:rsidRPr="009B1C36" w:rsidRDefault="00B16223" w:rsidP="00B16223">
      <w:pPr>
        <w:pStyle w:val="PargrafodaLista"/>
        <w:numPr>
          <w:ilvl w:val="0"/>
          <w:numId w:val="39"/>
        </w:numPr>
        <w:spacing w:after="160"/>
        <w:jc w:val="both"/>
        <w:rPr>
          <w:rFonts w:ascii="Arial" w:hAnsi="Arial" w:cs="Arial"/>
        </w:rPr>
      </w:pPr>
      <w:r w:rsidRPr="009B1C36">
        <w:rPr>
          <w:rFonts w:ascii="Arial" w:hAnsi="Arial" w:cs="Arial"/>
        </w:rPr>
        <w:t>Caso o projeto não seja executado na íntegra e totalidade;</w:t>
      </w:r>
    </w:p>
    <w:p w:rsidR="00B16223" w:rsidRPr="002A1F74" w:rsidRDefault="00B16223" w:rsidP="00B16223">
      <w:pPr>
        <w:pStyle w:val="PargrafodaLista"/>
        <w:numPr>
          <w:ilvl w:val="0"/>
          <w:numId w:val="39"/>
        </w:numPr>
        <w:spacing w:after="160"/>
        <w:jc w:val="both"/>
        <w:rPr>
          <w:rFonts w:ascii="Arial" w:hAnsi="Arial" w:cs="Arial"/>
        </w:rPr>
      </w:pPr>
      <w:r w:rsidRPr="002A1F74">
        <w:rPr>
          <w:rFonts w:ascii="Arial" w:hAnsi="Arial" w:cs="Arial"/>
        </w:rPr>
        <w:t>Caso o projeto seja executado por um valor menor do que o valor apresentado no formulário de solicitação, e como consequência a cota de patrocínio se torne maior do que o valor total do projeto.</w:t>
      </w:r>
    </w:p>
    <w:p w:rsidR="00B16223" w:rsidRDefault="00B16223" w:rsidP="00B16223">
      <w:pPr>
        <w:pStyle w:val="PargrafodaLista"/>
        <w:jc w:val="both"/>
        <w:rPr>
          <w:rFonts w:ascii="Arial" w:hAnsi="Arial" w:cs="Arial"/>
        </w:rPr>
      </w:pPr>
    </w:p>
    <w:p w:rsidR="00B16223" w:rsidRPr="006D0673" w:rsidRDefault="00B16223" w:rsidP="00B16223">
      <w:pPr>
        <w:pStyle w:val="PargrafodaLista"/>
        <w:numPr>
          <w:ilvl w:val="0"/>
          <w:numId w:val="37"/>
        </w:numPr>
        <w:spacing w:after="160" w:line="360" w:lineRule="auto"/>
        <w:ind w:left="0" w:firstLine="0"/>
        <w:jc w:val="both"/>
        <w:rPr>
          <w:rFonts w:ascii="Arial" w:hAnsi="Arial" w:cs="Arial"/>
          <w:b/>
        </w:rPr>
      </w:pPr>
      <w:r w:rsidRPr="006D0673">
        <w:rPr>
          <w:rFonts w:ascii="Arial" w:hAnsi="Arial" w:cs="Arial"/>
          <w:b/>
        </w:rPr>
        <w:t>DA PRESTAÇÃO DE CONTAS</w:t>
      </w:r>
    </w:p>
    <w:p w:rsidR="00B16223" w:rsidRPr="00736DF6" w:rsidRDefault="00B16223" w:rsidP="00B16223">
      <w:pPr>
        <w:jc w:val="both"/>
        <w:rPr>
          <w:rFonts w:ascii="Arial" w:hAnsi="Arial" w:cs="Arial"/>
          <w:b/>
        </w:rPr>
      </w:pPr>
      <w:r>
        <w:rPr>
          <w:rFonts w:ascii="Arial" w:hAnsi="Arial" w:cs="Arial"/>
          <w:b/>
        </w:rPr>
        <w:t>20</w:t>
      </w:r>
      <w:r w:rsidRPr="00EF3EB4">
        <w:rPr>
          <w:rFonts w:ascii="Arial" w:hAnsi="Arial" w:cs="Arial"/>
          <w:b/>
        </w:rPr>
        <w:t>.1. Para realizar a prestação de contas, a patrocinada deverá obedecer ao disposto na Orientação e Formulários para Prestação de Contas, Anexo II deste edital.</w:t>
      </w:r>
    </w:p>
    <w:p w:rsidR="00B16223" w:rsidRPr="00736DF6" w:rsidRDefault="00B16223" w:rsidP="00B16223">
      <w:pPr>
        <w:jc w:val="both"/>
        <w:rPr>
          <w:rFonts w:ascii="Arial" w:hAnsi="Arial" w:cs="Arial"/>
        </w:rPr>
      </w:pPr>
      <w:r>
        <w:rPr>
          <w:rFonts w:ascii="Arial" w:hAnsi="Arial" w:cs="Arial"/>
        </w:rPr>
        <w:t xml:space="preserve">20.2. </w:t>
      </w:r>
      <w:r w:rsidRPr="00736DF6">
        <w:rPr>
          <w:rFonts w:ascii="Arial" w:hAnsi="Arial" w:cs="Arial"/>
        </w:rPr>
        <w:t xml:space="preserve">A proponente/patrocinada deverá prestar contas ao CAU/SC em </w:t>
      </w:r>
      <w:r w:rsidRPr="00D94FB6">
        <w:rPr>
          <w:rFonts w:ascii="Arial" w:hAnsi="Arial" w:cs="Arial"/>
          <w:b/>
        </w:rPr>
        <w:t>até 90 (noventa) dias partir do término da vigência da parceria</w:t>
      </w:r>
      <w:r w:rsidRPr="00736DF6">
        <w:rPr>
          <w:rFonts w:ascii="Arial" w:hAnsi="Arial" w:cs="Arial"/>
        </w:rPr>
        <w:t>, ou ao final de cada ano, se o projeto perdurar por mais de um ano.</w:t>
      </w:r>
    </w:p>
    <w:p w:rsidR="00B16223" w:rsidRDefault="00B16223" w:rsidP="00B16223">
      <w:pPr>
        <w:jc w:val="both"/>
        <w:rPr>
          <w:rFonts w:ascii="Arial" w:hAnsi="Arial" w:cs="Arial"/>
        </w:rPr>
      </w:pPr>
      <w:r>
        <w:rPr>
          <w:rFonts w:ascii="Arial" w:hAnsi="Arial" w:cs="Arial"/>
          <w:b/>
        </w:rPr>
        <w:t xml:space="preserve">20.3. </w:t>
      </w:r>
      <w:r w:rsidRPr="00736DF6">
        <w:rPr>
          <w:rFonts w:ascii="Arial" w:hAnsi="Arial" w:cs="Arial"/>
          <w:b/>
        </w:rPr>
        <w:t>Nas parcerias com vigência superior a um ano, a entidade deverá apresentar prestação de contas anual, no prazo de até 30 dias após o fim de cada exercício</w:t>
      </w:r>
      <w:r w:rsidRPr="00736DF6">
        <w:rPr>
          <w:rFonts w:ascii="Arial" w:hAnsi="Arial" w:cs="Arial"/>
        </w:rPr>
        <w:t xml:space="preserve">, para fins de monitoramento do cumprimento das metas previstas no plano de trabalho. </w:t>
      </w:r>
    </w:p>
    <w:p w:rsidR="00B16223" w:rsidRDefault="00B16223" w:rsidP="00B16223">
      <w:pPr>
        <w:ind w:left="284"/>
        <w:jc w:val="both"/>
        <w:rPr>
          <w:rFonts w:ascii="Arial" w:hAnsi="Arial" w:cs="Arial"/>
        </w:rPr>
      </w:pPr>
      <w:r>
        <w:rPr>
          <w:rFonts w:ascii="Arial" w:hAnsi="Arial" w:cs="Arial"/>
        </w:rPr>
        <w:t xml:space="preserve">20.3.1. </w:t>
      </w:r>
      <w:r w:rsidRPr="009165F0">
        <w:rPr>
          <w:rFonts w:ascii="Arial" w:hAnsi="Arial" w:cs="Arial"/>
        </w:rPr>
        <w:t>Considera-se exercício cada período de doze meses de duração da parceria, contado da primeira liberação de recursos para sua execução.</w:t>
      </w:r>
    </w:p>
    <w:p w:rsidR="00B16223" w:rsidRDefault="00B16223" w:rsidP="00B16223">
      <w:pPr>
        <w:ind w:left="284"/>
        <w:jc w:val="both"/>
        <w:rPr>
          <w:rFonts w:ascii="Arial" w:hAnsi="Arial" w:cs="Arial"/>
        </w:rPr>
      </w:pPr>
      <w:r>
        <w:rPr>
          <w:rFonts w:ascii="Arial" w:hAnsi="Arial" w:cs="Arial"/>
        </w:rPr>
        <w:t xml:space="preserve">20.3.2. </w:t>
      </w:r>
      <w:r w:rsidRPr="00736DF6">
        <w:rPr>
          <w:rFonts w:ascii="Arial" w:hAnsi="Arial" w:cs="Arial"/>
        </w:rPr>
        <w:t>A prestação de contas anual consistirá na apresentação do Relatório Parcial de Execução do Objeto.</w:t>
      </w:r>
    </w:p>
    <w:p w:rsidR="00B16223" w:rsidRDefault="00B16223" w:rsidP="00B16223">
      <w:pPr>
        <w:pStyle w:val="PargrafodaLista"/>
        <w:ind w:left="0"/>
        <w:jc w:val="both"/>
        <w:rPr>
          <w:rFonts w:ascii="Arial" w:hAnsi="Arial" w:cs="Arial"/>
        </w:rPr>
      </w:pPr>
      <w:r>
        <w:rPr>
          <w:rFonts w:ascii="Arial" w:hAnsi="Arial" w:cs="Arial"/>
        </w:rPr>
        <w:t xml:space="preserve">20.4. </w:t>
      </w:r>
      <w:r w:rsidRPr="006D0673">
        <w:rPr>
          <w:rFonts w:ascii="Arial" w:hAnsi="Arial" w:cs="Arial"/>
        </w:rPr>
        <w:t>Entende-se como prestação de contas o procedimento em que se analisa e se avalia a execução do projeto, pelo qual seja possível verificar a obtenção da contrapartida esperada.</w:t>
      </w:r>
    </w:p>
    <w:p w:rsidR="00B16223" w:rsidRPr="006D0673" w:rsidRDefault="00B16223" w:rsidP="00B16223">
      <w:pPr>
        <w:pStyle w:val="PargrafodaLista"/>
        <w:ind w:left="0"/>
        <w:jc w:val="both"/>
        <w:rPr>
          <w:rFonts w:ascii="Arial" w:hAnsi="Arial" w:cs="Arial"/>
        </w:rPr>
      </w:pPr>
    </w:p>
    <w:p w:rsidR="00B16223" w:rsidRDefault="00B16223" w:rsidP="00B16223">
      <w:pPr>
        <w:pStyle w:val="PargrafodaLista"/>
        <w:ind w:left="0"/>
        <w:jc w:val="both"/>
        <w:rPr>
          <w:rFonts w:ascii="Arial" w:hAnsi="Arial" w:cs="Arial"/>
        </w:rPr>
      </w:pPr>
      <w:r>
        <w:rPr>
          <w:rFonts w:ascii="Arial" w:hAnsi="Arial" w:cs="Arial"/>
        </w:rPr>
        <w:t xml:space="preserve">20.5. </w:t>
      </w:r>
      <w:r w:rsidRPr="006D0673">
        <w:rPr>
          <w:rFonts w:ascii="Arial" w:hAnsi="Arial" w:cs="Arial"/>
        </w:rPr>
        <w:t>A prestação de contas compreende duas fases: a apresentação da</w:t>
      </w:r>
      <w:r>
        <w:rPr>
          <w:rFonts w:ascii="Arial" w:hAnsi="Arial" w:cs="Arial"/>
        </w:rPr>
        <w:t xml:space="preserve"> prestação</w:t>
      </w:r>
      <w:r w:rsidRPr="006D0673">
        <w:rPr>
          <w:rFonts w:ascii="Arial" w:hAnsi="Arial" w:cs="Arial"/>
        </w:rPr>
        <w:t xml:space="preserve">, de responsabilidade da </w:t>
      </w:r>
      <w:r>
        <w:rPr>
          <w:rFonts w:ascii="Arial" w:hAnsi="Arial" w:cs="Arial"/>
          <w:b/>
        </w:rPr>
        <w:t>P</w:t>
      </w:r>
      <w:r w:rsidRPr="00DE45C9">
        <w:rPr>
          <w:rFonts w:ascii="Arial" w:hAnsi="Arial" w:cs="Arial"/>
          <w:b/>
        </w:rPr>
        <w:t>atrocinada</w:t>
      </w:r>
      <w:r w:rsidRPr="006D0673">
        <w:rPr>
          <w:rFonts w:ascii="Arial" w:hAnsi="Arial" w:cs="Arial"/>
        </w:rPr>
        <w:t xml:space="preserve"> e a análise e manifestação conclusiva</w:t>
      </w:r>
      <w:r>
        <w:rPr>
          <w:rFonts w:ascii="Arial" w:hAnsi="Arial" w:cs="Arial"/>
        </w:rPr>
        <w:t xml:space="preserve"> da prestação</w:t>
      </w:r>
      <w:r w:rsidRPr="006D0673">
        <w:rPr>
          <w:rFonts w:ascii="Arial" w:hAnsi="Arial" w:cs="Arial"/>
        </w:rPr>
        <w:t xml:space="preserve">, de responsabilidade </w:t>
      </w:r>
      <w:r>
        <w:rPr>
          <w:rFonts w:ascii="Arial" w:hAnsi="Arial" w:cs="Arial"/>
        </w:rPr>
        <w:t xml:space="preserve">do </w:t>
      </w:r>
      <w:r w:rsidRPr="00DE45C9">
        <w:rPr>
          <w:rFonts w:ascii="Arial" w:hAnsi="Arial" w:cs="Arial"/>
          <w:b/>
        </w:rPr>
        <w:t>Patrocinador</w:t>
      </w:r>
      <w:r>
        <w:rPr>
          <w:rFonts w:ascii="Arial" w:hAnsi="Arial" w:cs="Arial"/>
        </w:rPr>
        <w:t>.</w:t>
      </w:r>
    </w:p>
    <w:p w:rsidR="00B16223" w:rsidRPr="006D0673" w:rsidRDefault="00B16223" w:rsidP="00B16223">
      <w:pPr>
        <w:pStyle w:val="PargrafodaLista"/>
        <w:ind w:left="0"/>
        <w:jc w:val="both"/>
        <w:rPr>
          <w:rFonts w:ascii="Arial" w:hAnsi="Arial" w:cs="Arial"/>
        </w:rPr>
      </w:pPr>
    </w:p>
    <w:p w:rsidR="00B16223" w:rsidRDefault="00B16223" w:rsidP="00B16223">
      <w:pPr>
        <w:pStyle w:val="PargrafodaLista"/>
        <w:ind w:left="0"/>
        <w:jc w:val="both"/>
        <w:rPr>
          <w:rFonts w:ascii="Arial" w:hAnsi="Arial" w:cs="Arial"/>
        </w:rPr>
      </w:pPr>
      <w:r>
        <w:rPr>
          <w:rFonts w:ascii="Arial" w:hAnsi="Arial" w:cs="Arial"/>
        </w:rPr>
        <w:t xml:space="preserve">20.6. </w:t>
      </w:r>
      <w:r w:rsidRPr="006D0673">
        <w:rPr>
          <w:rFonts w:ascii="Arial" w:hAnsi="Arial" w:cs="Arial"/>
        </w:rPr>
        <w:t xml:space="preserve">As contas serão analisadas pelo Gestor do </w:t>
      </w:r>
      <w:r>
        <w:rPr>
          <w:rFonts w:ascii="Arial" w:hAnsi="Arial" w:cs="Arial"/>
        </w:rPr>
        <w:t>Patrocínio</w:t>
      </w:r>
      <w:r w:rsidRPr="006D0673">
        <w:rPr>
          <w:rFonts w:ascii="Arial" w:hAnsi="Arial" w:cs="Arial"/>
        </w:rPr>
        <w:t xml:space="preserve"> em até 150 (cento e cinquenta dias), contado da data de seu recebimento ou do cumprimento de diligência por ela determinada, prorrogável justificadamente por igual período.</w:t>
      </w:r>
    </w:p>
    <w:p w:rsidR="00B16223" w:rsidRDefault="00B16223" w:rsidP="00B16223">
      <w:pPr>
        <w:pStyle w:val="PargrafodaLista"/>
        <w:ind w:left="0"/>
        <w:jc w:val="both"/>
        <w:rPr>
          <w:rFonts w:ascii="Arial" w:hAnsi="Arial" w:cs="Arial"/>
        </w:rPr>
      </w:pPr>
    </w:p>
    <w:p w:rsidR="00B16223" w:rsidRDefault="00B16223" w:rsidP="00B16223">
      <w:pPr>
        <w:pStyle w:val="PargrafodaLista"/>
        <w:ind w:left="0"/>
        <w:jc w:val="both"/>
        <w:rPr>
          <w:rFonts w:ascii="Arial" w:hAnsi="Arial" w:cs="Arial"/>
        </w:rPr>
      </w:pPr>
      <w:r>
        <w:rPr>
          <w:rFonts w:ascii="Arial" w:hAnsi="Arial" w:cs="Arial"/>
        </w:rPr>
        <w:t xml:space="preserve">20.7. </w:t>
      </w:r>
      <w:r w:rsidRPr="00B91D9A">
        <w:rPr>
          <w:rFonts w:ascii="Arial" w:hAnsi="Arial" w:cs="Arial"/>
        </w:rPr>
        <w:t xml:space="preserve">Após recebida a prestação de contas e constatada irregularidade ou omissão, o Patrocinador fará </w:t>
      </w:r>
      <w:proofErr w:type="gramStart"/>
      <w:r w:rsidRPr="00B91D9A">
        <w:rPr>
          <w:rFonts w:ascii="Arial" w:hAnsi="Arial" w:cs="Arial"/>
        </w:rPr>
        <w:t>diligência(</w:t>
      </w:r>
      <w:proofErr w:type="gramEnd"/>
      <w:r w:rsidRPr="00B91D9A">
        <w:rPr>
          <w:rFonts w:ascii="Arial" w:hAnsi="Arial" w:cs="Arial"/>
        </w:rPr>
        <w:t xml:space="preserve">s) e será concedido prazo de 45 dias para o Patrocinado sanar a irregularidade ou cumprir a diligências. </w:t>
      </w:r>
    </w:p>
    <w:p w:rsidR="00B16223" w:rsidRDefault="00B16223" w:rsidP="00B16223">
      <w:pPr>
        <w:pStyle w:val="PargrafodaLista"/>
        <w:ind w:left="0"/>
        <w:jc w:val="both"/>
        <w:rPr>
          <w:rFonts w:ascii="Arial" w:hAnsi="Arial" w:cs="Arial"/>
        </w:rPr>
      </w:pPr>
    </w:p>
    <w:p w:rsidR="00B16223" w:rsidRDefault="00B16223" w:rsidP="00B16223">
      <w:pPr>
        <w:pStyle w:val="PargrafodaLista"/>
        <w:ind w:left="284"/>
        <w:jc w:val="both"/>
        <w:rPr>
          <w:rFonts w:ascii="Arial" w:hAnsi="Arial" w:cs="Arial"/>
        </w:rPr>
      </w:pPr>
      <w:r>
        <w:rPr>
          <w:rFonts w:ascii="Arial" w:hAnsi="Arial" w:cs="Arial"/>
        </w:rPr>
        <w:lastRenderedPageBreak/>
        <w:t xml:space="preserve">20.7.1. </w:t>
      </w:r>
      <w:r w:rsidRPr="00B91D9A">
        <w:rPr>
          <w:rFonts w:ascii="Arial" w:hAnsi="Arial" w:cs="Arial"/>
        </w:rPr>
        <w:t>O prazo poderá ser prorrogado por igual período, dentro do prazo que o Patrocinador possui para analisar e decidir sobre a prestação de contas e comprovação de resultados.</w:t>
      </w:r>
    </w:p>
    <w:p w:rsidR="00B16223" w:rsidRPr="00B91D9A" w:rsidRDefault="00B16223" w:rsidP="00B16223">
      <w:pPr>
        <w:pStyle w:val="PargrafodaLista"/>
        <w:ind w:left="0"/>
        <w:jc w:val="both"/>
        <w:rPr>
          <w:rFonts w:ascii="Arial" w:hAnsi="Arial" w:cs="Arial"/>
        </w:rPr>
      </w:pPr>
    </w:p>
    <w:p w:rsidR="00B16223" w:rsidRDefault="00B16223" w:rsidP="00B16223">
      <w:pPr>
        <w:pStyle w:val="PargrafodaLista"/>
        <w:ind w:left="0"/>
        <w:jc w:val="both"/>
        <w:rPr>
          <w:rFonts w:ascii="Arial" w:hAnsi="Arial" w:cs="Arial"/>
        </w:rPr>
      </w:pPr>
      <w:r>
        <w:rPr>
          <w:rFonts w:ascii="Arial" w:hAnsi="Arial" w:cs="Arial"/>
        </w:rPr>
        <w:t>20.8. A</w:t>
      </w:r>
      <w:r w:rsidRPr="006D0673">
        <w:rPr>
          <w:rFonts w:ascii="Arial" w:hAnsi="Arial" w:cs="Arial"/>
        </w:rPr>
        <w:t xml:space="preserve"> </w:t>
      </w:r>
      <w:r>
        <w:rPr>
          <w:rFonts w:ascii="Arial" w:hAnsi="Arial" w:cs="Arial"/>
        </w:rPr>
        <w:t>patrocinada</w:t>
      </w:r>
      <w:r w:rsidRPr="006D0673">
        <w:rPr>
          <w:rFonts w:ascii="Arial" w:hAnsi="Arial" w:cs="Arial"/>
        </w:rPr>
        <w:t xml:space="preserve"> deverá comprovar, junto ao CAU/SC, a realização do objeto patrocinado, o cumprimento de todas as contrapartidas pactuadas, bem como a disponibilização de todos os conteúdos gerados na execução do projeto, r</w:t>
      </w:r>
      <w:r>
        <w:rPr>
          <w:rFonts w:ascii="Arial" w:hAnsi="Arial" w:cs="Arial"/>
        </w:rPr>
        <w:t>espeitados os direitos autorais, na forma do Anexo II.</w:t>
      </w:r>
    </w:p>
    <w:p w:rsidR="00B16223" w:rsidRPr="006D0673" w:rsidRDefault="00B16223" w:rsidP="00B16223">
      <w:pPr>
        <w:pStyle w:val="PargrafodaLista"/>
        <w:ind w:left="0"/>
        <w:jc w:val="both"/>
        <w:rPr>
          <w:rFonts w:ascii="Arial" w:hAnsi="Arial" w:cs="Arial"/>
        </w:rPr>
      </w:pPr>
    </w:p>
    <w:p w:rsidR="00B16223" w:rsidRPr="006D0673" w:rsidRDefault="00B16223" w:rsidP="00B16223">
      <w:pPr>
        <w:pStyle w:val="PargrafodaLista"/>
        <w:ind w:left="0"/>
        <w:jc w:val="both"/>
        <w:rPr>
          <w:rFonts w:ascii="Arial" w:hAnsi="Arial" w:cs="Arial"/>
        </w:rPr>
      </w:pPr>
      <w:r>
        <w:rPr>
          <w:rFonts w:ascii="Arial" w:hAnsi="Arial" w:cs="Arial"/>
        </w:rPr>
        <w:t xml:space="preserve">20.9. </w:t>
      </w:r>
      <w:r w:rsidRPr="006D0673">
        <w:rPr>
          <w:rFonts w:ascii="Arial" w:hAnsi="Arial" w:cs="Arial"/>
        </w:rPr>
        <w:t>A prestação de contas d</w:t>
      </w:r>
      <w:r>
        <w:rPr>
          <w:rFonts w:ascii="Arial" w:hAnsi="Arial" w:cs="Arial"/>
        </w:rPr>
        <w:t>a</w:t>
      </w:r>
      <w:r w:rsidRPr="006D0673">
        <w:rPr>
          <w:rFonts w:ascii="Arial" w:hAnsi="Arial" w:cs="Arial"/>
        </w:rPr>
        <w:t xml:space="preserve"> </w:t>
      </w:r>
      <w:r>
        <w:rPr>
          <w:rFonts w:ascii="Arial" w:hAnsi="Arial" w:cs="Arial"/>
        </w:rPr>
        <w:t>patrocinada</w:t>
      </w:r>
      <w:r w:rsidRPr="006D0673">
        <w:rPr>
          <w:rFonts w:ascii="Arial" w:hAnsi="Arial" w:cs="Arial"/>
        </w:rPr>
        <w:t xml:space="preserve">, as contrapartidas e as fotos e materiais de divulgação do projeto apoiado deverão ser entregues também em arquivo digital.  </w:t>
      </w:r>
    </w:p>
    <w:p w:rsidR="00B16223" w:rsidRDefault="00B16223" w:rsidP="00B16223">
      <w:pPr>
        <w:pStyle w:val="PargrafodaLista"/>
        <w:ind w:left="0"/>
        <w:jc w:val="both"/>
        <w:rPr>
          <w:rFonts w:ascii="Arial" w:hAnsi="Arial" w:cs="Arial"/>
          <w:color w:val="FF0000"/>
        </w:rPr>
      </w:pPr>
    </w:p>
    <w:p w:rsidR="00B16223" w:rsidRDefault="00B16223" w:rsidP="00B16223">
      <w:pPr>
        <w:pStyle w:val="PargrafodaLista"/>
        <w:ind w:left="0"/>
        <w:jc w:val="both"/>
        <w:rPr>
          <w:rFonts w:ascii="Arial" w:hAnsi="Arial" w:cs="Arial"/>
          <w:color w:val="FF0000"/>
        </w:rPr>
      </w:pPr>
    </w:p>
    <w:p w:rsidR="00B16223" w:rsidRPr="009B1C36" w:rsidRDefault="00B16223" w:rsidP="00B16223">
      <w:pPr>
        <w:pStyle w:val="PargrafodaLista"/>
        <w:numPr>
          <w:ilvl w:val="0"/>
          <w:numId w:val="37"/>
        </w:numPr>
        <w:spacing w:after="160"/>
        <w:ind w:left="0" w:firstLine="0"/>
        <w:jc w:val="both"/>
        <w:rPr>
          <w:rFonts w:ascii="Arial" w:hAnsi="Arial" w:cs="Arial"/>
          <w:b/>
        </w:rPr>
      </w:pPr>
      <w:r w:rsidRPr="009B1C36">
        <w:rPr>
          <w:rFonts w:ascii="Arial" w:hAnsi="Arial" w:cs="Arial"/>
          <w:b/>
        </w:rPr>
        <w:t xml:space="preserve">DA FISCALIZAÇÃO E GESTÃO </w:t>
      </w:r>
    </w:p>
    <w:p w:rsidR="00B16223" w:rsidRDefault="00B16223" w:rsidP="00B16223">
      <w:pPr>
        <w:jc w:val="both"/>
        <w:rPr>
          <w:rFonts w:ascii="Arial" w:hAnsi="Arial" w:cs="Arial"/>
        </w:rPr>
      </w:pPr>
      <w:r>
        <w:rPr>
          <w:rFonts w:ascii="Arial" w:hAnsi="Arial" w:cs="Arial"/>
        </w:rPr>
        <w:t>21</w:t>
      </w:r>
      <w:r w:rsidRPr="009B1C36">
        <w:rPr>
          <w:rFonts w:ascii="Arial" w:hAnsi="Arial" w:cs="Arial"/>
        </w:rPr>
        <w:t xml:space="preserve">.1. </w:t>
      </w:r>
      <w:bookmarkStart w:id="4" w:name="art61v"/>
      <w:bookmarkEnd w:id="4"/>
      <w:r>
        <w:rPr>
          <w:rFonts w:ascii="Arial" w:hAnsi="Arial" w:cs="Arial"/>
        </w:rPr>
        <w:t xml:space="preserve">O CAU/SC designará </w:t>
      </w:r>
      <w:proofErr w:type="gramStart"/>
      <w:r>
        <w:rPr>
          <w:rFonts w:ascii="Arial" w:hAnsi="Arial" w:cs="Arial"/>
        </w:rPr>
        <w:t>Gestor(</w:t>
      </w:r>
      <w:proofErr w:type="gramEnd"/>
      <w:r>
        <w:rPr>
          <w:rFonts w:ascii="Arial" w:hAnsi="Arial" w:cs="Arial"/>
        </w:rPr>
        <w:t xml:space="preserve">es) </w:t>
      </w:r>
      <w:r w:rsidRPr="009B1C36">
        <w:rPr>
          <w:rFonts w:ascii="Arial" w:hAnsi="Arial" w:cs="Arial"/>
        </w:rPr>
        <w:t>do</w:t>
      </w:r>
      <w:r>
        <w:rPr>
          <w:rFonts w:ascii="Arial" w:hAnsi="Arial" w:cs="Arial"/>
        </w:rPr>
        <w:t>(</w:t>
      </w:r>
      <w:r w:rsidRPr="009B1C36">
        <w:rPr>
          <w:rFonts w:ascii="Arial" w:hAnsi="Arial" w:cs="Arial"/>
        </w:rPr>
        <w:t>s</w:t>
      </w:r>
      <w:r>
        <w:rPr>
          <w:rFonts w:ascii="Arial" w:hAnsi="Arial" w:cs="Arial"/>
        </w:rPr>
        <w:t>)</w:t>
      </w:r>
      <w:r w:rsidRPr="009B1C36">
        <w:rPr>
          <w:rFonts w:ascii="Arial" w:hAnsi="Arial" w:cs="Arial"/>
        </w:rPr>
        <w:t xml:space="preserve"> Termo</w:t>
      </w:r>
      <w:r>
        <w:rPr>
          <w:rFonts w:ascii="Arial" w:hAnsi="Arial" w:cs="Arial"/>
        </w:rPr>
        <w:t>(</w:t>
      </w:r>
      <w:r w:rsidRPr="009B1C36">
        <w:rPr>
          <w:rFonts w:ascii="Arial" w:hAnsi="Arial" w:cs="Arial"/>
        </w:rPr>
        <w:t>s</w:t>
      </w:r>
      <w:r>
        <w:rPr>
          <w:rFonts w:ascii="Arial" w:hAnsi="Arial" w:cs="Arial"/>
        </w:rPr>
        <w:t>)</w:t>
      </w:r>
      <w:r w:rsidRPr="009B1C36">
        <w:rPr>
          <w:rFonts w:ascii="Arial" w:hAnsi="Arial" w:cs="Arial"/>
        </w:rPr>
        <w:t xml:space="preserve"> de </w:t>
      </w:r>
      <w:r>
        <w:rPr>
          <w:rFonts w:ascii="Arial" w:hAnsi="Arial" w:cs="Arial"/>
        </w:rPr>
        <w:t>Fomento</w:t>
      </w:r>
      <w:r w:rsidRPr="009B1C36">
        <w:rPr>
          <w:rFonts w:ascii="Arial" w:hAnsi="Arial" w:cs="Arial"/>
        </w:rPr>
        <w:t xml:space="preserve"> que </w:t>
      </w:r>
      <w:r>
        <w:rPr>
          <w:rFonts w:ascii="Arial" w:hAnsi="Arial" w:cs="Arial"/>
        </w:rPr>
        <w:t>vier(em) a ser firmado(s), sendo este(s)</w:t>
      </w:r>
      <w:r w:rsidRPr="009B1C36">
        <w:rPr>
          <w:rFonts w:ascii="Arial" w:hAnsi="Arial" w:cs="Arial"/>
        </w:rPr>
        <w:t xml:space="preserve"> obrigado</w:t>
      </w:r>
      <w:r>
        <w:rPr>
          <w:rFonts w:ascii="Arial" w:hAnsi="Arial" w:cs="Arial"/>
        </w:rPr>
        <w:t>(</w:t>
      </w:r>
      <w:r w:rsidRPr="009B1C36">
        <w:rPr>
          <w:rFonts w:ascii="Arial" w:hAnsi="Arial" w:cs="Arial"/>
        </w:rPr>
        <w:t>s</w:t>
      </w:r>
      <w:r>
        <w:rPr>
          <w:rFonts w:ascii="Arial" w:hAnsi="Arial" w:cs="Arial"/>
        </w:rPr>
        <w:t>)</w:t>
      </w:r>
      <w:r w:rsidRPr="009B1C36">
        <w:rPr>
          <w:rFonts w:ascii="Arial" w:hAnsi="Arial" w:cs="Arial"/>
        </w:rPr>
        <w:t xml:space="preserve"> a</w:t>
      </w:r>
      <w:r>
        <w:rPr>
          <w:rFonts w:ascii="Arial" w:hAnsi="Arial" w:cs="Arial"/>
        </w:rPr>
        <w:t>:</w:t>
      </w:r>
    </w:p>
    <w:p w:rsidR="00B16223" w:rsidRDefault="00B16223" w:rsidP="00B16223">
      <w:pPr>
        <w:jc w:val="both"/>
        <w:rPr>
          <w:rFonts w:ascii="Arial" w:hAnsi="Arial" w:cs="Arial"/>
        </w:rPr>
      </w:pPr>
      <w:r>
        <w:rPr>
          <w:rFonts w:ascii="Arial" w:hAnsi="Arial" w:cs="Arial"/>
        </w:rPr>
        <w:t xml:space="preserve">I - </w:t>
      </w:r>
      <w:r w:rsidRPr="00074830">
        <w:rPr>
          <w:rFonts w:ascii="Arial" w:hAnsi="Arial" w:cs="Arial"/>
        </w:rPr>
        <w:t>Acompanhar e fiscalizar a execução da parceria;</w:t>
      </w:r>
    </w:p>
    <w:p w:rsidR="00B16223" w:rsidRPr="00074830" w:rsidRDefault="00B16223" w:rsidP="00B16223">
      <w:pPr>
        <w:jc w:val="both"/>
        <w:rPr>
          <w:rFonts w:ascii="Arial" w:hAnsi="Arial" w:cs="Arial"/>
        </w:rPr>
      </w:pPr>
      <w:r>
        <w:rPr>
          <w:rFonts w:ascii="Arial" w:hAnsi="Arial" w:cs="Arial"/>
        </w:rPr>
        <w:t xml:space="preserve">II - </w:t>
      </w:r>
      <w:r w:rsidRPr="00074830">
        <w:rPr>
          <w:rFonts w:ascii="Arial" w:hAnsi="Arial" w:cs="Arial"/>
        </w:rPr>
        <w:t>Adotar as providencias cabíveis caso detectado a existência de fatos que comprometam ou possam comprometer as atividades ou metas da parceria e de indícios de irregularidades na gestão dos recursos;</w:t>
      </w:r>
    </w:p>
    <w:p w:rsidR="00B16223" w:rsidRDefault="00B16223" w:rsidP="00B16223">
      <w:pPr>
        <w:jc w:val="both"/>
        <w:rPr>
          <w:rFonts w:ascii="Arial" w:hAnsi="Arial" w:cs="Arial"/>
        </w:rPr>
      </w:pPr>
      <w:r>
        <w:rPr>
          <w:rFonts w:ascii="Arial" w:hAnsi="Arial" w:cs="Arial"/>
        </w:rPr>
        <w:t xml:space="preserve">III - </w:t>
      </w:r>
      <w:r w:rsidRPr="00074830">
        <w:rPr>
          <w:rFonts w:ascii="Arial" w:hAnsi="Arial" w:cs="Arial"/>
        </w:rPr>
        <w:t>Emitir parecer técnico conclusivo de análise da prestação de contas final, levando em consideração o conteúdo do relatório técnico de monitoramento e de avaliação, emitido pelo Gestor de Patrocínio</w:t>
      </w:r>
      <w:r>
        <w:rPr>
          <w:rFonts w:ascii="Arial" w:hAnsi="Arial" w:cs="Arial"/>
        </w:rPr>
        <w:t xml:space="preserve"> e homologado pela Comissão de Monitoramento e Avaliação designada</w:t>
      </w:r>
      <w:r w:rsidRPr="00074830">
        <w:rPr>
          <w:rFonts w:ascii="Arial" w:hAnsi="Arial" w:cs="Arial"/>
        </w:rPr>
        <w:t>.</w:t>
      </w:r>
    </w:p>
    <w:p w:rsidR="00B16223" w:rsidRPr="002A7E47" w:rsidRDefault="00B16223" w:rsidP="00B16223">
      <w:pPr>
        <w:jc w:val="both"/>
        <w:rPr>
          <w:rFonts w:ascii="Arial" w:hAnsi="Arial" w:cs="Arial"/>
          <w:color w:val="FF0000"/>
        </w:rPr>
      </w:pPr>
    </w:p>
    <w:p w:rsidR="00B16223" w:rsidRPr="00E902B4" w:rsidRDefault="00B16223" w:rsidP="00B16223">
      <w:pPr>
        <w:pStyle w:val="PargrafodaLista"/>
        <w:numPr>
          <w:ilvl w:val="0"/>
          <w:numId w:val="37"/>
        </w:numPr>
        <w:spacing w:after="160"/>
        <w:ind w:left="0" w:firstLine="0"/>
        <w:jc w:val="both"/>
        <w:rPr>
          <w:rFonts w:ascii="Arial" w:hAnsi="Arial" w:cs="Arial"/>
          <w:b/>
        </w:rPr>
      </w:pPr>
      <w:r w:rsidRPr="00E902B4">
        <w:rPr>
          <w:rFonts w:ascii="Arial" w:hAnsi="Arial" w:cs="Arial"/>
          <w:b/>
        </w:rPr>
        <w:t>DA DOTAÇÃO ORÇAMENTÁRIA</w:t>
      </w:r>
    </w:p>
    <w:p w:rsidR="00B16223" w:rsidRPr="00E902B4" w:rsidRDefault="00B16223" w:rsidP="00B16223">
      <w:pPr>
        <w:jc w:val="both"/>
        <w:rPr>
          <w:rFonts w:ascii="Arial" w:hAnsi="Arial" w:cs="Arial"/>
          <w:color w:val="000000" w:themeColor="text1"/>
        </w:rPr>
      </w:pPr>
      <w:r w:rsidRPr="00E902B4">
        <w:rPr>
          <w:rFonts w:ascii="Arial" w:hAnsi="Arial" w:cs="Arial"/>
        </w:rPr>
        <w:t>2</w:t>
      </w:r>
      <w:r>
        <w:rPr>
          <w:rFonts w:ascii="Arial" w:hAnsi="Arial" w:cs="Arial"/>
        </w:rPr>
        <w:t>2</w:t>
      </w:r>
      <w:r w:rsidRPr="00E902B4">
        <w:rPr>
          <w:rFonts w:ascii="Arial" w:hAnsi="Arial" w:cs="Arial"/>
        </w:rPr>
        <w:t xml:space="preserve">.1. Os recursos necessários ao </w:t>
      </w:r>
      <w:r w:rsidRPr="00E63F89">
        <w:rPr>
          <w:rFonts w:ascii="Arial" w:hAnsi="Arial" w:cs="Arial"/>
        </w:rPr>
        <w:t>custeio das despesas desta Chamada Pública de Patrocínio correrão à conta do Orçamento de 202</w:t>
      </w:r>
      <w:r>
        <w:rPr>
          <w:rFonts w:ascii="Arial" w:hAnsi="Arial" w:cs="Arial"/>
        </w:rPr>
        <w:t>1</w:t>
      </w:r>
      <w:r w:rsidRPr="00E63F89">
        <w:rPr>
          <w:rFonts w:ascii="Arial" w:hAnsi="Arial" w:cs="Arial"/>
        </w:rPr>
        <w:t>, na dotação orçamentária do Centro de custo: 2.01.01.00</w:t>
      </w:r>
      <w:r>
        <w:rPr>
          <w:rFonts w:ascii="Arial" w:hAnsi="Arial" w:cs="Arial"/>
        </w:rPr>
        <w:t>2</w:t>
      </w:r>
      <w:r w:rsidRPr="00E63F89">
        <w:rPr>
          <w:rFonts w:ascii="Arial" w:hAnsi="Arial" w:cs="Arial"/>
        </w:rPr>
        <w:t xml:space="preserve"> - COAF – </w:t>
      </w:r>
      <w:r>
        <w:rPr>
          <w:rFonts w:ascii="Arial" w:hAnsi="Arial" w:cs="Arial"/>
        </w:rPr>
        <w:t xml:space="preserve">Patrocínio Institucional </w:t>
      </w:r>
      <w:r w:rsidRPr="00E63F89">
        <w:rPr>
          <w:rFonts w:ascii="Arial" w:hAnsi="Arial" w:cs="Arial"/>
        </w:rPr>
        <w:t>e Conta</w:t>
      </w:r>
      <w:r w:rsidRPr="00E63F89">
        <w:rPr>
          <w:rFonts w:ascii="Arial" w:hAnsi="Arial" w:cs="Arial"/>
          <w:color w:val="000000" w:themeColor="text1"/>
        </w:rPr>
        <w:t>: 6.2.2.1.1.01.07.02.002 - Convênios, Acordos e Ajuda a Entidades.</w:t>
      </w:r>
    </w:p>
    <w:p w:rsidR="00B16223" w:rsidRDefault="00B16223" w:rsidP="00B16223">
      <w:pPr>
        <w:jc w:val="both"/>
        <w:rPr>
          <w:rFonts w:ascii="Arial" w:hAnsi="Arial" w:cs="Arial"/>
        </w:rPr>
      </w:pPr>
    </w:p>
    <w:p w:rsidR="00B16223" w:rsidRPr="009B1C36" w:rsidRDefault="00B16223" w:rsidP="00B16223">
      <w:pPr>
        <w:pStyle w:val="PargrafodaLista"/>
        <w:numPr>
          <w:ilvl w:val="0"/>
          <w:numId w:val="37"/>
        </w:numPr>
        <w:spacing w:after="160"/>
        <w:ind w:left="0" w:firstLine="0"/>
        <w:jc w:val="both"/>
        <w:rPr>
          <w:rFonts w:ascii="Arial" w:hAnsi="Arial" w:cs="Arial"/>
          <w:b/>
        </w:rPr>
      </w:pPr>
      <w:r w:rsidRPr="009B1C36">
        <w:rPr>
          <w:rFonts w:ascii="Arial" w:hAnsi="Arial" w:cs="Arial"/>
          <w:b/>
        </w:rPr>
        <w:t>DAS DISPOSIÇÕES FINAIS</w:t>
      </w:r>
    </w:p>
    <w:p w:rsidR="00B16223" w:rsidRPr="009B1C36" w:rsidRDefault="00B16223" w:rsidP="00B16223">
      <w:pPr>
        <w:jc w:val="both"/>
        <w:rPr>
          <w:rFonts w:ascii="Arial" w:hAnsi="Arial" w:cs="Arial"/>
          <w:color w:val="000000" w:themeColor="text1"/>
        </w:rPr>
      </w:pPr>
      <w:r>
        <w:rPr>
          <w:rFonts w:ascii="Arial" w:hAnsi="Arial" w:cs="Arial"/>
        </w:rPr>
        <w:t>23</w:t>
      </w:r>
      <w:r w:rsidRPr="009B1C36">
        <w:rPr>
          <w:rFonts w:ascii="Arial" w:hAnsi="Arial" w:cs="Arial"/>
        </w:rPr>
        <w:t xml:space="preserve">.1. Os resultados de todas as fases do Processo de Seleção são soberanos, ficando a critério do CAU/SC modificar datas de publicação das fases de Seleção, </w:t>
      </w:r>
      <w:r w:rsidRPr="009B1C36">
        <w:rPr>
          <w:rFonts w:ascii="Arial" w:hAnsi="Arial" w:cs="Arial"/>
          <w:color w:val="000000" w:themeColor="text1"/>
        </w:rPr>
        <w:t>sem aviso prévio, não cabendo recursos.</w:t>
      </w:r>
    </w:p>
    <w:p w:rsidR="00B16223" w:rsidRPr="009B1C36" w:rsidRDefault="00B16223" w:rsidP="00B16223">
      <w:pPr>
        <w:jc w:val="both"/>
        <w:rPr>
          <w:rFonts w:ascii="Arial" w:hAnsi="Arial" w:cs="Arial"/>
        </w:rPr>
      </w:pPr>
      <w:r>
        <w:rPr>
          <w:rFonts w:ascii="Arial" w:hAnsi="Arial" w:cs="Arial"/>
        </w:rPr>
        <w:t>23</w:t>
      </w:r>
      <w:r w:rsidRPr="009B1C36">
        <w:rPr>
          <w:rFonts w:ascii="Arial" w:hAnsi="Arial" w:cs="Arial"/>
        </w:rPr>
        <w:t>.2. Fica estabelecido que o CAU/SC está desobrigado de cobrir todas as cotas de patrocínio, bem como o seu total.</w:t>
      </w:r>
    </w:p>
    <w:p w:rsidR="00B16223" w:rsidRPr="009B1C36" w:rsidRDefault="00B16223" w:rsidP="00B16223">
      <w:pPr>
        <w:jc w:val="both"/>
        <w:rPr>
          <w:rFonts w:ascii="Arial" w:hAnsi="Arial" w:cs="Arial"/>
        </w:rPr>
      </w:pPr>
      <w:r>
        <w:rPr>
          <w:rFonts w:ascii="Arial" w:hAnsi="Arial" w:cs="Arial"/>
        </w:rPr>
        <w:t>23</w:t>
      </w:r>
      <w:r w:rsidRPr="009B1C36">
        <w:rPr>
          <w:rFonts w:ascii="Arial" w:hAnsi="Arial" w:cs="Arial"/>
        </w:rPr>
        <w:t>.3. Fica estabelecido o endereço da Internet</w:t>
      </w:r>
      <w:r>
        <w:rPr>
          <w:rFonts w:ascii="Arial" w:hAnsi="Arial" w:cs="Arial"/>
        </w:rPr>
        <w:t xml:space="preserve"> </w:t>
      </w:r>
      <w:hyperlink r:id="rId18" w:history="1">
        <w:r w:rsidRPr="009B1C36">
          <w:rPr>
            <w:rStyle w:val="Hyperlink"/>
            <w:rFonts w:ascii="Arial" w:hAnsi="Arial" w:cs="Arial"/>
          </w:rPr>
          <w:t>http://transparencia.causc.gov.br/</w:t>
        </w:r>
      </w:hyperlink>
      <w:r w:rsidRPr="009B1C36">
        <w:rPr>
          <w:rFonts w:ascii="Arial" w:hAnsi="Arial" w:cs="Arial"/>
        </w:rPr>
        <w:t>, para a divulgação de quaisquer informações públicas sobre o presente certame, sem prejuízo da utilização de outros veículos de comunicação, oficiais ou não, de que o CAU/SC venha a dispor.</w:t>
      </w:r>
    </w:p>
    <w:p w:rsidR="00B16223" w:rsidRPr="009B1C36" w:rsidRDefault="00B16223" w:rsidP="00B16223">
      <w:pPr>
        <w:jc w:val="both"/>
        <w:rPr>
          <w:rFonts w:ascii="Arial" w:hAnsi="Arial" w:cs="Arial"/>
          <w:b/>
        </w:rPr>
      </w:pPr>
      <w:r>
        <w:rPr>
          <w:rFonts w:ascii="Arial" w:hAnsi="Arial" w:cs="Arial"/>
          <w:b/>
        </w:rPr>
        <w:t>23</w:t>
      </w:r>
      <w:r w:rsidRPr="009B1C36">
        <w:rPr>
          <w:rFonts w:ascii="Arial" w:hAnsi="Arial" w:cs="Arial"/>
          <w:b/>
        </w:rPr>
        <w:t xml:space="preserve">.4. O CAU/SC reserva-se do direito de divulgar o patrocínio e de utilizar, quando julgar oportuno, imagens e produtos do projeto em suas ações e peças de comunicação institucional, bem como em seu portal na Internet, sem qualquer ônus adicional ao valor de </w:t>
      </w:r>
      <w:r>
        <w:rPr>
          <w:rFonts w:ascii="Arial" w:hAnsi="Arial" w:cs="Arial"/>
          <w:b/>
        </w:rPr>
        <w:t>patrocínio</w:t>
      </w:r>
      <w:r w:rsidRPr="009B1C36">
        <w:rPr>
          <w:rFonts w:ascii="Arial" w:hAnsi="Arial" w:cs="Arial"/>
          <w:b/>
        </w:rPr>
        <w:t xml:space="preserve"> ajustado. Dessa forma, os Termos de </w:t>
      </w:r>
      <w:r>
        <w:rPr>
          <w:rFonts w:ascii="Arial" w:hAnsi="Arial" w:cs="Arial"/>
          <w:b/>
        </w:rPr>
        <w:t>Fomento</w:t>
      </w:r>
      <w:r w:rsidRPr="009B1C36">
        <w:rPr>
          <w:rFonts w:ascii="Arial" w:hAnsi="Arial" w:cs="Arial"/>
          <w:b/>
        </w:rPr>
        <w:t xml:space="preserve"> entre o responsável pelo projeto e os demais envolvidos </w:t>
      </w:r>
      <w:r w:rsidRPr="009B1C36">
        <w:rPr>
          <w:rFonts w:ascii="Arial" w:hAnsi="Arial" w:cs="Arial"/>
          <w:b/>
        </w:rPr>
        <w:lastRenderedPageBreak/>
        <w:t>devem contemplar a cessão de direito de utilização de imagens, ilustração, voz e produtos para as ações de comunicação do CAU/SC.</w:t>
      </w:r>
    </w:p>
    <w:p w:rsidR="00B16223" w:rsidRDefault="00B16223" w:rsidP="00B16223">
      <w:pPr>
        <w:jc w:val="both"/>
        <w:rPr>
          <w:rFonts w:ascii="Arial" w:hAnsi="Arial" w:cs="Arial"/>
        </w:rPr>
      </w:pPr>
      <w:r>
        <w:rPr>
          <w:rFonts w:ascii="Arial" w:hAnsi="Arial" w:cs="Arial"/>
        </w:rPr>
        <w:t>23</w:t>
      </w:r>
      <w:r w:rsidRPr="00C150F4">
        <w:rPr>
          <w:rFonts w:ascii="Arial" w:hAnsi="Arial" w:cs="Arial"/>
        </w:rPr>
        <w:t>.5. O projeto que for negado pedido de patrocínio institucional não poderá ser contemplado com outra forma de patrocínio do CAU/SC, embora possa lhe ser concedido apoio institucional.</w:t>
      </w:r>
    </w:p>
    <w:p w:rsidR="00B16223" w:rsidRDefault="00B16223" w:rsidP="00B16223">
      <w:pPr>
        <w:jc w:val="both"/>
        <w:rPr>
          <w:rFonts w:ascii="Arial" w:hAnsi="Arial" w:cs="Arial"/>
        </w:rPr>
      </w:pPr>
      <w:r>
        <w:rPr>
          <w:rFonts w:ascii="Arial" w:hAnsi="Arial" w:cs="Arial"/>
        </w:rPr>
        <w:t xml:space="preserve">23.6. </w:t>
      </w:r>
      <w:r w:rsidRPr="000047C0">
        <w:rPr>
          <w:rFonts w:ascii="Arial" w:hAnsi="Arial" w:cs="Arial"/>
        </w:rPr>
        <w:t>A concessão de patrocínio a projetos de organizações da sociedade civil por parte do CAU/SC não torna o Conselho responsável pela execução e pelas eventuais consequências do projeto.</w:t>
      </w:r>
    </w:p>
    <w:p w:rsidR="00B16223" w:rsidRPr="00851F5D" w:rsidRDefault="00B16223" w:rsidP="00B16223">
      <w:pPr>
        <w:jc w:val="both"/>
        <w:rPr>
          <w:rFonts w:ascii="Arial" w:hAnsi="Arial" w:cs="Arial"/>
        </w:rPr>
      </w:pPr>
      <w:r>
        <w:rPr>
          <w:rFonts w:ascii="Arial" w:hAnsi="Arial" w:cs="Arial"/>
        </w:rPr>
        <w:t xml:space="preserve">23.7. </w:t>
      </w:r>
      <w:r w:rsidRPr="00851F5D">
        <w:rPr>
          <w:rFonts w:ascii="Arial" w:hAnsi="Arial" w:cs="Arial"/>
        </w:rPr>
        <w:t xml:space="preserve">Sem prejuízo da guarda documental a cargo do CAU/SC, as organizações da sociedade civil patrocinadas ficarão responsáveis pela guarda dos documentos originais referentes aos patrocínios concedidos, só podendo eliminá-los depois de decorrido o período de </w:t>
      </w:r>
      <w:r>
        <w:rPr>
          <w:rFonts w:ascii="Arial" w:hAnsi="Arial" w:cs="Arial"/>
        </w:rPr>
        <w:t>10</w:t>
      </w:r>
      <w:r w:rsidRPr="00851F5D">
        <w:rPr>
          <w:rFonts w:ascii="Arial" w:hAnsi="Arial" w:cs="Arial"/>
        </w:rPr>
        <w:t xml:space="preserve"> (</w:t>
      </w:r>
      <w:r>
        <w:rPr>
          <w:rFonts w:ascii="Arial" w:hAnsi="Arial" w:cs="Arial"/>
        </w:rPr>
        <w:t>dez</w:t>
      </w:r>
      <w:r w:rsidRPr="00851F5D">
        <w:rPr>
          <w:rFonts w:ascii="Arial" w:hAnsi="Arial" w:cs="Arial"/>
        </w:rPr>
        <w:t>) anos após a aprovação da prestação de contas.</w:t>
      </w:r>
    </w:p>
    <w:p w:rsidR="00B16223" w:rsidRPr="009B1C36" w:rsidRDefault="00B16223" w:rsidP="00B16223">
      <w:pPr>
        <w:jc w:val="both"/>
        <w:rPr>
          <w:rFonts w:ascii="Arial" w:hAnsi="Arial" w:cs="Arial"/>
        </w:rPr>
      </w:pPr>
    </w:p>
    <w:p w:rsidR="00B16223" w:rsidRPr="009B1C36" w:rsidRDefault="00B16223" w:rsidP="00B16223">
      <w:pPr>
        <w:jc w:val="both"/>
        <w:rPr>
          <w:rFonts w:ascii="Arial" w:hAnsi="Arial" w:cs="Arial"/>
        </w:rPr>
      </w:pPr>
      <w:r w:rsidRPr="00674F2C">
        <w:rPr>
          <w:rFonts w:ascii="Arial" w:hAnsi="Arial" w:cs="Arial"/>
        </w:rPr>
        <w:t>Florianópolis</w:t>
      </w:r>
      <w:r w:rsidRPr="00E63F89">
        <w:rPr>
          <w:rFonts w:ascii="Arial" w:hAnsi="Arial" w:cs="Arial"/>
        </w:rPr>
        <w:t xml:space="preserve">, </w:t>
      </w:r>
      <w:r w:rsidRPr="00C92168">
        <w:rPr>
          <w:rFonts w:ascii="Arial" w:hAnsi="Arial" w:cs="Arial"/>
        </w:rPr>
        <w:t>XX de XXXXXXX de</w:t>
      </w:r>
      <w:r w:rsidRPr="00E63F89">
        <w:rPr>
          <w:rFonts w:ascii="Arial" w:hAnsi="Arial" w:cs="Arial"/>
        </w:rPr>
        <w:t xml:space="preserve"> 20</w:t>
      </w:r>
      <w:r>
        <w:rPr>
          <w:rFonts w:ascii="Arial" w:hAnsi="Arial" w:cs="Arial"/>
        </w:rPr>
        <w:t>21</w:t>
      </w:r>
      <w:r w:rsidRPr="00674F2C">
        <w:rPr>
          <w:rFonts w:ascii="Arial" w:hAnsi="Arial" w:cs="Arial"/>
        </w:rPr>
        <w:t>.</w:t>
      </w:r>
    </w:p>
    <w:p w:rsidR="00B16223" w:rsidRPr="009B1C36" w:rsidRDefault="00B16223" w:rsidP="00B16223">
      <w:pPr>
        <w:jc w:val="both"/>
        <w:rPr>
          <w:rFonts w:ascii="Arial" w:hAnsi="Arial" w:cs="Arial"/>
        </w:rPr>
      </w:pPr>
    </w:p>
    <w:p w:rsidR="00B16223" w:rsidRPr="009B1C36" w:rsidRDefault="00B16223" w:rsidP="00B16223">
      <w:pPr>
        <w:jc w:val="both"/>
        <w:rPr>
          <w:rFonts w:ascii="Arial" w:hAnsi="Arial" w:cs="Arial"/>
        </w:rPr>
      </w:pPr>
    </w:p>
    <w:p w:rsidR="00B16223" w:rsidRPr="009B1C36" w:rsidRDefault="00B16223" w:rsidP="00B16223">
      <w:pPr>
        <w:jc w:val="center"/>
        <w:rPr>
          <w:rFonts w:ascii="Arial" w:hAnsi="Arial" w:cs="Arial"/>
        </w:rPr>
      </w:pPr>
      <w:r w:rsidRPr="009B1C36">
        <w:rPr>
          <w:rFonts w:ascii="Arial" w:hAnsi="Arial" w:cs="Arial"/>
        </w:rPr>
        <w:t>_______________________________________</w:t>
      </w:r>
    </w:p>
    <w:p w:rsidR="00B16223" w:rsidRDefault="00B16223" w:rsidP="00B16223">
      <w:pPr>
        <w:jc w:val="center"/>
        <w:rPr>
          <w:rFonts w:ascii="Arial" w:hAnsi="Arial" w:cs="Arial"/>
          <w:b/>
        </w:rPr>
      </w:pPr>
      <w:proofErr w:type="spellStart"/>
      <w:r w:rsidRPr="0017222E">
        <w:rPr>
          <w:rFonts w:ascii="Arial" w:hAnsi="Arial" w:cs="Arial"/>
          <w:b/>
        </w:rPr>
        <w:t>Patricia</w:t>
      </w:r>
      <w:proofErr w:type="spellEnd"/>
      <w:r w:rsidRPr="0017222E">
        <w:rPr>
          <w:rFonts w:ascii="Arial" w:hAnsi="Arial" w:cs="Arial"/>
          <w:b/>
        </w:rPr>
        <w:t xml:space="preserve"> Figueiredo </w:t>
      </w:r>
      <w:proofErr w:type="spellStart"/>
      <w:r w:rsidRPr="0017222E">
        <w:rPr>
          <w:rFonts w:ascii="Arial" w:hAnsi="Arial" w:cs="Arial"/>
          <w:b/>
        </w:rPr>
        <w:t>Sarquis</w:t>
      </w:r>
      <w:proofErr w:type="spellEnd"/>
      <w:r w:rsidRPr="0017222E">
        <w:rPr>
          <w:rFonts w:ascii="Arial" w:hAnsi="Arial" w:cs="Arial"/>
          <w:b/>
        </w:rPr>
        <w:t xml:space="preserve"> </w:t>
      </w:r>
      <w:proofErr w:type="spellStart"/>
      <w:r w:rsidRPr="0017222E">
        <w:rPr>
          <w:rFonts w:ascii="Arial" w:hAnsi="Arial" w:cs="Arial"/>
          <w:b/>
        </w:rPr>
        <w:t>Herden</w:t>
      </w:r>
      <w:proofErr w:type="spellEnd"/>
    </w:p>
    <w:p w:rsidR="00B16223" w:rsidRPr="009B1C36" w:rsidRDefault="00B16223" w:rsidP="00B16223">
      <w:pPr>
        <w:jc w:val="center"/>
        <w:rPr>
          <w:rFonts w:ascii="Arial" w:hAnsi="Arial" w:cs="Arial"/>
        </w:rPr>
      </w:pPr>
      <w:r w:rsidRPr="009B1C36">
        <w:rPr>
          <w:rFonts w:ascii="Arial" w:hAnsi="Arial" w:cs="Arial"/>
        </w:rPr>
        <w:t>Arquitet</w:t>
      </w:r>
      <w:r>
        <w:rPr>
          <w:rFonts w:ascii="Arial" w:hAnsi="Arial" w:cs="Arial"/>
        </w:rPr>
        <w:t>a</w:t>
      </w:r>
      <w:r w:rsidRPr="009B1C36">
        <w:rPr>
          <w:rFonts w:ascii="Arial" w:hAnsi="Arial" w:cs="Arial"/>
        </w:rPr>
        <w:t xml:space="preserve"> e Urbanista</w:t>
      </w:r>
    </w:p>
    <w:p w:rsidR="00B16223" w:rsidRPr="009B1C36" w:rsidRDefault="00B16223" w:rsidP="00B16223">
      <w:pPr>
        <w:jc w:val="center"/>
        <w:rPr>
          <w:rFonts w:ascii="Arial" w:hAnsi="Arial" w:cs="Arial"/>
        </w:rPr>
      </w:pPr>
      <w:r w:rsidRPr="009B1C36">
        <w:rPr>
          <w:rFonts w:ascii="Arial" w:hAnsi="Arial" w:cs="Arial"/>
        </w:rPr>
        <w:t>Presidente do CAU/SC</w:t>
      </w:r>
    </w:p>
    <w:p w:rsidR="00B16223" w:rsidRPr="008D2825" w:rsidRDefault="00B16223" w:rsidP="00B16223">
      <w:pPr>
        <w:jc w:val="both"/>
        <w:rPr>
          <w:rFonts w:ascii="Arial" w:hAnsi="Arial" w:cs="Arial"/>
        </w:rPr>
      </w:pPr>
    </w:p>
    <w:p w:rsidR="00B16223" w:rsidRPr="0044231D" w:rsidRDefault="00B16223" w:rsidP="00B16223"/>
    <w:p w:rsidR="00B16223" w:rsidRDefault="00B16223" w:rsidP="00B16223">
      <w:pPr>
        <w:rPr>
          <w:rFonts w:ascii="Arial" w:eastAsia="Times New Roman" w:hAnsi="Arial" w:cs="Arial"/>
          <w:b/>
          <w:bCs/>
          <w:color w:val="FF0000"/>
          <w:sz w:val="22"/>
          <w:szCs w:val="22"/>
          <w:lang w:eastAsia="pt-BR"/>
        </w:rPr>
      </w:pPr>
    </w:p>
    <w:p w:rsidR="00B16223" w:rsidRPr="006D188D" w:rsidRDefault="00B16223" w:rsidP="00E01EE7">
      <w:pPr>
        <w:jc w:val="center"/>
        <w:rPr>
          <w:rFonts w:ascii="Arial" w:eastAsiaTheme="minorHAnsi" w:hAnsi="Arial" w:cs="Arial"/>
          <w:b/>
          <w:bCs/>
          <w:sz w:val="22"/>
          <w:szCs w:val="22"/>
        </w:rPr>
      </w:pPr>
    </w:p>
    <w:p w:rsidR="00E01EE7" w:rsidRPr="006D188D" w:rsidRDefault="00E01EE7" w:rsidP="00E01EE7">
      <w:pPr>
        <w:jc w:val="center"/>
        <w:rPr>
          <w:rFonts w:ascii="Arial" w:hAnsi="Arial" w:cs="Arial"/>
          <w:bCs/>
          <w:sz w:val="22"/>
          <w:szCs w:val="22"/>
        </w:rPr>
      </w:pPr>
    </w:p>
    <w:p w:rsidR="00FB1565" w:rsidRPr="006D188D" w:rsidRDefault="00FB1565" w:rsidP="00517A03">
      <w:pPr>
        <w:jc w:val="center"/>
        <w:rPr>
          <w:rFonts w:ascii="Arial" w:eastAsia="Times New Roman" w:hAnsi="Arial" w:cs="Arial"/>
          <w:b/>
          <w:bCs/>
          <w:color w:val="FF0000"/>
          <w:sz w:val="22"/>
          <w:szCs w:val="22"/>
          <w:lang w:eastAsia="pt-BR"/>
        </w:rPr>
        <w:sectPr w:rsidR="00FB1565" w:rsidRPr="006D188D" w:rsidSect="00517A03">
          <w:headerReference w:type="even" r:id="rId19"/>
          <w:headerReference w:type="default" r:id="rId20"/>
          <w:footerReference w:type="even" r:id="rId21"/>
          <w:footerReference w:type="default" r:id="rId22"/>
          <w:pgSz w:w="11900" w:h="16840" w:code="9"/>
          <w:pgMar w:top="1985" w:right="1134" w:bottom="1418" w:left="1701" w:header="1327" w:footer="584" w:gutter="0"/>
          <w:cols w:space="708"/>
          <w:docGrid w:linePitch="326"/>
        </w:sectPr>
      </w:pPr>
    </w:p>
    <w:p w:rsidR="00A4439F" w:rsidRPr="0042032D" w:rsidRDefault="00A4439F" w:rsidP="00B0203B">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03" w:rsidRPr="00F567A6" w:rsidRDefault="00517A03"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517A03" w:rsidRPr="00BF7864" w:rsidRDefault="00517A03"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50309"/>
      <w:docPartObj>
        <w:docPartGallery w:val="Page Numbers (Bottom of Page)"/>
        <w:docPartUnique/>
      </w:docPartObj>
    </w:sdtPr>
    <w:sdtEndPr/>
    <w:sdtContent>
      <w:p w:rsidR="00517A03" w:rsidRDefault="00517A03">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342184">
          <w:rPr>
            <w:rFonts w:ascii="Arial" w:hAnsi="Arial" w:cs="Arial"/>
            <w:noProof/>
            <w:sz w:val="18"/>
            <w:szCs w:val="18"/>
          </w:rPr>
          <w:t>2</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342184">
          <w:rPr>
            <w:rFonts w:ascii="Arial" w:hAnsi="Arial" w:cs="Arial"/>
            <w:noProof/>
            <w:sz w:val="18"/>
            <w:szCs w:val="18"/>
          </w:rPr>
          <w:t>21</w:t>
        </w:r>
        <w:r>
          <w:rPr>
            <w:rFonts w:ascii="Arial" w:hAnsi="Arial" w:cs="Arial"/>
            <w:sz w:val="18"/>
            <w:szCs w:val="18"/>
          </w:rPr>
          <w:fldChar w:fldCharType="end"/>
        </w:r>
      </w:p>
    </w:sdtContent>
  </w:sdt>
  <w:p w:rsidR="00517A03" w:rsidRDefault="00517A03">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342184">
          <w:rPr>
            <w:rFonts w:ascii="Arial" w:hAnsi="Arial" w:cs="Arial"/>
            <w:noProof/>
            <w:sz w:val="18"/>
            <w:szCs w:val="18"/>
          </w:rPr>
          <w:t>21</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342184">
          <w:rPr>
            <w:rFonts w:ascii="Arial" w:hAnsi="Arial" w:cs="Arial"/>
            <w:noProof/>
            <w:sz w:val="18"/>
            <w:szCs w:val="18"/>
          </w:rPr>
          <w:t>21</w:t>
        </w:r>
        <w:r w:rsidR="00B90116">
          <w:rPr>
            <w:rFonts w:ascii="Arial" w:hAnsi="Arial" w:cs="Arial"/>
            <w:sz w:val="18"/>
            <w:szCs w:val="18"/>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 w:id="1">
    <w:p w:rsidR="00B16223" w:rsidRPr="00703DBF" w:rsidRDefault="00B16223" w:rsidP="00B16223">
      <w:pPr>
        <w:pStyle w:val="Textodenotaderodap"/>
        <w:jc w:val="both"/>
        <w:rPr>
          <w:rFonts w:ascii="Arial" w:hAnsi="Arial" w:cs="Arial"/>
          <w:sz w:val="18"/>
          <w:szCs w:val="18"/>
        </w:rPr>
      </w:pPr>
      <w:r w:rsidRPr="00536E7F">
        <w:rPr>
          <w:rStyle w:val="Refdenotaderodap"/>
          <w:rFonts w:ascii="Arial" w:hAnsi="Arial" w:cs="Arial"/>
          <w:sz w:val="18"/>
          <w:szCs w:val="18"/>
        </w:rPr>
        <w:footnoteRef/>
      </w:r>
      <w:r w:rsidRPr="00536E7F">
        <w:rPr>
          <w:rFonts w:ascii="Arial" w:hAnsi="Arial" w:cs="Arial"/>
          <w:sz w:val="18"/>
          <w:szCs w:val="18"/>
        </w:rPr>
        <w:t xml:space="preserve"> Conforme artigo 2º, inciso XII da Lei Federal nº 13.019/2014.</w:t>
      </w:r>
    </w:p>
  </w:footnote>
  <w:footnote w:id="2">
    <w:p w:rsidR="00B16223" w:rsidRPr="00703DBF" w:rsidRDefault="00B16223" w:rsidP="00B16223">
      <w:pPr>
        <w:pStyle w:val="Textodenotaderodap"/>
        <w:rPr>
          <w:rFonts w:ascii="Arial" w:hAnsi="Arial" w:cs="Arial"/>
          <w:sz w:val="18"/>
          <w:szCs w:val="18"/>
        </w:rPr>
      </w:pPr>
      <w:r w:rsidRPr="00703DBF">
        <w:rPr>
          <w:rStyle w:val="Refdenotaderodap"/>
          <w:rFonts w:ascii="Arial" w:hAnsi="Arial" w:cs="Arial"/>
          <w:sz w:val="18"/>
          <w:szCs w:val="18"/>
        </w:rPr>
        <w:footnoteRef/>
      </w:r>
      <w:r w:rsidRPr="00703DBF">
        <w:rPr>
          <w:rFonts w:ascii="Arial" w:hAnsi="Arial" w:cs="Arial"/>
          <w:sz w:val="18"/>
          <w:szCs w:val="18"/>
        </w:rPr>
        <w:t xml:space="preserve"> Conforme artigo 2º, inciso IX, da Portaria Normativa CAU/SC nº 06/2020.</w:t>
      </w:r>
    </w:p>
  </w:footnote>
  <w:footnote w:id="3">
    <w:p w:rsidR="00B16223" w:rsidRPr="00703DBF" w:rsidRDefault="00B16223" w:rsidP="00B16223">
      <w:pPr>
        <w:pStyle w:val="Textodenotaderodap"/>
        <w:rPr>
          <w:rFonts w:ascii="Arial" w:hAnsi="Arial" w:cs="Arial"/>
          <w:sz w:val="18"/>
          <w:szCs w:val="18"/>
        </w:rPr>
      </w:pPr>
      <w:r w:rsidRPr="00703DBF">
        <w:rPr>
          <w:rStyle w:val="Refdenotaderodap"/>
          <w:rFonts w:ascii="Arial" w:hAnsi="Arial" w:cs="Arial"/>
          <w:sz w:val="18"/>
          <w:szCs w:val="18"/>
        </w:rPr>
        <w:footnoteRef/>
      </w:r>
      <w:r w:rsidRPr="00703DBF">
        <w:rPr>
          <w:rFonts w:ascii="Arial" w:hAnsi="Arial" w:cs="Arial"/>
          <w:sz w:val="18"/>
          <w:szCs w:val="18"/>
        </w:rPr>
        <w:t xml:space="preserve"> Conforme artigo 2º, inciso VII da Lei Federal nº 13.019/2014. </w:t>
      </w:r>
    </w:p>
  </w:footnote>
  <w:footnote w:id="4">
    <w:p w:rsidR="00B16223" w:rsidRPr="00703DBF" w:rsidRDefault="00B16223" w:rsidP="00B16223">
      <w:pPr>
        <w:pStyle w:val="Textodenotaderodap"/>
        <w:rPr>
          <w:rFonts w:ascii="Arial" w:hAnsi="Arial" w:cs="Arial"/>
          <w:sz w:val="18"/>
          <w:szCs w:val="18"/>
        </w:rPr>
      </w:pPr>
      <w:r w:rsidRPr="00703DBF">
        <w:rPr>
          <w:rStyle w:val="Refdenotaderodap"/>
          <w:rFonts w:ascii="Arial" w:hAnsi="Arial" w:cs="Arial"/>
          <w:sz w:val="18"/>
          <w:szCs w:val="18"/>
        </w:rPr>
        <w:footnoteRef/>
      </w:r>
      <w:r w:rsidRPr="00703DBF">
        <w:rPr>
          <w:rFonts w:ascii="Arial" w:hAnsi="Arial" w:cs="Arial"/>
          <w:sz w:val="18"/>
          <w:szCs w:val="18"/>
        </w:rPr>
        <w:t xml:space="preserve"> Conforme artigo 26, incisos IX e X e art. 27, incisos I, II e III do Decreto nº 8.726/2016 e incisos I, III e IV do art. 33 da Lei Federal nº 13.019/2014.</w:t>
      </w:r>
    </w:p>
  </w:footnote>
  <w:footnote w:id="5">
    <w:p w:rsidR="00B16223" w:rsidRPr="00563250" w:rsidRDefault="00B16223" w:rsidP="00B16223">
      <w:pPr>
        <w:jc w:val="both"/>
        <w:rPr>
          <w:rFonts w:ascii="Arial" w:hAnsi="Arial" w:cs="Arial"/>
          <w:sz w:val="18"/>
          <w:szCs w:val="18"/>
        </w:rPr>
      </w:pPr>
      <w:r w:rsidRPr="00563250">
        <w:rPr>
          <w:rStyle w:val="Refdenotaderodap"/>
          <w:rFonts w:ascii="Arial" w:hAnsi="Arial" w:cs="Arial"/>
          <w:sz w:val="18"/>
          <w:szCs w:val="18"/>
        </w:rPr>
        <w:footnoteRef/>
      </w:r>
      <w:r w:rsidRPr="00563250">
        <w:rPr>
          <w:rFonts w:ascii="Arial" w:hAnsi="Arial" w:cs="Arial"/>
          <w:sz w:val="18"/>
          <w:szCs w:val="18"/>
        </w:rPr>
        <w:t xml:space="preserve"> Conforme artigo 2º, inciso I, da Portaria Normativa CAU/SC nº 06/2021. </w:t>
      </w:r>
    </w:p>
  </w:footnote>
  <w:footnote w:id="6">
    <w:p w:rsidR="00B16223" w:rsidRPr="00563250" w:rsidRDefault="00B16223" w:rsidP="00B16223">
      <w:pPr>
        <w:pStyle w:val="Textodenotaderodap"/>
      </w:pPr>
      <w:r w:rsidRPr="00563250">
        <w:rPr>
          <w:rStyle w:val="Refdenotaderodap"/>
          <w:rFonts w:ascii="Arial" w:hAnsi="Arial" w:cs="Arial"/>
          <w:sz w:val="18"/>
          <w:szCs w:val="18"/>
        </w:rPr>
        <w:footnoteRef/>
      </w:r>
      <w:r w:rsidRPr="00563250">
        <w:rPr>
          <w:rFonts w:ascii="Arial" w:hAnsi="Arial" w:cs="Arial"/>
          <w:sz w:val="18"/>
          <w:szCs w:val="18"/>
        </w:rPr>
        <w:t xml:space="preserve"> Conforme artigo 04 da Portaria Normativa CAU/SC nº 06/2020.</w:t>
      </w:r>
      <w:r w:rsidRPr="00563250">
        <w:t xml:space="preserve"> </w:t>
      </w:r>
    </w:p>
  </w:footnote>
  <w:footnote w:id="7">
    <w:p w:rsidR="00B16223" w:rsidRPr="00703DBF" w:rsidRDefault="00B16223" w:rsidP="00B16223">
      <w:pPr>
        <w:pStyle w:val="Textodenotaderodap"/>
        <w:rPr>
          <w:rFonts w:ascii="Arial" w:hAnsi="Arial" w:cs="Arial"/>
          <w:sz w:val="18"/>
          <w:szCs w:val="18"/>
        </w:rPr>
      </w:pPr>
      <w:r w:rsidRPr="00703DBF">
        <w:rPr>
          <w:rStyle w:val="Refdenotaderodap"/>
          <w:rFonts w:ascii="Arial" w:hAnsi="Arial" w:cs="Arial"/>
          <w:sz w:val="18"/>
          <w:szCs w:val="18"/>
        </w:rPr>
        <w:footnoteRef/>
      </w:r>
      <w:r w:rsidRPr="00703DBF">
        <w:rPr>
          <w:rFonts w:ascii="Arial" w:hAnsi="Arial" w:cs="Arial"/>
          <w:sz w:val="18"/>
          <w:szCs w:val="18"/>
        </w:rPr>
        <w:t xml:space="preserve"> Conforme artigo 3º da Portaria Normativa CAU/SC nº 06/2020.</w:t>
      </w:r>
    </w:p>
  </w:footnote>
  <w:footnote w:id="8">
    <w:p w:rsidR="00B16223" w:rsidRPr="00703DBF" w:rsidRDefault="00B16223" w:rsidP="00B16223">
      <w:pPr>
        <w:pStyle w:val="Textodenotaderodap"/>
        <w:rPr>
          <w:rFonts w:ascii="Arial" w:hAnsi="Arial" w:cs="Arial"/>
          <w:sz w:val="18"/>
          <w:szCs w:val="18"/>
        </w:rPr>
      </w:pPr>
      <w:r w:rsidRPr="00703DBF">
        <w:rPr>
          <w:rStyle w:val="Refdenotaderodap"/>
          <w:rFonts w:ascii="Arial" w:hAnsi="Arial" w:cs="Arial"/>
          <w:sz w:val="18"/>
          <w:szCs w:val="18"/>
        </w:rPr>
        <w:footnoteRef/>
      </w:r>
      <w:r w:rsidRPr="00703DBF">
        <w:rPr>
          <w:rFonts w:ascii="Arial" w:hAnsi="Arial" w:cs="Arial"/>
          <w:sz w:val="18"/>
          <w:szCs w:val="18"/>
        </w:rPr>
        <w:t xml:space="preserve"> Conforme Parágrafo Único do artigo 3º da Portaria Normativa CAU/SC nº 06/2020</w:t>
      </w:r>
    </w:p>
  </w:footnote>
  <w:footnote w:id="9">
    <w:p w:rsidR="00B16223" w:rsidRPr="00703DBF" w:rsidRDefault="00B16223" w:rsidP="00B16223">
      <w:pPr>
        <w:pStyle w:val="Textodenotaderodap"/>
        <w:rPr>
          <w:rFonts w:ascii="Arial" w:hAnsi="Arial" w:cs="Arial"/>
          <w:sz w:val="18"/>
          <w:szCs w:val="18"/>
        </w:rPr>
      </w:pPr>
      <w:r w:rsidRPr="00703DBF">
        <w:rPr>
          <w:rStyle w:val="Refdenotaderodap"/>
          <w:rFonts w:ascii="Arial" w:hAnsi="Arial" w:cs="Arial"/>
          <w:sz w:val="18"/>
          <w:szCs w:val="18"/>
        </w:rPr>
        <w:footnoteRef/>
      </w:r>
      <w:r w:rsidRPr="00703DBF">
        <w:rPr>
          <w:rFonts w:ascii="Arial" w:hAnsi="Arial" w:cs="Arial"/>
          <w:sz w:val="18"/>
          <w:szCs w:val="18"/>
        </w:rPr>
        <w:t xml:space="preserve"> Conforme artigo 39 da Lei Federal nº 13.019/2019. </w:t>
      </w:r>
    </w:p>
  </w:footnote>
  <w:footnote w:id="10">
    <w:p w:rsidR="00B16223" w:rsidRDefault="00B16223" w:rsidP="00B16223">
      <w:pPr>
        <w:pStyle w:val="Textodenotaderodap"/>
      </w:pPr>
      <w:r>
        <w:rPr>
          <w:rStyle w:val="Refdenotaderodap"/>
        </w:rPr>
        <w:footnoteRef/>
      </w:r>
      <w:r>
        <w:t xml:space="preserve"> Art. 18 do Decreto nº 8.726/2016</w:t>
      </w:r>
    </w:p>
  </w:footnote>
  <w:footnote w:id="11">
    <w:p w:rsidR="00B16223" w:rsidRDefault="00B16223" w:rsidP="00B16223">
      <w:pPr>
        <w:pStyle w:val="Textodenotaderodap"/>
      </w:pPr>
      <w:r>
        <w:rPr>
          <w:rStyle w:val="Refdenotaderodap"/>
        </w:rPr>
        <w:footnoteRef/>
      </w:r>
      <w:r>
        <w:t xml:space="preserve"> Art. 18 do Decreto nº 8.726/2016</w:t>
      </w:r>
    </w:p>
  </w:footnote>
  <w:footnote w:id="12">
    <w:p w:rsidR="00B16223" w:rsidRDefault="00B16223" w:rsidP="00B16223">
      <w:pPr>
        <w:pStyle w:val="Textodenotaderodap"/>
      </w:pPr>
      <w:r>
        <w:rPr>
          <w:rStyle w:val="Refdenotaderodap"/>
        </w:rPr>
        <w:footnoteRef/>
      </w:r>
      <w:r>
        <w:t xml:space="preserve"> </w:t>
      </w:r>
      <w:r w:rsidRPr="009C0CCC">
        <w:t>§ 5º</w:t>
      </w:r>
      <w:r>
        <w:t xml:space="preserve"> do art. 25 do Decreto nº 8.726/2016</w:t>
      </w:r>
    </w:p>
  </w:footnote>
  <w:footnote w:id="13">
    <w:p w:rsidR="00B16223" w:rsidRDefault="00B16223" w:rsidP="00B16223">
      <w:pPr>
        <w:pStyle w:val="Textodenotaderodap"/>
      </w:pPr>
      <w:r>
        <w:rPr>
          <w:rStyle w:val="Refdenotaderodap"/>
        </w:rPr>
        <w:footnoteRef/>
      </w:r>
      <w:r>
        <w:t xml:space="preserve"> Inciso V do art. 35 da Lei nº 13.019/2014</w:t>
      </w:r>
    </w:p>
  </w:footnote>
  <w:footnote w:id="14">
    <w:p w:rsidR="00B16223" w:rsidRDefault="00B16223" w:rsidP="00B16223">
      <w:pPr>
        <w:pStyle w:val="Textodenotaderodap"/>
      </w:pPr>
      <w:r>
        <w:rPr>
          <w:rStyle w:val="Refdenotaderodap"/>
        </w:rPr>
        <w:footnoteRef/>
      </w:r>
      <w:r>
        <w:t xml:space="preserve"> Inciso VI do art. 35 da Lei nº 13.019/2014</w:t>
      </w:r>
    </w:p>
  </w:footnote>
  <w:footnote w:id="15">
    <w:p w:rsidR="00B16223" w:rsidRDefault="00B16223" w:rsidP="00B16223">
      <w:pPr>
        <w:pStyle w:val="Textodenotaderodap"/>
      </w:pPr>
      <w:r>
        <w:rPr>
          <w:rStyle w:val="Refdenotaderodap"/>
        </w:rPr>
        <w:footnoteRef/>
      </w:r>
      <w:r>
        <w:t xml:space="preserve"> Art. 55 da Lei nº 13.019/2014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03" w:rsidRPr="009E4E5A" w:rsidRDefault="00517A03"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2529DD5F" wp14:editId="521E4F77">
          <wp:simplePos x="0" y="0"/>
          <wp:positionH relativeFrom="column">
            <wp:posOffset>-1001395</wp:posOffset>
          </wp:positionH>
          <wp:positionV relativeFrom="paragraph">
            <wp:posOffset>-871220</wp:posOffset>
          </wp:positionV>
          <wp:extent cx="7571105" cy="9931400"/>
          <wp:effectExtent l="1905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6FDB6CC8" wp14:editId="4FE92BB7">
          <wp:simplePos x="0" y="0"/>
          <wp:positionH relativeFrom="column">
            <wp:posOffset>-1005840</wp:posOffset>
          </wp:positionH>
          <wp:positionV relativeFrom="paragraph">
            <wp:posOffset>-867410</wp:posOffset>
          </wp:positionV>
          <wp:extent cx="7571105" cy="9930765"/>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03" w:rsidRPr="009E4E5A" w:rsidRDefault="00517A03"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3F3EFD72" wp14:editId="6E8DE2D1">
          <wp:simplePos x="0" y="0"/>
          <wp:positionH relativeFrom="column">
            <wp:posOffset>-1010920</wp:posOffset>
          </wp:positionH>
          <wp:positionV relativeFrom="paragraph">
            <wp:posOffset>-847725</wp:posOffset>
          </wp:positionV>
          <wp:extent cx="7592695" cy="10653395"/>
          <wp:effectExtent l="19050" t="0" r="8255" b="0"/>
          <wp:wrapNone/>
          <wp:docPr id="20" name="Imagem 2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036B33"/>
    <w:multiLevelType w:val="hybridMultilevel"/>
    <w:tmpl w:val="965CB4D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563EEB"/>
    <w:multiLevelType w:val="hybridMultilevel"/>
    <w:tmpl w:val="96A238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E60E55"/>
    <w:multiLevelType w:val="hybridMultilevel"/>
    <w:tmpl w:val="ECC4C29A"/>
    <w:lvl w:ilvl="0" w:tplc="6C3A5EDE">
      <w:start w:val="1"/>
      <w:numFmt w:val="decimal"/>
      <w:lvlText w:val="%1."/>
      <w:lvlJc w:val="left"/>
      <w:pPr>
        <w:ind w:left="720" w:hanging="360"/>
      </w:pPr>
      <w:rPr>
        <w:b/>
      </w:rPr>
    </w:lvl>
    <w:lvl w:ilvl="1" w:tplc="04160019">
      <w:start w:val="1"/>
      <w:numFmt w:val="lowerLetter"/>
      <w:lvlText w:val="%2."/>
      <w:lvlJc w:val="left"/>
      <w:pPr>
        <w:ind w:left="1440" w:hanging="360"/>
      </w:pPr>
    </w:lvl>
    <w:lvl w:ilvl="2" w:tplc="F3C0B250">
      <w:start w:val="1"/>
      <w:numFmt w:val="lowerLetter"/>
      <w:lvlText w:val="%3)"/>
      <w:lvlJc w:val="left"/>
      <w:pPr>
        <w:ind w:left="1696" w:firstLine="284"/>
      </w:pPr>
      <w:rPr>
        <w:rFonts w:hint="default"/>
        <w:color w:val="FF000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CEF4AC8"/>
    <w:multiLevelType w:val="hybridMultilevel"/>
    <w:tmpl w:val="51BE685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E0455A4"/>
    <w:multiLevelType w:val="hybridMultilevel"/>
    <w:tmpl w:val="67EC4A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3E2B437A"/>
    <w:multiLevelType w:val="multilevel"/>
    <w:tmpl w:val="DAD81B62"/>
    <w:lvl w:ilvl="0">
      <w:start w:val="17"/>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4936C2A"/>
    <w:multiLevelType w:val="hybridMultilevel"/>
    <w:tmpl w:val="689465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CF51ABD"/>
    <w:multiLevelType w:val="hybridMultilevel"/>
    <w:tmpl w:val="FF4457C2"/>
    <w:lvl w:ilvl="0" w:tplc="04160013">
      <w:start w:val="1"/>
      <w:numFmt w:val="upperRoman"/>
      <w:lvlText w:val="%1."/>
      <w:lvlJc w:val="righ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DA1361"/>
    <w:multiLevelType w:val="hybridMultilevel"/>
    <w:tmpl w:val="34D40D94"/>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7"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6882E99"/>
    <w:multiLevelType w:val="hybridMultilevel"/>
    <w:tmpl w:val="9FDA1342"/>
    <w:lvl w:ilvl="0" w:tplc="EA566E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4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CDF6AF3"/>
    <w:multiLevelType w:val="hybridMultilevel"/>
    <w:tmpl w:val="810AECAA"/>
    <w:lvl w:ilvl="0" w:tplc="04160013">
      <w:start w:val="1"/>
      <w:numFmt w:val="upperRoman"/>
      <w:lvlText w:val="%1."/>
      <w:lvlJc w:val="righ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B140705"/>
    <w:multiLevelType w:val="multilevel"/>
    <w:tmpl w:val="1E3E9208"/>
    <w:lvl w:ilvl="0">
      <w:start w:val="1"/>
      <w:numFmt w:val="upperRoman"/>
      <w:lvlText w:val="%1."/>
      <w:lvlJc w:val="right"/>
      <w:pPr>
        <w:ind w:left="720" w:hanging="360"/>
      </w:p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C5B12BA"/>
    <w:multiLevelType w:val="multilevel"/>
    <w:tmpl w:val="AE30F7D4"/>
    <w:lvl w:ilvl="0">
      <w:start w:val="1"/>
      <w:numFmt w:val="upperRoman"/>
      <w:lvlText w:val="%1."/>
      <w:lvlJc w:val="right"/>
      <w:pPr>
        <w:ind w:left="720" w:hanging="360"/>
      </w:p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40"/>
  </w:num>
  <w:num w:numId="5">
    <w:abstractNumId w:val="27"/>
  </w:num>
  <w:num w:numId="6">
    <w:abstractNumId w:val="41"/>
  </w:num>
  <w:num w:numId="7">
    <w:abstractNumId w:val="10"/>
  </w:num>
  <w:num w:numId="8">
    <w:abstractNumId w:val="20"/>
  </w:num>
  <w:num w:numId="9">
    <w:abstractNumId w:val="46"/>
  </w:num>
  <w:num w:numId="10">
    <w:abstractNumId w:val="30"/>
  </w:num>
  <w:num w:numId="11">
    <w:abstractNumId w:val="7"/>
  </w:num>
  <w:num w:numId="12">
    <w:abstractNumId w:val="11"/>
  </w:num>
  <w:num w:numId="13">
    <w:abstractNumId w:val="26"/>
  </w:num>
  <w:num w:numId="14">
    <w:abstractNumId w:val="3"/>
  </w:num>
  <w:num w:numId="15">
    <w:abstractNumId w:val="2"/>
  </w:num>
  <w:num w:numId="16">
    <w:abstractNumId w:val="12"/>
  </w:num>
  <w:num w:numId="17">
    <w:abstractNumId w:val="1"/>
  </w:num>
  <w:num w:numId="18">
    <w:abstractNumId w:val="18"/>
  </w:num>
  <w:num w:numId="19">
    <w:abstractNumId w:val="17"/>
  </w:num>
  <w:num w:numId="20">
    <w:abstractNumId w:val="9"/>
  </w:num>
  <w:num w:numId="21">
    <w:abstractNumId w:val="6"/>
  </w:num>
  <w:num w:numId="22">
    <w:abstractNumId w:val="31"/>
  </w:num>
  <w:num w:numId="23">
    <w:abstractNumId w:val="2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0"/>
  </w:num>
  <w:num w:numId="27">
    <w:abstractNumId w:val="39"/>
  </w:num>
  <w:num w:numId="28">
    <w:abstractNumId w:val="13"/>
  </w:num>
  <w:num w:numId="29">
    <w:abstractNumId w:val="14"/>
  </w:num>
  <w:num w:numId="30">
    <w:abstractNumId w:val="15"/>
  </w:num>
  <w:num w:numId="31">
    <w:abstractNumId w:val="25"/>
  </w:num>
  <w:num w:numId="32">
    <w:abstractNumId w:val="37"/>
  </w:num>
  <w:num w:numId="33">
    <w:abstractNumId w:val="2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3"/>
  </w:num>
  <w:num w:numId="37">
    <w:abstractNumId w:val="19"/>
  </w:num>
  <w:num w:numId="38">
    <w:abstractNumId w:val="47"/>
  </w:num>
  <w:num w:numId="39">
    <w:abstractNumId w:val="16"/>
  </w:num>
  <w:num w:numId="40">
    <w:abstractNumId w:val="34"/>
  </w:num>
  <w:num w:numId="41">
    <w:abstractNumId w:val="45"/>
  </w:num>
  <w:num w:numId="42">
    <w:abstractNumId w:val="38"/>
  </w:num>
  <w:num w:numId="43">
    <w:abstractNumId w:val="24"/>
  </w:num>
  <w:num w:numId="44">
    <w:abstractNumId w:val="33"/>
  </w:num>
  <w:num w:numId="45">
    <w:abstractNumId w:val="21"/>
  </w:num>
  <w:num w:numId="46">
    <w:abstractNumId w:val="42"/>
  </w:num>
  <w:num w:numId="47">
    <w:abstractNumId w:val="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0C8"/>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84"/>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17A0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04D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1D75"/>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8FE"/>
    <w:rsid w:val="009A7ED3"/>
    <w:rsid w:val="009B2251"/>
    <w:rsid w:val="009B2B18"/>
    <w:rsid w:val="009B3AA7"/>
    <w:rsid w:val="009B565D"/>
    <w:rsid w:val="009B5E19"/>
    <w:rsid w:val="009B643D"/>
    <w:rsid w:val="009C0175"/>
    <w:rsid w:val="009C0C67"/>
    <w:rsid w:val="009C1B39"/>
    <w:rsid w:val="009C3C9A"/>
    <w:rsid w:val="009C5890"/>
    <w:rsid w:val="009D0421"/>
    <w:rsid w:val="009D2C92"/>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203B"/>
    <w:rsid w:val="00B065BF"/>
    <w:rsid w:val="00B06C48"/>
    <w:rsid w:val="00B07067"/>
    <w:rsid w:val="00B11348"/>
    <w:rsid w:val="00B11BF8"/>
    <w:rsid w:val="00B131B3"/>
    <w:rsid w:val="00B1622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416"/>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12260"/>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B16223"/>
    <w:rPr>
      <w:color w:val="0000FF" w:themeColor="hyperlink"/>
      <w:u w:val="single"/>
    </w:rPr>
  </w:style>
  <w:style w:type="table" w:styleId="SombreamentoClaro">
    <w:name w:val="Light Shading"/>
    <w:basedOn w:val="Tabelanormal"/>
    <w:uiPriority w:val="60"/>
    <w:rsid w:val="00B1622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notaderodap">
    <w:name w:val="footnote reference"/>
    <w:basedOn w:val="Fontepargpadro"/>
    <w:uiPriority w:val="99"/>
    <w:semiHidden/>
    <w:unhideWhenUsed/>
    <w:rsid w:val="00B16223"/>
    <w:rPr>
      <w:vertAlign w:val="superscript"/>
    </w:rPr>
  </w:style>
  <w:style w:type="paragraph" w:customStyle="1" w:styleId="Ttulos">
    <w:name w:val="Títulos"/>
    <w:basedOn w:val="PargrafodaLista"/>
    <w:link w:val="TtulosChar"/>
    <w:qFormat/>
    <w:rsid w:val="00B16223"/>
    <w:pPr>
      <w:autoSpaceDE w:val="0"/>
      <w:autoSpaceDN w:val="0"/>
      <w:adjustRightInd w:val="0"/>
      <w:spacing w:after="160"/>
      <w:ind w:hanging="360"/>
      <w:jc w:val="both"/>
    </w:pPr>
    <w:rPr>
      <w:rFonts w:ascii="Arial" w:eastAsiaTheme="minorHAnsi" w:hAnsi="Arial" w:cs="Arial"/>
      <w:b/>
      <w:color w:val="000000" w:themeColor="text1"/>
      <w:sz w:val="22"/>
      <w:szCs w:val="22"/>
    </w:rPr>
  </w:style>
  <w:style w:type="character" w:customStyle="1" w:styleId="TtulosChar">
    <w:name w:val="Títulos Char"/>
    <w:basedOn w:val="Fontepargpadro"/>
    <w:link w:val="Ttulos"/>
    <w:rsid w:val="00B16223"/>
    <w:rPr>
      <w:rFonts w:ascii="Arial" w:eastAsiaTheme="minorHAnsi" w:hAnsi="Arial" w:cs="Arial"/>
      <w:b/>
      <w:color w:val="000000" w:themeColor="text1"/>
      <w:sz w:val="22"/>
      <w:szCs w:val="22"/>
      <w:lang w:eastAsia="en-US"/>
    </w:rPr>
  </w:style>
  <w:style w:type="paragraph" w:customStyle="1" w:styleId="padro">
    <w:name w:val="padro"/>
    <w:basedOn w:val="Normal"/>
    <w:rsid w:val="00B16223"/>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causc.gov.br" TargetMode="External"/><Relationship Id="rId18" Type="http://schemas.openxmlformats.org/officeDocument/2006/relationships/hyperlink" Target="http://transparencia.causc.gov.b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ransparencia.causc.gov.br/" TargetMode="External"/><Relationship Id="rId17" Type="http://schemas.openxmlformats.org/officeDocument/2006/relationships/hyperlink" Target="mailto:parcerias@causc.gov.br" TargetMode="External"/><Relationship Id="rId2" Type="http://schemas.openxmlformats.org/officeDocument/2006/relationships/numbering" Target="numbering.xml"/><Relationship Id="rId16" Type="http://schemas.openxmlformats.org/officeDocument/2006/relationships/hyperlink" Target="mailto:parcerias@causc.gov.b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nsparencia.causc.gov.b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usc.gov.br/projetos/patrocinio-editais-e-acoes/"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E5CD-A37D-4F34-B30A-7148414B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7551</Words>
  <Characters>40780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11</cp:revision>
  <cp:lastPrinted>2021-06-17T12:13:00Z</cp:lastPrinted>
  <dcterms:created xsi:type="dcterms:W3CDTF">2021-06-10T11:26:00Z</dcterms:created>
  <dcterms:modified xsi:type="dcterms:W3CDTF">2021-06-17T12:14:00Z</dcterms:modified>
</cp:coreProperties>
</file>