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70" w:type="dxa"/>
          <w:right w:w="70" w:type="dxa"/>
        </w:tblCellMar>
        <w:tblLook w:val="04A0" w:firstRow="1" w:lastRow="0" w:firstColumn="1" w:lastColumn="0" w:noHBand="0" w:noVBand="1"/>
      </w:tblPr>
      <w:tblGrid>
        <w:gridCol w:w="1843"/>
        <w:gridCol w:w="7229"/>
      </w:tblGrid>
      <w:tr w:rsidR="00E01EE7" w:rsidRPr="006C27D8" w:rsidTr="00C15ED3">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6C27D8" w:rsidRDefault="00E01EE7" w:rsidP="008D73ED">
            <w:pPr>
              <w:rPr>
                <w:rFonts w:ascii="Arial" w:eastAsia="Times New Roman" w:hAnsi="Arial" w:cs="Arial"/>
                <w:b/>
                <w:color w:val="000000"/>
                <w:sz w:val="22"/>
                <w:szCs w:val="22"/>
                <w:lang w:eastAsia="pt-BR"/>
              </w:rPr>
            </w:pPr>
            <w:r w:rsidRPr="006C27D8">
              <w:rPr>
                <w:rFonts w:ascii="Arial" w:eastAsia="Times New Roman" w:hAnsi="Arial" w:cs="Arial"/>
                <w:b/>
                <w:color w:val="000000"/>
                <w:sz w:val="22"/>
                <w:szCs w:val="22"/>
                <w:lang w:eastAsia="pt-BR"/>
              </w:rPr>
              <w:t>PROCESSO</w:t>
            </w:r>
          </w:p>
        </w:tc>
        <w:tc>
          <w:tcPr>
            <w:tcW w:w="7229" w:type="dxa"/>
            <w:tcBorders>
              <w:top w:val="single" w:sz="4" w:space="0" w:color="auto"/>
              <w:left w:val="nil"/>
              <w:bottom w:val="single" w:sz="4" w:space="0" w:color="auto"/>
              <w:right w:val="nil"/>
            </w:tcBorders>
            <w:shd w:val="clear" w:color="auto" w:fill="auto"/>
            <w:noWrap/>
            <w:vAlign w:val="center"/>
          </w:tcPr>
          <w:p w:rsidR="00E01EE7" w:rsidRPr="006C27D8" w:rsidRDefault="00AE30B0" w:rsidP="008D73ED">
            <w:pPr>
              <w:rPr>
                <w:rFonts w:ascii="Arial" w:eastAsia="Times New Roman" w:hAnsi="Arial" w:cs="Arial"/>
                <w:color w:val="000000"/>
                <w:sz w:val="22"/>
                <w:szCs w:val="22"/>
                <w:lang w:eastAsia="pt-BR"/>
              </w:rPr>
            </w:pPr>
            <w:r w:rsidRPr="006C27D8">
              <w:rPr>
                <w:rFonts w:ascii="Arial" w:eastAsia="Times New Roman" w:hAnsi="Arial" w:cs="Arial"/>
                <w:color w:val="000000"/>
                <w:sz w:val="22"/>
                <w:szCs w:val="22"/>
                <w:lang w:eastAsia="pt-BR"/>
              </w:rPr>
              <w:t>1529393/2022</w:t>
            </w:r>
          </w:p>
        </w:tc>
      </w:tr>
      <w:tr w:rsidR="00E01EE7" w:rsidRPr="006C27D8" w:rsidTr="00ED4509">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C27D8" w:rsidRDefault="00E01EE7" w:rsidP="008D73ED">
            <w:pPr>
              <w:rPr>
                <w:rFonts w:ascii="Arial" w:eastAsia="Times New Roman" w:hAnsi="Arial" w:cs="Arial"/>
                <w:b/>
                <w:color w:val="000000"/>
                <w:sz w:val="22"/>
                <w:szCs w:val="22"/>
                <w:lang w:eastAsia="pt-BR"/>
              </w:rPr>
            </w:pPr>
            <w:r w:rsidRPr="006C27D8">
              <w:rPr>
                <w:rFonts w:ascii="Arial" w:eastAsia="Times New Roman" w:hAnsi="Arial" w:cs="Arial"/>
                <w:b/>
                <w:color w:val="000000"/>
                <w:sz w:val="22"/>
                <w:szCs w:val="22"/>
                <w:lang w:eastAsia="pt-BR"/>
              </w:rPr>
              <w:t>INTERESSADO</w:t>
            </w:r>
          </w:p>
        </w:tc>
        <w:tc>
          <w:tcPr>
            <w:tcW w:w="7229" w:type="dxa"/>
            <w:tcBorders>
              <w:top w:val="nil"/>
              <w:left w:val="nil"/>
              <w:bottom w:val="single" w:sz="4" w:space="0" w:color="auto"/>
              <w:right w:val="nil"/>
            </w:tcBorders>
            <w:shd w:val="clear" w:color="auto" w:fill="auto"/>
            <w:noWrap/>
            <w:vAlign w:val="center"/>
            <w:hideMark/>
          </w:tcPr>
          <w:p w:rsidR="00E01EE7" w:rsidRPr="006C27D8" w:rsidRDefault="005B23C7" w:rsidP="00375B86">
            <w:pPr>
              <w:jc w:val="both"/>
              <w:rPr>
                <w:rFonts w:ascii="Arial" w:hAnsi="Arial" w:cs="Arial"/>
                <w:sz w:val="22"/>
                <w:szCs w:val="22"/>
              </w:rPr>
            </w:pPr>
            <w:r w:rsidRPr="006C27D8">
              <w:rPr>
                <w:rFonts w:ascii="Arial" w:hAnsi="Arial" w:cs="Arial"/>
                <w:sz w:val="22"/>
                <w:szCs w:val="22"/>
              </w:rPr>
              <w:t xml:space="preserve">Fundação Educacional </w:t>
            </w:r>
            <w:r>
              <w:rPr>
                <w:rFonts w:ascii="Arial" w:hAnsi="Arial" w:cs="Arial"/>
                <w:sz w:val="22"/>
                <w:szCs w:val="22"/>
              </w:rPr>
              <w:t>d</w:t>
            </w:r>
            <w:r w:rsidRPr="006C27D8">
              <w:rPr>
                <w:rFonts w:ascii="Arial" w:hAnsi="Arial" w:cs="Arial"/>
                <w:sz w:val="22"/>
                <w:szCs w:val="22"/>
              </w:rPr>
              <w:t>e Criciúma</w:t>
            </w:r>
          </w:p>
        </w:tc>
      </w:tr>
      <w:tr w:rsidR="00375B86" w:rsidRPr="006C27D8" w:rsidTr="00867942">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375B86" w:rsidRPr="006C27D8" w:rsidRDefault="00375B86" w:rsidP="00375B86">
            <w:pPr>
              <w:rPr>
                <w:rFonts w:ascii="Arial" w:eastAsia="Times New Roman" w:hAnsi="Arial" w:cs="Arial"/>
                <w:b/>
                <w:color w:val="000000"/>
                <w:sz w:val="22"/>
                <w:szCs w:val="22"/>
                <w:lang w:eastAsia="pt-BR"/>
              </w:rPr>
            </w:pPr>
            <w:r w:rsidRPr="006C27D8">
              <w:rPr>
                <w:rFonts w:ascii="Arial" w:eastAsia="Times New Roman" w:hAnsi="Arial" w:cs="Arial"/>
                <w:b/>
                <w:color w:val="000000"/>
                <w:sz w:val="22"/>
                <w:szCs w:val="22"/>
                <w:lang w:eastAsia="pt-BR"/>
              </w:rPr>
              <w:t>ASSUNTO</w:t>
            </w:r>
          </w:p>
        </w:tc>
        <w:tc>
          <w:tcPr>
            <w:tcW w:w="7229" w:type="dxa"/>
            <w:tcBorders>
              <w:top w:val="nil"/>
              <w:left w:val="nil"/>
              <w:bottom w:val="single" w:sz="4" w:space="0" w:color="auto"/>
              <w:right w:val="nil"/>
            </w:tcBorders>
            <w:shd w:val="clear" w:color="auto" w:fill="auto"/>
            <w:noWrap/>
            <w:vAlign w:val="center"/>
          </w:tcPr>
          <w:p w:rsidR="00375B86" w:rsidRPr="006C27D8" w:rsidRDefault="00CA736F" w:rsidP="00EB310E">
            <w:pPr>
              <w:jc w:val="both"/>
              <w:rPr>
                <w:rFonts w:ascii="Arial" w:hAnsi="Arial" w:cs="Arial"/>
                <w:sz w:val="22"/>
                <w:szCs w:val="22"/>
              </w:rPr>
            </w:pPr>
            <w:r w:rsidRPr="006C27D8">
              <w:rPr>
                <w:rFonts w:ascii="Arial" w:hAnsi="Arial" w:cs="Arial"/>
                <w:sz w:val="22"/>
                <w:szCs w:val="22"/>
              </w:rPr>
              <w:t>Julgamento de Recurso</w:t>
            </w:r>
          </w:p>
        </w:tc>
      </w:tr>
      <w:tr w:rsidR="00E01EE7" w:rsidRPr="006C27D8" w:rsidTr="00ED4509">
        <w:trPr>
          <w:trHeight w:val="120"/>
        </w:trPr>
        <w:tc>
          <w:tcPr>
            <w:tcW w:w="1843" w:type="dxa"/>
            <w:tcBorders>
              <w:top w:val="nil"/>
              <w:left w:val="nil"/>
              <w:bottom w:val="nil"/>
              <w:right w:val="nil"/>
            </w:tcBorders>
            <w:shd w:val="clear" w:color="auto" w:fill="auto"/>
            <w:noWrap/>
            <w:vAlign w:val="bottom"/>
            <w:hideMark/>
          </w:tcPr>
          <w:p w:rsidR="00E01EE7" w:rsidRPr="006C27D8" w:rsidRDefault="00E01EE7" w:rsidP="008D73ED">
            <w:pPr>
              <w:rPr>
                <w:rFonts w:ascii="Arial" w:eastAsia="Times New Roman" w:hAnsi="Arial" w:cs="Arial"/>
                <w:color w:val="000000"/>
                <w:sz w:val="22"/>
                <w:szCs w:val="22"/>
                <w:lang w:eastAsia="pt-BR"/>
              </w:rPr>
            </w:pPr>
          </w:p>
        </w:tc>
        <w:tc>
          <w:tcPr>
            <w:tcW w:w="7229" w:type="dxa"/>
            <w:tcBorders>
              <w:top w:val="nil"/>
              <w:left w:val="nil"/>
              <w:bottom w:val="nil"/>
              <w:right w:val="nil"/>
            </w:tcBorders>
            <w:shd w:val="clear" w:color="auto" w:fill="auto"/>
            <w:noWrap/>
            <w:vAlign w:val="bottom"/>
            <w:hideMark/>
          </w:tcPr>
          <w:p w:rsidR="00E01EE7" w:rsidRPr="006C27D8" w:rsidRDefault="00E01EE7" w:rsidP="008D73ED">
            <w:pPr>
              <w:rPr>
                <w:rFonts w:ascii="Arial" w:eastAsia="Times New Roman" w:hAnsi="Arial" w:cs="Arial"/>
                <w:sz w:val="22"/>
                <w:szCs w:val="22"/>
                <w:lang w:eastAsia="pt-BR"/>
              </w:rPr>
            </w:pPr>
          </w:p>
        </w:tc>
      </w:tr>
      <w:tr w:rsidR="00E01EE7" w:rsidRPr="006C27D8" w:rsidTr="00ED4509">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rsidR="00E01EE7" w:rsidRPr="006C27D8" w:rsidRDefault="00E01EE7" w:rsidP="004164D9">
            <w:pPr>
              <w:jc w:val="center"/>
              <w:rPr>
                <w:rFonts w:ascii="Arial" w:eastAsia="Times New Roman" w:hAnsi="Arial" w:cs="Arial"/>
                <w:b/>
                <w:color w:val="000000"/>
                <w:sz w:val="22"/>
                <w:szCs w:val="22"/>
                <w:lang w:eastAsia="pt-BR"/>
              </w:rPr>
            </w:pPr>
            <w:r w:rsidRPr="006C27D8">
              <w:rPr>
                <w:rFonts w:ascii="Arial" w:eastAsia="Times New Roman" w:hAnsi="Arial" w:cs="Arial"/>
                <w:b/>
                <w:color w:val="000000"/>
                <w:sz w:val="22"/>
                <w:szCs w:val="22"/>
                <w:lang w:eastAsia="pt-BR"/>
              </w:rPr>
              <w:t xml:space="preserve">DELIBERAÇÃO Nº </w:t>
            </w:r>
            <w:r w:rsidR="004164D9" w:rsidRPr="006C27D8">
              <w:rPr>
                <w:rFonts w:ascii="Arial" w:eastAsia="Times New Roman" w:hAnsi="Arial" w:cs="Arial"/>
                <w:b/>
                <w:color w:val="000000"/>
                <w:sz w:val="22"/>
                <w:szCs w:val="22"/>
                <w:lang w:eastAsia="pt-BR"/>
              </w:rPr>
              <w:t>11</w:t>
            </w:r>
            <w:r w:rsidRPr="006C27D8">
              <w:rPr>
                <w:rFonts w:ascii="Arial" w:eastAsia="Times New Roman" w:hAnsi="Arial" w:cs="Arial"/>
                <w:b/>
                <w:color w:val="000000"/>
                <w:sz w:val="22"/>
                <w:szCs w:val="22"/>
                <w:lang w:eastAsia="pt-BR"/>
              </w:rPr>
              <w:t>/202</w:t>
            </w:r>
            <w:r w:rsidR="00F77B74" w:rsidRPr="006C27D8">
              <w:rPr>
                <w:rFonts w:ascii="Arial" w:eastAsia="Times New Roman" w:hAnsi="Arial" w:cs="Arial"/>
                <w:b/>
                <w:color w:val="000000"/>
                <w:sz w:val="22"/>
                <w:szCs w:val="22"/>
                <w:lang w:eastAsia="pt-BR"/>
              </w:rPr>
              <w:t>2</w:t>
            </w:r>
            <w:r w:rsidRPr="006C27D8">
              <w:rPr>
                <w:rFonts w:ascii="Arial" w:eastAsia="Times New Roman" w:hAnsi="Arial" w:cs="Arial"/>
                <w:b/>
                <w:color w:val="000000"/>
                <w:sz w:val="22"/>
                <w:szCs w:val="22"/>
                <w:lang w:eastAsia="pt-BR"/>
              </w:rPr>
              <w:t xml:space="preserve"> – COAF-CAU/SC</w:t>
            </w:r>
          </w:p>
        </w:tc>
      </w:tr>
    </w:tbl>
    <w:p w:rsidR="00E01EE7" w:rsidRPr="006C27D8" w:rsidRDefault="00E01EE7" w:rsidP="00E01EE7">
      <w:pPr>
        <w:rPr>
          <w:rFonts w:ascii="Arial" w:hAnsi="Arial" w:cs="Arial"/>
          <w:sz w:val="22"/>
          <w:szCs w:val="22"/>
        </w:rPr>
      </w:pPr>
    </w:p>
    <w:p w:rsidR="00E01EE7" w:rsidRPr="006C27D8" w:rsidRDefault="00E01EE7" w:rsidP="00E01EE7">
      <w:pPr>
        <w:jc w:val="both"/>
        <w:rPr>
          <w:rFonts w:ascii="Arial" w:hAnsi="Arial" w:cs="Arial"/>
          <w:sz w:val="22"/>
          <w:szCs w:val="22"/>
        </w:rPr>
      </w:pPr>
      <w:bookmarkStart w:id="0" w:name="_GoBack"/>
      <w:r w:rsidRPr="006C27D8">
        <w:rPr>
          <w:rFonts w:ascii="Arial" w:hAnsi="Arial" w:cs="Arial"/>
          <w:sz w:val="22"/>
          <w:szCs w:val="22"/>
        </w:rPr>
        <w:t>A COMISSÃO DE ORGANIZAÇÃO, ADMINISTRAÇÃO E FINANÇAS – COAF – CAU/SC, reunida ordinar</w:t>
      </w:r>
      <w:r w:rsidR="00375B86" w:rsidRPr="006C27D8">
        <w:rPr>
          <w:rFonts w:ascii="Arial" w:hAnsi="Arial" w:cs="Arial"/>
          <w:sz w:val="22"/>
          <w:szCs w:val="22"/>
        </w:rPr>
        <w:t>iamente</w:t>
      </w:r>
      <w:r w:rsidR="006D188D" w:rsidRPr="006C27D8">
        <w:rPr>
          <w:rFonts w:ascii="Arial" w:hAnsi="Arial" w:cs="Arial"/>
          <w:sz w:val="22"/>
          <w:szCs w:val="22"/>
        </w:rPr>
        <w:t>,</w:t>
      </w:r>
      <w:r w:rsidRPr="006C27D8">
        <w:rPr>
          <w:rFonts w:ascii="Arial" w:hAnsi="Arial" w:cs="Arial"/>
          <w:sz w:val="22"/>
          <w:szCs w:val="22"/>
        </w:rPr>
        <w:t xml:space="preserve"> de forma </w:t>
      </w:r>
      <w:r w:rsidR="00F50E14" w:rsidRPr="006C27D8">
        <w:rPr>
          <w:rFonts w:ascii="Arial" w:hAnsi="Arial" w:cs="Arial"/>
          <w:sz w:val="22"/>
          <w:szCs w:val="22"/>
        </w:rPr>
        <w:t xml:space="preserve">virtual, </w:t>
      </w:r>
      <w:r w:rsidR="009747BF" w:rsidRPr="009B3BF2">
        <w:rPr>
          <w:rFonts w:ascii="Arial" w:hAnsi="Arial" w:cs="Arial"/>
          <w:sz w:val="22"/>
          <w:szCs w:val="22"/>
        </w:rPr>
        <w:t>nos termos da Deliberação Plenária CAU/SC nº 58</w:t>
      </w:r>
      <w:r w:rsidR="009747BF">
        <w:rPr>
          <w:rFonts w:ascii="Arial" w:hAnsi="Arial" w:cs="Arial"/>
          <w:sz w:val="22"/>
          <w:szCs w:val="22"/>
        </w:rPr>
        <w:t>9</w:t>
      </w:r>
      <w:r w:rsidR="009747BF" w:rsidRPr="009B3BF2">
        <w:rPr>
          <w:rFonts w:ascii="Arial" w:hAnsi="Arial" w:cs="Arial"/>
          <w:sz w:val="22"/>
          <w:szCs w:val="22"/>
        </w:rPr>
        <w:t>/2021, e presencial, nos termos da Deliberação Plenária CAU/SC nº 6</w:t>
      </w:r>
      <w:r w:rsidR="009747BF">
        <w:rPr>
          <w:rFonts w:ascii="Arial" w:hAnsi="Arial" w:cs="Arial"/>
          <w:sz w:val="22"/>
          <w:szCs w:val="22"/>
        </w:rPr>
        <w:t>42</w:t>
      </w:r>
      <w:r w:rsidR="009747BF" w:rsidRPr="009B3BF2">
        <w:rPr>
          <w:rFonts w:ascii="Arial" w:hAnsi="Arial" w:cs="Arial"/>
          <w:sz w:val="22"/>
          <w:szCs w:val="22"/>
        </w:rPr>
        <w:t>/2021</w:t>
      </w:r>
      <w:r w:rsidR="009747BF">
        <w:rPr>
          <w:rFonts w:ascii="Arial" w:hAnsi="Arial" w:cs="Arial"/>
          <w:sz w:val="22"/>
          <w:szCs w:val="22"/>
        </w:rPr>
        <w:t>,</w:t>
      </w:r>
      <w:r w:rsidRPr="006C27D8">
        <w:rPr>
          <w:rFonts w:ascii="Arial" w:hAnsi="Arial" w:cs="Arial"/>
          <w:sz w:val="22"/>
          <w:szCs w:val="22"/>
        </w:rPr>
        <w:t xml:space="preserve"> no uso das competências que </w:t>
      </w:r>
      <w:r w:rsidR="00A837A4" w:rsidRPr="006C27D8">
        <w:rPr>
          <w:rFonts w:ascii="Arial" w:hAnsi="Arial" w:cs="Arial"/>
          <w:sz w:val="22"/>
          <w:szCs w:val="22"/>
        </w:rPr>
        <w:t>lhe conferem os artigos 91 e 96</w:t>
      </w:r>
      <w:r w:rsidRPr="006C27D8">
        <w:rPr>
          <w:rFonts w:ascii="Arial" w:hAnsi="Arial" w:cs="Arial"/>
          <w:sz w:val="22"/>
          <w:szCs w:val="22"/>
        </w:rPr>
        <w:t xml:space="preserve"> do Regimento Interno do CAU/SC, após análise do assunto em epígrafe, e</w:t>
      </w:r>
    </w:p>
    <w:bookmarkEnd w:id="0"/>
    <w:p w:rsidR="00867942" w:rsidRPr="006C27D8" w:rsidRDefault="00867942" w:rsidP="00E01EE7">
      <w:pPr>
        <w:jc w:val="both"/>
        <w:rPr>
          <w:rFonts w:ascii="Arial" w:hAnsi="Arial" w:cs="Arial"/>
          <w:sz w:val="22"/>
          <w:szCs w:val="22"/>
        </w:rPr>
      </w:pPr>
    </w:p>
    <w:p w:rsidR="00281886" w:rsidRPr="006C27D8" w:rsidRDefault="00281886" w:rsidP="00281886">
      <w:pPr>
        <w:jc w:val="both"/>
        <w:rPr>
          <w:rFonts w:ascii="Arial" w:hAnsi="Arial" w:cs="Arial"/>
          <w:sz w:val="22"/>
          <w:szCs w:val="22"/>
        </w:rPr>
      </w:pPr>
      <w:r w:rsidRPr="006C27D8">
        <w:rPr>
          <w:rFonts w:ascii="Arial" w:hAnsi="Arial" w:cs="Arial"/>
          <w:sz w:val="22"/>
          <w:szCs w:val="22"/>
        </w:rPr>
        <w:t>Considerando que</w:t>
      </w:r>
      <w:r w:rsidR="00AA5E68" w:rsidRPr="006C27D8">
        <w:rPr>
          <w:rFonts w:ascii="Arial" w:hAnsi="Arial" w:cs="Arial"/>
          <w:sz w:val="22"/>
          <w:szCs w:val="22"/>
        </w:rPr>
        <w:t>,</w:t>
      </w:r>
      <w:r w:rsidRPr="006C27D8">
        <w:rPr>
          <w:rFonts w:ascii="Arial" w:hAnsi="Arial" w:cs="Arial"/>
          <w:sz w:val="22"/>
          <w:szCs w:val="22"/>
        </w:rPr>
        <w:t xml:space="preserve"> segundo o inciso XX do Art.</w:t>
      </w:r>
      <w:r w:rsidR="00FB60B5" w:rsidRPr="006C27D8">
        <w:rPr>
          <w:rFonts w:ascii="Arial" w:hAnsi="Arial" w:cs="Arial"/>
          <w:sz w:val="22"/>
          <w:szCs w:val="22"/>
        </w:rPr>
        <w:t xml:space="preserve"> </w:t>
      </w:r>
      <w:r w:rsidRPr="006C27D8">
        <w:rPr>
          <w:rFonts w:ascii="Arial" w:hAnsi="Arial" w:cs="Arial"/>
          <w:sz w:val="22"/>
          <w:szCs w:val="22"/>
        </w:rPr>
        <w:t xml:space="preserve">96 do Regimento Interno, compete </w:t>
      </w:r>
      <w:r w:rsidR="00D30007" w:rsidRPr="006C27D8">
        <w:rPr>
          <w:rFonts w:ascii="Arial" w:hAnsi="Arial" w:cs="Arial"/>
          <w:sz w:val="22"/>
          <w:szCs w:val="22"/>
        </w:rPr>
        <w:t>à</w:t>
      </w:r>
      <w:r w:rsidRPr="006C27D8">
        <w:rPr>
          <w:rFonts w:ascii="Arial" w:hAnsi="Arial" w:cs="Arial"/>
          <w:sz w:val="22"/>
          <w:szCs w:val="22"/>
        </w:rPr>
        <w:t xml:space="preserve"> COAF </w:t>
      </w:r>
      <w:r w:rsidR="004E1489" w:rsidRPr="006C27D8">
        <w:rPr>
          <w:rFonts w:ascii="Arial" w:hAnsi="Arial" w:cs="Arial"/>
          <w:sz w:val="22"/>
          <w:szCs w:val="22"/>
        </w:rPr>
        <w:t>propor, apreciar e deliberar sobre processos de cobrança de anuidades, taxas e multas</w:t>
      </w:r>
      <w:r w:rsidRPr="006C27D8">
        <w:rPr>
          <w:rFonts w:ascii="Arial" w:hAnsi="Arial" w:cs="Arial"/>
          <w:sz w:val="22"/>
          <w:szCs w:val="22"/>
        </w:rPr>
        <w:t>;</w:t>
      </w:r>
    </w:p>
    <w:p w:rsidR="00281886" w:rsidRPr="006C27D8" w:rsidRDefault="00281886" w:rsidP="00E01EE7">
      <w:pPr>
        <w:jc w:val="both"/>
        <w:rPr>
          <w:rFonts w:ascii="Arial" w:hAnsi="Arial" w:cs="Arial"/>
          <w:sz w:val="22"/>
          <w:szCs w:val="22"/>
        </w:rPr>
      </w:pPr>
    </w:p>
    <w:p w:rsidR="00860C58" w:rsidRPr="006C27D8" w:rsidRDefault="00D30007" w:rsidP="0077530C">
      <w:pPr>
        <w:jc w:val="both"/>
        <w:rPr>
          <w:rFonts w:ascii="Arial" w:hAnsi="Arial" w:cs="Arial"/>
          <w:sz w:val="22"/>
        </w:rPr>
      </w:pPr>
      <w:r w:rsidRPr="006C27D8">
        <w:rPr>
          <w:rFonts w:ascii="Arial" w:hAnsi="Arial" w:cs="Arial"/>
          <w:sz w:val="22"/>
          <w:szCs w:val="22"/>
        </w:rPr>
        <w:t xml:space="preserve">Considerando </w:t>
      </w:r>
      <w:r w:rsidR="00AA5E68" w:rsidRPr="006C27D8">
        <w:rPr>
          <w:rFonts w:ascii="Arial" w:hAnsi="Arial" w:cs="Arial"/>
          <w:sz w:val="22"/>
          <w:szCs w:val="22"/>
        </w:rPr>
        <w:t xml:space="preserve">que, de acordo com </w:t>
      </w:r>
      <w:r w:rsidRPr="006C27D8">
        <w:rPr>
          <w:rFonts w:ascii="Arial" w:hAnsi="Arial" w:cs="Arial"/>
          <w:sz w:val="22"/>
          <w:szCs w:val="22"/>
        </w:rPr>
        <w:t>o inciso XXI do Art.</w:t>
      </w:r>
      <w:r w:rsidR="00FB60B5" w:rsidRPr="006C27D8">
        <w:rPr>
          <w:rFonts w:ascii="Arial" w:hAnsi="Arial" w:cs="Arial"/>
          <w:sz w:val="22"/>
          <w:szCs w:val="22"/>
        </w:rPr>
        <w:t xml:space="preserve"> </w:t>
      </w:r>
      <w:r w:rsidRPr="006C27D8">
        <w:rPr>
          <w:rFonts w:ascii="Arial" w:hAnsi="Arial" w:cs="Arial"/>
          <w:sz w:val="22"/>
          <w:szCs w:val="22"/>
        </w:rPr>
        <w:t>96</w:t>
      </w:r>
      <w:r w:rsidR="00AA5E68" w:rsidRPr="006C27D8">
        <w:rPr>
          <w:rFonts w:ascii="Arial" w:hAnsi="Arial" w:cs="Arial"/>
          <w:sz w:val="22"/>
        </w:rPr>
        <w:t>,</w:t>
      </w:r>
      <w:r w:rsidRPr="006C27D8">
        <w:rPr>
          <w:rFonts w:ascii="Arial" w:hAnsi="Arial" w:cs="Arial"/>
          <w:sz w:val="22"/>
        </w:rPr>
        <w:t xml:space="preserve"> </w:t>
      </w:r>
      <w:r w:rsidRPr="006C27D8">
        <w:rPr>
          <w:rFonts w:ascii="Arial" w:hAnsi="Arial" w:cs="Arial"/>
          <w:sz w:val="22"/>
          <w:szCs w:val="22"/>
        </w:rPr>
        <w:t>compete à COAF</w:t>
      </w:r>
      <w:r w:rsidRPr="006C27D8">
        <w:rPr>
          <w:rFonts w:ascii="Arial" w:hAnsi="Arial" w:cs="Arial"/>
          <w:sz w:val="22"/>
        </w:rPr>
        <w:t xml:space="preserve"> instruir, apreciar e deliberar, em primeira instância, sobre o deferimento de requerimentos de revisão de cobrança de anuidade, na forma dos atos normativos do</w:t>
      </w:r>
      <w:r w:rsidR="00CA736F" w:rsidRPr="006C27D8">
        <w:rPr>
          <w:rFonts w:ascii="Arial" w:hAnsi="Arial" w:cs="Arial"/>
          <w:sz w:val="22"/>
        </w:rPr>
        <w:t xml:space="preserve"> </w:t>
      </w:r>
      <w:r w:rsidRPr="006C27D8">
        <w:rPr>
          <w:rFonts w:ascii="Arial" w:hAnsi="Arial" w:cs="Arial"/>
          <w:sz w:val="22"/>
        </w:rPr>
        <w:t>CAU/BR;</w:t>
      </w:r>
      <w:r w:rsidR="0077530C" w:rsidRPr="006C27D8">
        <w:rPr>
          <w:rFonts w:ascii="Arial" w:hAnsi="Arial" w:cs="Arial"/>
          <w:sz w:val="22"/>
        </w:rPr>
        <w:t xml:space="preserve"> </w:t>
      </w:r>
    </w:p>
    <w:p w:rsidR="00CA736F" w:rsidRPr="006C27D8" w:rsidRDefault="00CA736F" w:rsidP="0077530C">
      <w:pPr>
        <w:jc w:val="both"/>
        <w:rPr>
          <w:rFonts w:ascii="Arial" w:hAnsi="Arial" w:cs="Arial"/>
          <w:sz w:val="22"/>
        </w:rPr>
      </w:pPr>
    </w:p>
    <w:p w:rsidR="00CA736F" w:rsidRPr="006C27D8" w:rsidRDefault="00CA736F" w:rsidP="0077530C">
      <w:pPr>
        <w:jc w:val="both"/>
        <w:rPr>
          <w:rFonts w:ascii="Arial" w:hAnsi="Arial" w:cs="Arial"/>
          <w:sz w:val="22"/>
        </w:rPr>
      </w:pPr>
      <w:r w:rsidRPr="006C27D8">
        <w:rPr>
          <w:rFonts w:ascii="Arial" w:hAnsi="Arial" w:cs="Arial"/>
          <w:sz w:val="22"/>
        </w:rPr>
        <w:t>Considerando a Resolução CAU/BR 193/2020 que dispõe sobre anuidades, revisão, parcelamento e ressarcimento de valores devidos aos Conselhos de Arquitetura e Urbanismo dos Estados e do Distrito Federal (CAU/UF), protesto de dívidas, inscrição em dívida</w:t>
      </w:r>
      <w:r w:rsidR="006C27D8">
        <w:rPr>
          <w:rFonts w:ascii="Arial" w:hAnsi="Arial" w:cs="Arial"/>
          <w:sz w:val="22"/>
        </w:rPr>
        <w:t xml:space="preserve"> ativa e dá outras providências;</w:t>
      </w:r>
    </w:p>
    <w:p w:rsidR="00FA1C5A" w:rsidRPr="006C27D8" w:rsidRDefault="00FA1C5A" w:rsidP="00D30007">
      <w:pPr>
        <w:jc w:val="both"/>
        <w:rPr>
          <w:rFonts w:ascii="Arial" w:hAnsi="Arial" w:cs="Arial"/>
          <w:sz w:val="22"/>
        </w:rPr>
      </w:pPr>
    </w:p>
    <w:p w:rsidR="002F5F33" w:rsidRPr="006C27D8" w:rsidRDefault="002F5F33" w:rsidP="00A557A7">
      <w:pPr>
        <w:jc w:val="both"/>
        <w:rPr>
          <w:rFonts w:ascii="Arial" w:hAnsi="Arial" w:cs="Arial"/>
          <w:sz w:val="22"/>
          <w:szCs w:val="22"/>
        </w:rPr>
      </w:pPr>
      <w:r w:rsidRPr="006C27D8">
        <w:rPr>
          <w:rFonts w:ascii="Arial" w:hAnsi="Arial" w:cs="Arial"/>
          <w:sz w:val="22"/>
          <w:szCs w:val="22"/>
        </w:rPr>
        <w:t xml:space="preserve">Considerando </w:t>
      </w:r>
      <w:r w:rsidR="00AA5E68" w:rsidRPr="006C27D8">
        <w:rPr>
          <w:rFonts w:ascii="Arial" w:hAnsi="Arial" w:cs="Arial"/>
          <w:sz w:val="22"/>
          <w:szCs w:val="22"/>
        </w:rPr>
        <w:t xml:space="preserve">que já houve </w:t>
      </w:r>
      <w:r w:rsidR="00537498" w:rsidRPr="006C27D8">
        <w:rPr>
          <w:rFonts w:ascii="Arial" w:hAnsi="Arial" w:cs="Arial"/>
          <w:sz w:val="22"/>
          <w:szCs w:val="22"/>
        </w:rPr>
        <w:t>análise do pedido de requerimento de revisão de cobrança na Gerência Administrativa e Financeira</w:t>
      </w:r>
      <w:r w:rsidR="0077530C" w:rsidRPr="006C27D8">
        <w:rPr>
          <w:rFonts w:ascii="Arial" w:hAnsi="Arial" w:cs="Arial"/>
          <w:sz w:val="22"/>
          <w:szCs w:val="22"/>
        </w:rPr>
        <w:t xml:space="preserve"> </w:t>
      </w:r>
      <w:r w:rsidR="006C27D8">
        <w:rPr>
          <w:rFonts w:ascii="Arial" w:hAnsi="Arial" w:cs="Arial"/>
          <w:sz w:val="22"/>
          <w:szCs w:val="22"/>
        </w:rPr>
        <w:t>e foi negado;</w:t>
      </w:r>
    </w:p>
    <w:p w:rsidR="00E01EE7" w:rsidRPr="006C27D8" w:rsidRDefault="00E01EE7" w:rsidP="00E01EE7">
      <w:pPr>
        <w:jc w:val="both"/>
        <w:rPr>
          <w:rFonts w:ascii="Arial" w:hAnsi="Arial" w:cs="Arial"/>
          <w:sz w:val="22"/>
          <w:szCs w:val="22"/>
        </w:rPr>
      </w:pPr>
    </w:p>
    <w:p w:rsidR="00080342" w:rsidRPr="006C27D8" w:rsidRDefault="003B3B06" w:rsidP="003B3B06">
      <w:pPr>
        <w:jc w:val="both"/>
        <w:rPr>
          <w:rFonts w:ascii="Arial" w:hAnsi="Arial" w:cs="Arial"/>
          <w:sz w:val="22"/>
          <w:szCs w:val="22"/>
        </w:rPr>
      </w:pPr>
      <w:r w:rsidRPr="006C27D8">
        <w:rPr>
          <w:rFonts w:ascii="Arial" w:hAnsi="Arial" w:cs="Arial"/>
          <w:sz w:val="22"/>
          <w:szCs w:val="22"/>
        </w:rPr>
        <w:t xml:space="preserve">Considerando que segundo o art. 5º da Lei nº 12.514/2011 que dispõe que “O fato gerador das anuidades é a existência de inscrição no conselho, ainda que por tempo limitado, ao longo do exercício” e nesse sentido, uma vez ativo o registro perante o CAU, o fato de </w:t>
      </w:r>
      <w:r w:rsidR="00080342" w:rsidRPr="006C27D8">
        <w:rPr>
          <w:rFonts w:ascii="Arial" w:hAnsi="Arial" w:cs="Arial"/>
          <w:sz w:val="22"/>
          <w:szCs w:val="22"/>
        </w:rPr>
        <w:t>a fundação</w:t>
      </w:r>
      <w:r w:rsidRPr="006C27D8">
        <w:rPr>
          <w:rFonts w:ascii="Arial" w:hAnsi="Arial" w:cs="Arial"/>
          <w:sz w:val="22"/>
          <w:szCs w:val="22"/>
        </w:rPr>
        <w:t xml:space="preserve"> </w:t>
      </w:r>
    </w:p>
    <w:p w:rsidR="003B3B06" w:rsidRPr="006C27D8" w:rsidRDefault="003B3B06" w:rsidP="003B3B06">
      <w:pPr>
        <w:jc w:val="both"/>
        <w:rPr>
          <w:rFonts w:ascii="Arial" w:hAnsi="Arial" w:cs="Arial"/>
          <w:sz w:val="22"/>
          <w:szCs w:val="22"/>
        </w:rPr>
      </w:pPr>
      <w:r w:rsidRPr="006C27D8">
        <w:rPr>
          <w:rFonts w:ascii="Arial" w:hAnsi="Arial" w:cs="Arial"/>
          <w:sz w:val="22"/>
          <w:szCs w:val="22"/>
        </w:rPr>
        <w:t>não exercer a atividade de arquitet</w:t>
      </w:r>
      <w:r w:rsidR="00080342" w:rsidRPr="006C27D8">
        <w:rPr>
          <w:rFonts w:ascii="Arial" w:hAnsi="Arial" w:cs="Arial"/>
          <w:sz w:val="22"/>
          <w:szCs w:val="22"/>
        </w:rPr>
        <w:t>ura</w:t>
      </w:r>
      <w:r w:rsidRPr="006C27D8">
        <w:rPr>
          <w:rFonts w:ascii="Arial" w:hAnsi="Arial" w:cs="Arial"/>
          <w:sz w:val="22"/>
          <w:szCs w:val="22"/>
        </w:rPr>
        <w:t xml:space="preserve"> e urbanis</w:t>
      </w:r>
      <w:r w:rsidR="00080342" w:rsidRPr="006C27D8">
        <w:rPr>
          <w:rFonts w:ascii="Arial" w:hAnsi="Arial" w:cs="Arial"/>
          <w:sz w:val="22"/>
          <w:szCs w:val="22"/>
        </w:rPr>
        <w:t>mo</w:t>
      </w:r>
      <w:r w:rsidRPr="006C27D8">
        <w:rPr>
          <w:rFonts w:ascii="Arial" w:hAnsi="Arial" w:cs="Arial"/>
          <w:sz w:val="22"/>
          <w:szCs w:val="22"/>
        </w:rPr>
        <w:t xml:space="preserve"> não lhe exime do pagamento das anuidades enquanto não solicitada sua interrupção ou cancelamento, providência que inc</w:t>
      </w:r>
      <w:r w:rsidR="006C27D8">
        <w:rPr>
          <w:rFonts w:ascii="Arial" w:hAnsi="Arial" w:cs="Arial"/>
          <w:sz w:val="22"/>
          <w:szCs w:val="22"/>
        </w:rPr>
        <w:t>umbe apenas à parte interessada;</w:t>
      </w:r>
    </w:p>
    <w:p w:rsidR="003B3B06" w:rsidRPr="006C27D8" w:rsidRDefault="003B3B06" w:rsidP="003B3B06">
      <w:pPr>
        <w:jc w:val="both"/>
        <w:rPr>
          <w:rFonts w:ascii="Arial" w:hAnsi="Arial" w:cs="Arial"/>
          <w:sz w:val="22"/>
          <w:szCs w:val="22"/>
        </w:rPr>
      </w:pPr>
    </w:p>
    <w:p w:rsidR="00DE38FA" w:rsidRDefault="003B3B06" w:rsidP="00DE38FA">
      <w:pPr>
        <w:jc w:val="both"/>
        <w:rPr>
          <w:rFonts w:ascii="Arial" w:hAnsi="Arial" w:cs="Arial"/>
          <w:sz w:val="22"/>
          <w:szCs w:val="22"/>
        </w:rPr>
      </w:pPr>
      <w:r w:rsidRPr="006C27D8">
        <w:rPr>
          <w:rFonts w:ascii="Arial" w:hAnsi="Arial" w:cs="Arial"/>
          <w:sz w:val="22"/>
          <w:szCs w:val="22"/>
        </w:rPr>
        <w:t xml:space="preserve">Considerando </w:t>
      </w:r>
      <w:r w:rsidR="006C27D8">
        <w:rPr>
          <w:rFonts w:ascii="Arial" w:hAnsi="Arial" w:cs="Arial"/>
          <w:sz w:val="22"/>
          <w:szCs w:val="22"/>
        </w:rPr>
        <w:t>que</w:t>
      </w:r>
      <w:r w:rsidRPr="006C27D8">
        <w:rPr>
          <w:rFonts w:ascii="Arial" w:hAnsi="Arial" w:cs="Arial"/>
          <w:sz w:val="22"/>
          <w:szCs w:val="22"/>
        </w:rPr>
        <w:t>, guardadas as devidas pe</w:t>
      </w:r>
      <w:r w:rsidR="00DE38FA">
        <w:rPr>
          <w:rFonts w:ascii="Arial" w:hAnsi="Arial" w:cs="Arial"/>
          <w:sz w:val="22"/>
          <w:szCs w:val="22"/>
        </w:rPr>
        <w:t xml:space="preserve">culiaridades, já se manifestou </w:t>
      </w:r>
      <w:r w:rsidR="00DE38FA" w:rsidRPr="00D03455">
        <w:rPr>
          <w:rFonts w:ascii="Arial" w:hAnsi="Arial" w:cs="Arial"/>
          <w:sz w:val="22"/>
          <w:szCs w:val="22"/>
        </w:rPr>
        <w:t>o Superior Tribunal de Justiça – STJ: “</w:t>
      </w:r>
      <w:r w:rsidR="00DE38FA" w:rsidRPr="00BB6EB3">
        <w:rPr>
          <w:rFonts w:ascii="Arial" w:hAnsi="Arial" w:cs="Arial"/>
          <w:i/>
          <w:sz w:val="22"/>
          <w:szCs w:val="22"/>
        </w:rPr>
        <w:t xml:space="preserve">PROCESSUAL CIVIL. TRIBUTÁRIO. DÍVIDA ATIVA. CONSELHO PROFISSIONAL. EXECUÇÃO FISCAL. ANUIDADES. AUSÊNCIA DE INDICAÇÃO DE DISPOSITIVO DE LEI FEDERAL VIOLADO. DIVERGÊNCIA NÃO COMPROVADA. ACÓRDÃO EM CONFORMIDADE COM A JURISPRUDÊNCIA DO STJ. (...) VI - Analisa-se, nestes autos, se o fato gerador das anuidades dos conselhos profissionais é a atividade básica exercida pelas empresas, ou o seu registro válido nessas autarquias federais. Nesse sentido, esta Corte possui o consolidado entendimento de que, a partir da vigência da Lei n. 12.514/2011, o fato gerador de tais tributos é o simples registro no Conselho, e não o efetivo exercício profissional, como se considerava antes da edição da referida lei. Nesse sentido, destaco os seguintes precedentes: </w:t>
      </w:r>
      <w:proofErr w:type="spellStart"/>
      <w:r w:rsidR="00DE38FA" w:rsidRPr="00BB6EB3">
        <w:rPr>
          <w:rFonts w:ascii="Arial" w:hAnsi="Arial" w:cs="Arial"/>
          <w:i/>
          <w:sz w:val="22"/>
          <w:szCs w:val="22"/>
        </w:rPr>
        <w:t>AgInt</w:t>
      </w:r>
      <w:proofErr w:type="spellEnd"/>
      <w:r w:rsidR="00DE38FA" w:rsidRPr="00BB6EB3">
        <w:rPr>
          <w:rFonts w:ascii="Arial" w:hAnsi="Arial" w:cs="Arial"/>
          <w:i/>
          <w:sz w:val="22"/>
          <w:szCs w:val="22"/>
        </w:rPr>
        <w:t xml:space="preserve"> no </w:t>
      </w:r>
      <w:proofErr w:type="spellStart"/>
      <w:r w:rsidR="00DE38FA" w:rsidRPr="00BB6EB3">
        <w:rPr>
          <w:rFonts w:ascii="Arial" w:hAnsi="Arial" w:cs="Arial"/>
          <w:i/>
          <w:sz w:val="22"/>
          <w:szCs w:val="22"/>
        </w:rPr>
        <w:t>REsp</w:t>
      </w:r>
      <w:proofErr w:type="spellEnd"/>
      <w:r w:rsidR="00DE38FA" w:rsidRPr="00BB6EB3">
        <w:rPr>
          <w:rFonts w:ascii="Arial" w:hAnsi="Arial" w:cs="Arial"/>
          <w:i/>
          <w:sz w:val="22"/>
          <w:szCs w:val="22"/>
        </w:rPr>
        <w:t xml:space="preserve"> n. 1.510.845/CE, Rel. Ministro Napoleão Nunes Maia Filho, Primeira Turma, julgado em 27/2/2018, </w:t>
      </w:r>
      <w:proofErr w:type="spellStart"/>
      <w:r w:rsidR="00DE38FA" w:rsidRPr="00BB6EB3">
        <w:rPr>
          <w:rFonts w:ascii="Arial" w:hAnsi="Arial" w:cs="Arial"/>
          <w:i/>
          <w:sz w:val="22"/>
          <w:szCs w:val="22"/>
        </w:rPr>
        <w:t>DJe</w:t>
      </w:r>
      <w:proofErr w:type="spellEnd"/>
      <w:r w:rsidR="00DE38FA" w:rsidRPr="00BB6EB3">
        <w:rPr>
          <w:rFonts w:ascii="Arial" w:hAnsi="Arial" w:cs="Arial"/>
          <w:i/>
          <w:sz w:val="22"/>
          <w:szCs w:val="22"/>
        </w:rPr>
        <w:t xml:space="preserve"> 14/3/2018; </w:t>
      </w:r>
      <w:proofErr w:type="spellStart"/>
      <w:r w:rsidR="00DE38FA" w:rsidRPr="00BB6EB3">
        <w:rPr>
          <w:rFonts w:ascii="Arial" w:hAnsi="Arial" w:cs="Arial"/>
          <w:i/>
          <w:sz w:val="22"/>
          <w:szCs w:val="22"/>
        </w:rPr>
        <w:t>AgInt</w:t>
      </w:r>
      <w:proofErr w:type="spellEnd"/>
      <w:r w:rsidR="00DE38FA" w:rsidRPr="00BB6EB3">
        <w:rPr>
          <w:rFonts w:ascii="Arial" w:hAnsi="Arial" w:cs="Arial"/>
          <w:i/>
          <w:sz w:val="22"/>
          <w:szCs w:val="22"/>
        </w:rPr>
        <w:t xml:space="preserve"> no </w:t>
      </w:r>
      <w:proofErr w:type="spellStart"/>
      <w:r w:rsidR="00DE38FA" w:rsidRPr="00BB6EB3">
        <w:rPr>
          <w:rFonts w:ascii="Arial" w:hAnsi="Arial" w:cs="Arial"/>
          <w:i/>
          <w:sz w:val="22"/>
          <w:szCs w:val="22"/>
        </w:rPr>
        <w:t>REsp</w:t>
      </w:r>
      <w:proofErr w:type="spellEnd"/>
      <w:r w:rsidR="00DE38FA" w:rsidRPr="00BB6EB3">
        <w:rPr>
          <w:rFonts w:ascii="Arial" w:hAnsi="Arial" w:cs="Arial"/>
          <w:i/>
          <w:sz w:val="22"/>
          <w:szCs w:val="22"/>
        </w:rPr>
        <w:t xml:space="preserve"> n. 1.615.612/SC, Rel. Ministro </w:t>
      </w:r>
      <w:proofErr w:type="spellStart"/>
      <w:r w:rsidR="00DE38FA" w:rsidRPr="00BB6EB3">
        <w:rPr>
          <w:rFonts w:ascii="Arial" w:hAnsi="Arial" w:cs="Arial"/>
          <w:i/>
          <w:sz w:val="22"/>
          <w:szCs w:val="22"/>
        </w:rPr>
        <w:t>Og</w:t>
      </w:r>
      <w:proofErr w:type="spellEnd"/>
      <w:r w:rsidR="00DE38FA" w:rsidRPr="00BB6EB3">
        <w:rPr>
          <w:rFonts w:ascii="Arial" w:hAnsi="Arial" w:cs="Arial"/>
          <w:i/>
          <w:sz w:val="22"/>
          <w:szCs w:val="22"/>
        </w:rPr>
        <w:t xml:space="preserve"> Fernandes, Segunda Turma, Julgado em 9/3/2017, </w:t>
      </w:r>
      <w:proofErr w:type="spellStart"/>
      <w:r w:rsidR="00DE38FA" w:rsidRPr="00BB6EB3">
        <w:rPr>
          <w:rFonts w:ascii="Arial" w:hAnsi="Arial" w:cs="Arial"/>
          <w:i/>
          <w:sz w:val="22"/>
          <w:szCs w:val="22"/>
        </w:rPr>
        <w:t>DJe</w:t>
      </w:r>
      <w:proofErr w:type="spellEnd"/>
      <w:r w:rsidR="00DE38FA" w:rsidRPr="00BB6EB3">
        <w:rPr>
          <w:rFonts w:ascii="Arial" w:hAnsi="Arial" w:cs="Arial"/>
          <w:i/>
          <w:sz w:val="22"/>
          <w:szCs w:val="22"/>
        </w:rPr>
        <w:t xml:space="preserve"> 15/3/2017. VII - Desse modo, no caso sub judice, pouco importa se a atividade básica da empresa </w:t>
      </w:r>
      <w:proofErr w:type="gramStart"/>
      <w:r w:rsidR="00DE38FA" w:rsidRPr="00BB6EB3">
        <w:rPr>
          <w:rFonts w:ascii="Arial" w:hAnsi="Arial" w:cs="Arial"/>
          <w:i/>
          <w:sz w:val="22"/>
          <w:szCs w:val="22"/>
        </w:rPr>
        <w:t>vincula-se</w:t>
      </w:r>
      <w:proofErr w:type="gramEnd"/>
      <w:r w:rsidR="00DE38FA" w:rsidRPr="00BB6EB3">
        <w:rPr>
          <w:rFonts w:ascii="Arial" w:hAnsi="Arial" w:cs="Arial"/>
          <w:i/>
          <w:sz w:val="22"/>
          <w:szCs w:val="22"/>
        </w:rPr>
        <w:t xml:space="preserve"> ou não ao ramo químico, pois é fato incontroverso de que se inscreveu de maneira voluntária no conselho recorrente. VIII - Considerando que a certidão de dívida ativa que embasa a execução fiscal em comento (fl. 5) refere-se a débitos oriundos de anuidades vencidas em data posterior à vigência da Lei n. 12.514/2011, não há como se </w:t>
      </w:r>
      <w:r w:rsidR="00DE38FA" w:rsidRPr="00BB6EB3">
        <w:rPr>
          <w:rFonts w:ascii="Arial" w:hAnsi="Arial" w:cs="Arial"/>
          <w:i/>
          <w:sz w:val="22"/>
          <w:szCs w:val="22"/>
        </w:rPr>
        <w:lastRenderedPageBreak/>
        <w:t>afastar a sua exigibilidade. IX - Agravo interno improvido.” (</w:t>
      </w:r>
      <w:proofErr w:type="spellStart"/>
      <w:r w:rsidR="00DE38FA" w:rsidRPr="00BB6EB3">
        <w:rPr>
          <w:rFonts w:ascii="Arial" w:hAnsi="Arial" w:cs="Arial"/>
          <w:i/>
          <w:sz w:val="22"/>
          <w:szCs w:val="22"/>
        </w:rPr>
        <w:t>AgInt</w:t>
      </w:r>
      <w:proofErr w:type="spellEnd"/>
      <w:r w:rsidR="00DE38FA" w:rsidRPr="00BB6EB3">
        <w:rPr>
          <w:rFonts w:ascii="Arial" w:hAnsi="Arial" w:cs="Arial"/>
          <w:i/>
          <w:sz w:val="22"/>
          <w:szCs w:val="22"/>
        </w:rPr>
        <w:t xml:space="preserve"> nos </w:t>
      </w:r>
      <w:proofErr w:type="spellStart"/>
      <w:r w:rsidR="00DE38FA" w:rsidRPr="00BB6EB3">
        <w:rPr>
          <w:rFonts w:ascii="Arial" w:hAnsi="Arial" w:cs="Arial"/>
          <w:i/>
          <w:sz w:val="22"/>
          <w:szCs w:val="22"/>
        </w:rPr>
        <w:t>EDcl</w:t>
      </w:r>
      <w:proofErr w:type="spellEnd"/>
      <w:r w:rsidR="00DE38FA" w:rsidRPr="00BB6EB3">
        <w:rPr>
          <w:rFonts w:ascii="Arial" w:hAnsi="Arial" w:cs="Arial"/>
          <w:i/>
          <w:sz w:val="22"/>
          <w:szCs w:val="22"/>
        </w:rPr>
        <w:t xml:space="preserve"> nos </w:t>
      </w:r>
      <w:proofErr w:type="spellStart"/>
      <w:r w:rsidR="00DE38FA" w:rsidRPr="00BB6EB3">
        <w:rPr>
          <w:rFonts w:ascii="Arial" w:hAnsi="Arial" w:cs="Arial"/>
          <w:i/>
          <w:sz w:val="22"/>
          <w:szCs w:val="22"/>
        </w:rPr>
        <w:t>EDcl</w:t>
      </w:r>
      <w:proofErr w:type="spellEnd"/>
      <w:r w:rsidR="00DE38FA" w:rsidRPr="00BB6EB3">
        <w:rPr>
          <w:rFonts w:ascii="Arial" w:hAnsi="Arial" w:cs="Arial"/>
          <w:i/>
          <w:sz w:val="22"/>
          <w:szCs w:val="22"/>
        </w:rPr>
        <w:t xml:space="preserve"> no </w:t>
      </w:r>
      <w:proofErr w:type="spellStart"/>
      <w:r w:rsidR="00DE38FA" w:rsidRPr="00BB6EB3">
        <w:rPr>
          <w:rFonts w:ascii="Arial" w:hAnsi="Arial" w:cs="Arial"/>
          <w:i/>
          <w:sz w:val="22"/>
          <w:szCs w:val="22"/>
        </w:rPr>
        <w:t>AREsp</w:t>
      </w:r>
      <w:proofErr w:type="spellEnd"/>
      <w:r w:rsidR="00DE38FA" w:rsidRPr="00BB6EB3">
        <w:rPr>
          <w:rFonts w:ascii="Arial" w:hAnsi="Arial" w:cs="Arial"/>
          <w:i/>
          <w:sz w:val="22"/>
          <w:szCs w:val="22"/>
        </w:rPr>
        <w:t xml:space="preserve"> 1298516/SC, Rel. Ministro FRANCISCO FALCÃO, SEGUNDA TURMA, julgado em 09/04/2019, </w:t>
      </w:r>
      <w:proofErr w:type="spellStart"/>
      <w:r w:rsidR="00DE38FA" w:rsidRPr="00BB6EB3">
        <w:rPr>
          <w:rFonts w:ascii="Arial" w:hAnsi="Arial" w:cs="Arial"/>
          <w:i/>
          <w:sz w:val="22"/>
          <w:szCs w:val="22"/>
        </w:rPr>
        <w:t>DJe</w:t>
      </w:r>
      <w:proofErr w:type="spellEnd"/>
      <w:r w:rsidR="00DE38FA" w:rsidRPr="00BB6EB3">
        <w:rPr>
          <w:rFonts w:ascii="Arial" w:hAnsi="Arial" w:cs="Arial"/>
          <w:i/>
          <w:sz w:val="22"/>
          <w:szCs w:val="22"/>
        </w:rPr>
        <w:t xml:space="preserve"> 12/04/2019)</w:t>
      </w:r>
      <w:r w:rsidR="00DE38FA">
        <w:rPr>
          <w:rFonts w:ascii="Arial" w:hAnsi="Arial" w:cs="Arial"/>
          <w:i/>
          <w:sz w:val="22"/>
          <w:szCs w:val="22"/>
        </w:rPr>
        <w:t>”</w:t>
      </w:r>
    </w:p>
    <w:p w:rsidR="00DE38FA" w:rsidRPr="000F3FD0" w:rsidRDefault="00DE38FA" w:rsidP="00DE38FA">
      <w:pPr>
        <w:jc w:val="both"/>
        <w:rPr>
          <w:rFonts w:ascii="Arial" w:hAnsi="Arial" w:cs="Arial"/>
          <w:sz w:val="22"/>
          <w:szCs w:val="22"/>
        </w:rPr>
      </w:pPr>
    </w:p>
    <w:p w:rsidR="003B3B06" w:rsidRPr="006C27D8" w:rsidRDefault="00DE38FA" w:rsidP="003B3B06">
      <w:pPr>
        <w:jc w:val="both"/>
        <w:rPr>
          <w:rFonts w:ascii="Arial" w:hAnsi="Arial" w:cs="Arial"/>
          <w:sz w:val="22"/>
          <w:szCs w:val="22"/>
        </w:rPr>
      </w:pPr>
      <w:r>
        <w:rPr>
          <w:rFonts w:ascii="Arial" w:hAnsi="Arial" w:cs="Arial"/>
          <w:sz w:val="22"/>
          <w:szCs w:val="22"/>
        </w:rPr>
        <w:t xml:space="preserve">Considerando que o </w:t>
      </w:r>
      <w:r w:rsidR="003B3B06" w:rsidRPr="006C27D8">
        <w:rPr>
          <w:rFonts w:ascii="Arial" w:hAnsi="Arial" w:cs="Arial"/>
          <w:sz w:val="22"/>
          <w:szCs w:val="22"/>
        </w:rPr>
        <w:t>Tribunal Regional Federal da 4ª Região</w:t>
      </w:r>
      <w:r>
        <w:rPr>
          <w:rFonts w:ascii="Arial" w:hAnsi="Arial" w:cs="Arial"/>
          <w:sz w:val="22"/>
          <w:szCs w:val="22"/>
        </w:rPr>
        <w:t xml:space="preserve"> também já se posicionou sobre o assunto</w:t>
      </w:r>
      <w:r w:rsidR="003B3B06" w:rsidRPr="006C27D8">
        <w:rPr>
          <w:rFonts w:ascii="Arial" w:hAnsi="Arial" w:cs="Arial"/>
          <w:sz w:val="22"/>
          <w:szCs w:val="22"/>
        </w:rPr>
        <w:t xml:space="preserve">: </w:t>
      </w:r>
      <w:r w:rsidR="003B3B06" w:rsidRPr="006C27D8">
        <w:rPr>
          <w:rFonts w:ascii="Arial" w:hAnsi="Arial" w:cs="Arial"/>
          <w:i/>
          <w:sz w:val="22"/>
          <w:szCs w:val="22"/>
        </w:rPr>
        <w:t>“</w:t>
      </w:r>
      <w:r w:rsidR="00080342" w:rsidRPr="006C27D8">
        <w:rPr>
          <w:rFonts w:ascii="Arial" w:hAnsi="Arial" w:cs="Arial"/>
          <w:i/>
          <w:sz w:val="22"/>
          <w:szCs w:val="22"/>
        </w:rPr>
        <w:t xml:space="preserve"> [...] 2. O distrato social, ainda que registrado, não é prova da dissolução regular da sociedade; desse modo, é possível a propositura da execução fiscal contra a pessoa jurídica e o redirecionamento contra os sócios, nos termos do art. 135, III, do CTN. 3. O fato gerador das anuidades é a inscrição no conselho de fiscalização profissional (art. 5º da Lei 12.514/2011). 4. Existindo regular inscrição junto ao Conselho de Fiscalização, o afastamento do exercício da atividade não possui o condão de legitimar a ausência de recolhimento das anuidades. 5. Caso em que a empresa inscrita não comprovou o pedido de cancelamento de seu registro, não ficando demonstrado o seu desinteresse em exercer a atividade regulamentada e fiscalizada pelo Conselho embargante. (TRF4, AC 5009236-09.2019.4.04.7102, PRIMEIRA TURMA, Relator LEANDRO PAULSEN).</w:t>
      </w:r>
      <w:r w:rsidR="006C27D8">
        <w:rPr>
          <w:rFonts w:ascii="Arial" w:hAnsi="Arial" w:cs="Arial"/>
          <w:sz w:val="22"/>
          <w:szCs w:val="22"/>
        </w:rPr>
        <w:t>”;</w:t>
      </w:r>
    </w:p>
    <w:p w:rsidR="00080342" w:rsidRPr="006C27D8" w:rsidRDefault="00080342" w:rsidP="003B3B06">
      <w:pPr>
        <w:jc w:val="both"/>
        <w:rPr>
          <w:rFonts w:ascii="Arial" w:hAnsi="Arial" w:cs="Arial"/>
          <w:sz w:val="22"/>
          <w:szCs w:val="22"/>
        </w:rPr>
      </w:pPr>
    </w:p>
    <w:p w:rsidR="003B3B06" w:rsidRPr="006C27D8" w:rsidRDefault="003B3B06" w:rsidP="003B3B06">
      <w:pPr>
        <w:jc w:val="both"/>
        <w:rPr>
          <w:rFonts w:ascii="Arial" w:hAnsi="Arial" w:cs="Arial"/>
          <w:sz w:val="22"/>
          <w:szCs w:val="22"/>
        </w:rPr>
      </w:pPr>
      <w:r w:rsidRPr="006C27D8">
        <w:rPr>
          <w:rFonts w:ascii="Arial" w:hAnsi="Arial" w:cs="Arial"/>
          <w:sz w:val="22"/>
          <w:szCs w:val="22"/>
        </w:rPr>
        <w:t>Considerando que</w:t>
      </w:r>
      <w:r w:rsidR="00080342" w:rsidRPr="006C27D8">
        <w:rPr>
          <w:rFonts w:ascii="Arial" w:hAnsi="Arial" w:cs="Arial"/>
          <w:sz w:val="22"/>
          <w:szCs w:val="22"/>
        </w:rPr>
        <w:t>,</w:t>
      </w:r>
      <w:r w:rsidRPr="006C27D8">
        <w:rPr>
          <w:rFonts w:ascii="Arial" w:hAnsi="Arial" w:cs="Arial"/>
          <w:sz w:val="22"/>
          <w:szCs w:val="22"/>
        </w:rPr>
        <w:t xml:space="preserve"> após consulta no histórico do SICCAU, constatou-se que nenhum protocolo de interrupção</w:t>
      </w:r>
      <w:r w:rsidR="00080342" w:rsidRPr="006C27D8">
        <w:rPr>
          <w:rFonts w:ascii="Arial" w:hAnsi="Arial" w:cs="Arial"/>
          <w:sz w:val="22"/>
          <w:szCs w:val="22"/>
        </w:rPr>
        <w:t xml:space="preserve"> ou baixa</w:t>
      </w:r>
      <w:r w:rsidRPr="006C27D8">
        <w:rPr>
          <w:rFonts w:ascii="Arial" w:hAnsi="Arial" w:cs="Arial"/>
          <w:sz w:val="22"/>
          <w:szCs w:val="22"/>
        </w:rPr>
        <w:t xml:space="preserve"> de registro foi </w:t>
      </w:r>
      <w:r w:rsidR="006C27D8">
        <w:rPr>
          <w:rFonts w:ascii="Arial" w:hAnsi="Arial" w:cs="Arial"/>
          <w:sz w:val="22"/>
          <w:szCs w:val="22"/>
        </w:rPr>
        <w:t>gerado</w:t>
      </w:r>
      <w:r w:rsidR="00BA798C">
        <w:rPr>
          <w:rFonts w:ascii="Arial" w:hAnsi="Arial" w:cs="Arial"/>
          <w:sz w:val="22"/>
          <w:szCs w:val="22"/>
        </w:rPr>
        <w:t xml:space="preserve"> pela Fundação</w:t>
      </w:r>
      <w:r w:rsidR="006C27D8">
        <w:rPr>
          <w:rFonts w:ascii="Arial" w:hAnsi="Arial" w:cs="Arial"/>
          <w:sz w:val="22"/>
          <w:szCs w:val="22"/>
        </w:rPr>
        <w:t>;</w:t>
      </w:r>
    </w:p>
    <w:p w:rsidR="00080342" w:rsidRPr="006C27D8" w:rsidRDefault="00080342" w:rsidP="003B3B06">
      <w:pPr>
        <w:jc w:val="both"/>
        <w:rPr>
          <w:rFonts w:ascii="Arial" w:hAnsi="Arial" w:cs="Arial"/>
          <w:sz w:val="22"/>
          <w:szCs w:val="22"/>
        </w:rPr>
      </w:pPr>
    </w:p>
    <w:p w:rsidR="003B3B06" w:rsidRPr="006C27D8" w:rsidRDefault="00080342" w:rsidP="003B3B06">
      <w:pPr>
        <w:jc w:val="both"/>
        <w:rPr>
          <w:rFonts w:ascii="Arial" w:hAnsi="Arial" w:cs="Arial"/>
          <w:sz w:val="22"/>
          <w:szCs w:val="22"/>
        </w:rPr>
      </w:pPr>
      <w:r w:rsidRPr="006C27D8">
        <w:rPr>
          <w:rFonts w:ascii="Arial" w:hAnsi="Arial" w:cs="Arial"/>
          <w:sz w:val="22"/>
          <w:szCs w:val="22"/>
        </w:rPr>
        <w:t>Considerando que, após análise do registro da FUNDAÇÃO EDUCACIONAL DE CRICIUMA pela Gerência Técnica, ficou observado que:</w:t>
      </w:r>
    </w:p>
    <w:p w:rsidR="00080342" w:rsidRPr="00DE38FA" w:rsidRDefault="007716BF" w:rsidP="007716BF">
      <w:pPr>
        <w:pStyle w:val="PargrafodaLista"/>
        <w:numPr>
          <w:ilvl w:val="0"/>
          <w:numId w:val="38"/>
        </w:numPr>
        <w:jc w:val="both"/>
        <w:rPr>
          <w:rFonts w:ascii="Arial" w:hAnsi="Arial" w:cs="Arial"/>
          <w:i/>
          <w:sz w:val="22"/>
          <w:szCs w:val="22"/>
        </w:rPr>
      </w:pPr>
      <w:r w:rsidRPr="00DE38FA">
        <w:rPr>
          <w:rFonts w:ascii="Arial" w:hAnsi="Arial" w:cs="Arial"/>
          <w:i/>
          <w:sz w:val="22"/>
          <w:szCs w:val="22"/>
        </w:rPr>
        <w:t>A FUCRI (ou as arquitetas e urbanistas que atuam como suas responsáveis técnicas) que requereu o cadastro na Fundação no CAU, em 2014 (protocolo do SICCAU n. 195860/2014)</w:t>
      </w:r>
      <w:r w:rsidR="00080342" w:rsidRPr="00DE38FA">
        <w:rPr>
          <w:rFonts w:ascii="Arial" w:hAnsi="Arial" w:cs="Arial"/>
          <w:i/>
          <w:sz w:val="22"/>
          <w:szCs w:val="22"/>
        </w:rPr>
        <w:t>;</w:t>
      </w:r>
    </w:p>
    <w:p w:rsidR="006C27D8" w:rsidRPr="00DE38FA" w:rsidRDefault="00080342" w:rsidP="001E6AC7">
      <w:pPr>
        <w:pStyle w:val="PargrafodaLista"/>
        <w:numPr>
          <w:ilvl w:val="0"/>
          <w:numId w:val="38"/>
        </w:numPr>
        <w:jc w:val="both"/>
        <w:rPr>
          <w:rFonts w:ascii="Arial" w:hAnsi="Arial" w:cs="Arial"/>
          <w:i/>
          <w:sz w:val="22"/>
          <w:szCs w:val="22"/>
        </w:rPr>
      </w:pPr>
      <w:r w:rsidRPr="00DE38FA">
        <w:rPr>
          <w:rFonts w:ascii="Arial" w:hAnsi="Arial" w:cs="Arial"/>
          <w:i/>
          <w:sz w:val="22"/>
          <w:szCs w:val="22"/>
        </w:rPr>
        <w:t>Nos termos do Estatuto da FUCRI, a Fundação ostenta natureza de direito privado (art. 1º) e tem diversas finalidades (art. 3º), dentre elas manter a Universidade do Extremo Sul Catarinense – UNESC</w:t>
      </w:r>
      <w:r w:rsidR="006C27D8" w:rsidRPr="00DE38FA">
        <w:rPr>
          <w:rFonts w:ascii="Arial" w:hAnsi="Arial" w:cs="Arial"/>
          <w:i/>
          <w:sz w:val="22"/>
          <w:szCs w:val="22"/>
        </w:rPr>
        <w:t xml:space="preserve">, bem como, </w:t>
      </w:r>
      <w:r w:rsidR="006C27D8" w:rsidRPr="00BA798C">
        <w:rPr>
          <w:rFonts w:ascii="Arial" w:hAnsi="Arial" w:cs="Arial"/>
          <w:i/>
          <w:sz w:val="22"/>
          <w:szCs w:val="22"/>
          <w:u w:val="single"/>
        </w:rPr>
        <w:t xml:space="preserve">realizar </w:t>
      </w:r>
      <w:r w:rsidRPr="00BA798C">
        <w:rPr>
          <w:rFonts w:ascii="Arial" w:hAnsi="Arial" w:cs="Arial"/>
          <w:i/>
          <w:sz w:val="22"/>
          <w:szCs w:val="22"/>
          <w:u w:val="single"/>
        </w:rPr>
        <w:t>a prestação de serviços de arquitetura</w:t>
      </w:r>
      <w:r w:rsidR="00BA798C">
        <w:rPr>
          <w:rFonts w:ascii="Arial" w:hAnsi="Arial" w:cs="Arial"/>
          <w:i/>
          <w:sz w:val="22"/>
          <w:szCs w:val="22"/>
        </w:rPr>
        <w:t>. Então, s</w:t>
      </w:r>
      <w:r w:rsidRPr="00DE38FA">
        <w:rPr>
          <w:rFonts w:ascii="Arial" w:hAnsi="Arial" w:cs="Arial"/>
          <w:i/>
          <w:sz w:val="22"/>
          <w:szCs w:val="22"/>
        </w:rPr>
        <w:t>e o registro foi solicitado</w:t>
      </w:r>
      <w:r w:rsidR="00BA798C">
        <w:rPr>
          <w:rFonts w:ascii="Arial" w:hAnsi="Arial" w:cs="Arial"/>
          <w:i/>
          <w:sz w:val="22"/>
          <w:szCs w:val="22"/>
        </w:rPr>
        <w:t xml:space="preserve"> </w:t>
      </w:r>
      <w:r w:rsidR="00BA798C" w:rsidRPr="00DE38FA">
        <w:rPr>
          <w:rFonts w:ascii="Arial" w:hAnsi="Arial" w:cs="Arial"/>
          <w:i/>
          <w:sz w:val="22"/>
          <w:szCs w:val="22"/>
        </w:rPr>
        <w:t>no CAU</w:t>
      </w:r>
      <w:r w:rsidRPr="00DE38FA">
        <w:rPr>
          <w:rFonts w:ascii="Arial" w:hAnsi="Arial" w:cs="Arial"/>
          <w:i/>
          <w:sz w:val="22"/>
          <w:szCs w:val="22"/>
        </w:rPr>
        <w:t xml:space="preserve">, </w:t>
      </w:r>
      <w:r w:rsidR="007716BF" w:rsidRPr="00DE38FA">
        <w:rPr>
          <w:rFonts w:ascii="Arial" w:hAnsi="Arial" w:cs="Arial"/>
          <w:i/>
          <w:sz w:val="22"/>
          <w:szCs w:val="22"/>
        </w:rPr>
        <w:t>a Fundação</w:t>
      </w:r>
      <w:r w:rsidRPr="00DE38FA">
        <w:rPr>
          <w:rFonts w:ascii="Arial" w:hAnsi="Arial" w:cs="Arial"/>
          <w:i/>
          <w:sz w:val="22"/>
          <w:szCs w:val="22"/>
        </w:rPr>
        <w:t xml:space="preserve"> prestava esses serviços.</w:t>
      </w:r>
    </w:p>
    <w:p w:rsidR="00080342" w:rsidRPr="00DE38FA" w:rsidRDefault="006C27D8" w:rsidP="001E6AC7">
      <w:pPr>
        <w:pStyle w:val="PargrafodaLista"/>
        <w:numPr>
          <w:ilvl w:val="0"/>
          <w:numId w:val="38"/>
        </w:numPr>
        <w:jc w:val="both"/>
        <w:rPr>
          <w:rFonts w:ascii="Arial" w:hAnsi="Arial" w:cs="Arial"/>
          <w:i/>
          <w:sz w:val="22"/>
          <w:szCs w:val="22"/>
        </w:rPr>
      </w:pPr>
      <w:r w:rsidRPr="00DE38FA">
        <w:rPr>
          <w:rFonts w:ascii="Arial" w:hAnsi="Arial" w:cs="Arial"/>
          <w:i/>
          <w:sz w:val="22"/>
          <w:szCs w:val="22"/>
        </w:rPr>
        <w:t xml:space="preserve">Consoante histórico do Sistema de Informação e Comunicação do CAU (SICCAU), </w:t>
      </w:r>
      <w:r w:rsidR="00080342" w:rsidRPr="00DE38FA">
        <w:rPr>
          <w:rFonts w:ascii="Arial" w:hAnsi="Arial" w:cs="Arial"/>
          <w:i/>
          <w:sz w:val="22"/>
          <w:szCs w:val="22"/>
        </w:rPr>
        <w:t xml:space="preserve">na descrição dos </w:t>
      </w:r>
      <w:proofErr w:type="spellStart"/>
      <w:r w:rsidR="00080342" w:rsidRPr="00DE38FA">
        <w:rPr>
          <w:rFonts w:ascii="Arial" w:hAnsi="Arial" w:cs="Arial"/>
          <w:i/>
          <w:sz w:val="22"/>
          <w:szCs w:val="22"/>
        </w:rPr>
        <w:t>RRTs</w:t>
      </w:r>
      <w:proofErr w:type="spellEnd"/>
      <w:r w:rsidR="00080342" w:rsidRPr="00DE38FA">
        <w:rPr>
          <w:rFonts w:ascii="Arial" w:hAnsi="Arial" w:cs="Arial"/>
          <w:i/>
          <w:sz w:val="22"/>
          <w:szCs w:val="22"/>
        </w:rPr>
        <w:t xml:space="preserve"> de cargo/função registrados pelas responsáveis técnicas</w:t>
      </w:r>
      <w:r w:rsidRPr="00DE38FA">
        <w:rPr>
          <w:rFonts w:ascii="Arial" w:hAnsi="Arial" w:cs="Arial"/>
          <w:i/>
          <w:sz w:val="22"/>
          <w:szCs w:val="22"/>
        </w:rPr>
        <w:t xml:space="preserve">, consta </w:t>
      </w:r>
      <w:r w:rsidR="00DE38FA">
        <w:rPr>
          <w:rFonts w:ascii="Arial" w:hAnsi="Arial" w:cs="Arial"/>
          <w:i/>
          <w:sz w:val="22"/>
          <w:szCs w:val="22"/>
        </w:rPr>
        <w:t>o seguinte</w:t>
      </w:r>
      <w:r w:rsidR="00080342" w:rsidRPr="00DE38FA">
        <w:rPr>
          <w:rFonts w:ascii="Arial" w:hAnsi="Arial" w:cs="Arial"/>
          <w:i/>
          <w:sz w:val="22"/>
          <w:szCs w:val="22"/>
        </w:rPr>
        <w:t xml:space="preserve">: </w:t>
      </w:r>
      <w:r w:rsidR="00DE38FA">
        <w:rPr>
          <w:rFonts w:ascii="Arial" w:hAnsi="Arial" w:cs="Arial"/>
          <w:i/>
          <w:sz w:val="22"/>
          <w:szCs w:val="22"/>
        </w:rPr>
        <w:t>“</w:t>
      </w:r>
      <w:r w:rsidR="00080342" w:rsidRPr="00DE38FA">
        <w:rPr>
          <w:rFonts w:ascii="Arial" w:hAnsi="Arial" w:cs="Arial"/>
          <w:i/>
          <w:sz w:val="22"/>
          <w:szCs w:val="22"/>
        </w:rPr>
        <w:t>Arquiteta e urbanista contrata</w:t>
      </w:r>
      <w:r w:rsidR="00DE38FA">
        <w:rPr>
          <w:rFonts w:ascii="Arial" w:hAnsi="Arial" w:cs="Arial"/>
          <w:i/>
          <w:sz w:val="22"/>
          <w:szCs w:val="22"/>
        </w:rPr>
        <w:t>da</w:t>
      </w:r>
      <w:r w:rsidR="00080342" w:rsidRPr="00DE38FA">
        <w:rPr>
          <w:rFonts w:ascii="Arial" w:hAnsi="Arial" w:cs="Arial"/>
          <w:i/>
          <w:sz w:val="22"/>
          <w:szCs w:val="22"/>
        </w:rPr>
        <w:t xml:space="preserve"> para desenvolver e executar projetos arquitetônicos</w:t>
      </w:r>
      <w:r w:rsidR="00DE38FA">
        <w:rPr>
          <w:rFonts w:ascii="Arial" w:hAnsi="Arial" w:cs="Arial"/>
          <w:i/>
          <w:sz w:val="22"/>
          <w:szCs w:val="22"/>
        </w:rPr>
        <w:t>”</w:t>
      </w:r>
      <w:r w:rsidR="00F6783F">
        <w:rPr>
          <w:rFonts w:ascii="Arial" w:hAnsi="Arial" w:cs="Arial"/>
          <w:i/>
          <w:sz w:val="22"/>
          <w:szCs w:val="22"/>
        </w:rPr>
        <w:t xml:space="preserve">. Tal frase </w:t>
      </w:r>
      <w:r w:rsidR="00080342" w:rsidRPr="00DE38FA">
        <w:rPr>
          <w:rFonts w:ascii="Arial" w:hAnsi="Arial" w:cs="Arial"/>
          <w:i/>
          <w:sz w:val="22"/>
          <w:szCs w:val="22"/>
        </w:rPr>
        <w:t>reforça</w:t>
      </w:r>
      <w:r w:rsidR="00F6783F">
        <w:rPr>
          <w:rFonts w:ascii="Arial" w:hAnsi="Arial" w:cs="Arial"/>
          <w:i/>
          <w:sz w:val="22"/>
          <w:szCs w:val="22"/>
        </w:rPr>
        <w:t xml:space="preserve"> a ideia de</w:t>
      </w:r>
      <w:r w:rsidR="00080342" w:rsidRPr="00DE38FA">
        <w:rPr>
          <w:rFonts w:ascii="Arial" w:hAnsi="Arial" w:cs="Arial"/>
          <w:i/>
          <w:sz w:val="22"/>
          <w:szCs w:val="22"/>
        </w:rPr>
        <w:t xml:space="preserve"> que eram/são desen</w:t>
      </w:r>
      <w:r w:rsidRPr="00DE38FA">
        <w:rPr>
          <w:rFonts w:ascii="Arial" w:hAnsi="Arial" w:cs="Arial"/>
          <w:i/>
          <w:sz w:val="22"/>
          <w:szCs w:val="22"/>
        </w:rPr>
        <w:t>volvidos projetos pela Fundação;</w:t>
      </w:r>
    </w:p>
    <w:p w:rsidR="007716BF" w:rsidRPr="00DE38FA" w:rsidRDefault="007716BF" w:rsidP="007716BF">
      <w:pPr>
        <w:pStyle w:val="PargrafodaLista"/>
        <w:numPr>
          <w:ilvl w:val="0"/>
          <w:numId w:val="38"/>
        </w:numPr>
        <w:jc w:val="both"/>
        <w:rPr>
          <w:rFonts w:ascii="Arial" w:hAnsi="Arial" w:cs="Arial"/>
          <w:i/>
          <w:sz w:val="22"/>
          <w:szCs w:val="22"/>
        </w:rPr>
      </w:pPr>
      <w:r w:rsidRPr="00DE38FA">
        <w:rPr>
          <w:rFonts w:ascii="Arial" w:hAnsi="Arial" w:cs="Arial"/>
          <w:i/>
          <w:sz w:val="22"/>
          <w:szCs w:val="22"/>
        </w:rPr>
        <w:t xml:space="preserve">Incumbe as pessoas jurídicas que atuem na área de arquitetura e urbanismo ter registro no Conselho de Arquitetura e Urbanismo e pagar as respectivas anuidades, nos termos dos </w:t>
      </w:r>
      <w:proofErr w:type="spellStart"/>
      <w:r w:rsidRPr="00DE38FA">
        <w:rPr>
          <w:rFonts w:ascii="Arial" w:hAnsi="Arial" w:cs="Arial"/>
          <w:i/>
          <w:sz w:val="22"/>
          <w:szCs w:val="22"/>
        </w:rPr>
        <w:t>arts</w:t>
      </w:r>
      <w:proofErr w:type="spellEnd"/>
      <w:r w:rsidRPr="00DE38FA">
        <w:rPr>
          <w:rFonts w:ascii="Arial" w:hAnsi="Arial" w:cs="Arial"/>
          <w:i/>
          <w:sz w:val="22"/>
          <w:szCs w:val="22"/>
        </w:rPr>
        <w:t>. 7º e 43 da Lei 12.378/2010;</w:t>
      </w:r>
    </w:p>
    <w:p w:rsidR="007716BF" w:rsidRPr="00DE38FA" w:rsidRDefault="007716BF" w:rsidP="007716BF">
      <w:pPr>
        <w:pStyle w:val="PargrafodaLista"/>
        <w:numPr>
          <w:ilvl w:val="0"/>
          <w:numId w:val="38"/>
        </w:numPr>
        <w:jc w:val="both"/>
        <w:rPr>
          <w:rFonts w:ascii="Arial" w:hAnsi="Arial" w:cs="Arial"/>
          <w:i/>
          <w:sz w:val="22"/>
          <w:szCs w:val="22"/>
        </w:rPr>
      </w:pPr>
      <w:r w:rsidRPr="00DE38FA">
        <w:rPr>
          <w:rFonts w:ascii="Arial" w:hAnsi="Arial" w:cs="Arial"/>
          <w:i/>
          <w:sz w:val="22"/>
          <w:szCs w:val="22"/>
        </w:rPr>
        <w:t>A Resolução n. 193 do CAU/BR (“Dispõe sobre anuidades, revisão, parcelamento e ressarcimento de valores devidos aos Conselhos de Arquitetura e Urbanismo dos Estados e do Distrito Federal - CAU/UF, protesto de dívidas, inscrição em dívida ativa e dá outras providências”) prevê hipóteses de isenção quanto ao pagamento de anuidades por parte de pessoas físicas (art. 4º), sendo que, em relação as pessoas jurídicas, tão somente ressalva não ser devido o pagamento por aquelas que ostentem natureza jurídica de direito público ou filial de pessoa jurídica situada na mesma Unidade da Federação da matriz e que desta não possua capital social destacado (art. 1º, §1º), sendo que nenhuma destas duas hipóteses aplica-se, a princípio, a FUCRI.</w:t>
      </w:r>
    </w:p>
    <w:p w:rsidR="007716BF" w:rsidRPr="006C27D8" w:rsidRDefault="007716BF" w:rsidP="007716BF">
      <w:pPr>
        <w:jc w:val="both"/>
        <w:rPr>
          <w:rFonts w:ascii="Arial" w:hAnsi="Arial" w:cs="Arial"/>
          <w:sz w:val="22"/>
          <w:szCs w:val="22"/>
        </w:rPr>
      </w:pPr>
    </w:p>
    <w:p w:rsidR="005B550D" w:rsidRDefault="003B3B06" w:rsidP="003B3B06">
      <w:pPr>
        <w:jc w:val="both"/>
        <w:rPr>
          <w:rFonts w:ascii="Arial" w:hAnsi="Arial" w:cs="Arial"/>
          <w:sz w:val="22"/>
          <w:szCs w:val="22"/>
        </w:rPr>
      </w:pPr>
      <w:r w:rsidRPr="006C27D8">
        <w:rPr>
          <w:rFonts w:ascii="Arial" w:hAnsi="Arial" w:cs="Arial"/>
          <w:sz w:val="22"/>
          <w:szCs w:val="22"/>
        </w:rPr>
        <w:t>Considerando que o motivo apresentado não se enquadra nos casos de isenção expost</w:t>
      </w:r>
      <w:r w:rsidR="00384221">
        <w:rPr>
          <w:rFonts w:ascii="Arial" w:hAnsi="Arial" w:cs="Arial"/>
          <w:sz w:val="22"/>
          <w:szCs w:val="22"/>
        </w:rPr>
        <w:t>os pela Resolução 193 do CAU/BR;</w:t>
      </w:r>
    </w:p>
    <w:p w:rsidR="003B3B06" w:rsidRPr="006C27D8" w:rsidRDefault="003B3B06" w:rsidP="003B3B06">
      <w:pPr>
        <w:jc w:val="both"/>
        <w:rPr>
          <w:rFonts w:ascii="Arial" w:hAnsi="Arial" w:cs="Arial"/>
          <w:sz w:val="22"/>
          <w:szCs w:val="22"/>
        </w:rPr>
      </w:pPr>
    </w:p>
    <w:p w:rsidR="00012467" w:rsidRDefault="00012467" w:rsidP="00012467">
      <w:pPr>
        <w:jc w:val="both"/>
        <w:rPr>
          <w:rFonts w:ascii="Arial" w:hAnsi="Arial" w:cs="Arial"/>
          <w:sz w:val="22"/>
          <w:szCs w:val="22"/>
        </w:rPr>
      </w:pPr>
      <w:r w:rsidRPr="006C27D8">
        <w:rPr>
          <w:rFonts w:ascii="Arial" w:hAnsi="Arial" w:cs="Arial"/>
          <w:sz w:val="22"/>
          <w:szCs w:val="22"/>
        </w:rPr>
        <w:t>Considerando a interposição do recurso à COAF por parte da interessada;</w:t>
      </w:r>
      <w:r w:rsidR="005B23C7">
        <w:rPr>
          <w:rFonts w:ascii="Arial" w:hAnsi="Arial" w:cs="Arial"/>
          <w:sz w:val="22"/>
          <w:szCs w:val="22"/>
        </w:rPr>
        <w:t xml:space="preserve"> e</w:t>
      </w:r>
    </w:p>
    <w:p w:rsidR="005B23C7" w:rsidRPr="006C27D8" w:rsidRDefault="005B23C7" w:rsidP="00012467">
      <w:pPr>
        <w:jc w:val="both"/>
        <w:rPr>
          <w:rFonts w:ascii="Arial" w:hAnsi="Arial" w:cs="Arial"/>
          <w:sz w:val="22"/>
          <w:szCs w:val="22"/>
        </w:rPr>
      </w:pPr>
    </w:p>
    <w:p w:rsidR="00012467" w:rsidRPr="006C27D8" w:rsidRDefault="00012467" w:rsidP="00012467">
      <w:pPr>
        <w:jc w:val="both"/>
        <w:rPr>
          <w:rFonts w:ascii="Arial" w:hAnsi="Arial" w:cs="Arial"/>
          <w:sz w:val="22"/>
          <w:szCs w:val="22"/>
        </w:rPr>
      </w:pPr>
    </w:p>
    <w:p w:rsidR="00384221" w:rsidRDefault="00012467" w:rsidP="00012467">
      <w:pPr>
        <w:jc w:val="both"/>
        <w:rPr>
          <w:rFonts w:ascii="Arial" w:hAnsi="Arial" w:cs="Arial"/>
          <w:sz w:val="22"/>
          <w:szCs w:val="22"/>
        </w:rPr>
      </w:pPr>
      <w:r w:rsidRPr="006C27D8">
        <w:rPr>
          <w:rFonts w:ascii="Arial" w:hAnsi="Arial" w:cs="Arial"/>
          <w:sz w:val="22"/>
          <w:szCs w:val="22"/>
        </w:rPr>
        <w:t>Considerando a análise e discussão do re</w:t>
      </w:r>
      <w:r w:rsidR="00384221">
        <w:rPr>
          <w:rFonts w:ascii="Arial" w:hAnsi="Arial" w:cs="Arial"/>
          <w:sz w:val="22"/>
          <w:szCs w:val="22"/>
        </w:rPr>
        <w:t>curso por parte da COAF- CAU/SC;</w:t>
      </w:r>
    </w:p>
    <w:p w:rsidR="005B23C7" w:rsidRDefault="005B23C7" w:rsidP="00012467">
      <w:pPr>
        <w:jc w:val="both"/>
        <w:rPr>
          <w:rFonts w:ascii="Arial" w:hAnsi="Arial" w:cs="Arial"/>
          <w:sz w:val="22"/>
          <w:szCs w:val="22"/>
        </w:rPr>
      </w:pPr>
    </w:p>
    <w:p w:rsidR="005B23C7" w:rsidRPr="006C27D8" w:rsidRDefault="005B23C7" w:rsidP="00012467">
      <w:pPr>
        <w:jc w:val="both"/>
        <w:rPr>
          <w:rFonts w:ascii="Arial" w:hAnsi="Arial" w:cs="Arial"/>
          <w:sz w:val="22"/>
          <w:szCs w:val="22"/>
        </w:rPr>
      </w:pPr>
    </w:p>
    <w:p w:rsidR="00E01EE7" w:rsidRDefault="00E01EE7" w:rsidP="00E01EE7">
      <w:pPr>
        <w:jc w:val="both"/>
        <w:rPr>
          <w:rFonts w:ascii="Arial" w:hAnsi="Arial" w:cs="Arial"/>
          <w:b/>
          <w:sz w:val="22"/>
          <w:szCs w:val="22"/>
        </w:rPr>
      </w:pPr>
      <w:r w:rsidRPr="006C27D8">
        <w:rPr>
          <w:rFonts w:ascii="Arial" w:hAnsi="Arial" w:cs="Arial"/>
          <w:b/>
          <w:sz w:val="22"/>
          <w:szCs w:val="22"/>
        </w:rPr>
        <w:t xml:space="preserve">DELIBERA: </w:t>
      </w:r>
    </w:p>
    <w:p w:rsidR="005B23C7" w:rsidRPr="006C27D8" w:rsidRDefault="005B23C7" w:rsidP="00E01EE7">
      <w:pPr>
        <w:jc w:val="both"/>
        <w:rPr>
          <w:rFonts w:ascii="Arial" w:hAnsi="Arial" w:cs="Arial"/>
          <w:b/>
          <w:sz w:val="22"/>
          <w:szCs w:val="22"/>
        </w:rPr>
      </w:pPr>
    </w:p>
    <w:p w:rsidR="00E01EE7" w:rsidRPr="006C27D8" w:rsidRDefault="00E01EE7" w:rsidP="00E01EE7">
      <w:pPr>
        <w:jc w:val="both"/>
        <w:rPr>
          <w:rFonts w:ascii="Arial" w:hAnsi="Arial" w:cs="Arial"/>
          <w:b/>
          <w:sz w:val="22"/>
          <w:szCs w:val="22"/>
        </w:rPr>
      </w:pPr>
    </w:p>
    <w:p w:rsidR="00012467" w:rsidRPr="006C27D8" w:rsidRDefault="00012467" w:rsidP="00012467">
      <w:pPr>
        <w:pStyle w:val="PargrafodaLista"/>
        <w:numPr>
          <w:ilvl w:val="0"/>
          <w:numId w:val="37"/>
        </w:numPr>
        <w:rPr>
          <w:rFonts w:ascii="Arial" w:hAnsi="Arial" w:cs="Arial"/>
          <w:sz w:val="22"/>
        </w:rPr>
      </w:pPr>
      <w:r w:rsidRPr="006C27D8">
        <w:rPr>
          <w:rFonts w:ascii="Arial" w:hAnsi="Arial" w:cs="Arial"/>
          <w:sz w:val="22"/>
        </w:rPr>
        <w:t xml:space="preserve">Por </w:t>
      </w:r>
      <w:r w:rsidR="00D43108">
        <w:rPr>
          <w:rFonts w:ascii="Arial" w:hAnsi="Arial" w:cs="Arial"/>
          <w:sz w:val="22"/>
        </w:rPr>
        <w:t>não prover</w:t>
      </w:r>
      <w:r w:rsidRPr="006C27D8">
        <w:rPr>
          <w:rFonts w:ascii="Arial" w:hAnsi="Arial" w:cs="Arial"/>
          <w:sz w:val="22"/>
        </w:rPr>
        <w:t xml:space="preserve"> o recurso de revisão de cobrança;</w:t>
      </w:r>
    </w:p>
    <w:p w:rsidR="0077530C" w:rsidRPr="006C27D8" w:rsidRDefault="0077530C" w:rsidP="0077530C">
      <w:pPr>
        <w:pStyle w:val="PargrafodaLista"/>
        <w:jc w:val="both"/>
        <w:rPr>
          <w:rFonts w:ascii="Arial" w:hAnsi="Arial" w:cs="Arial"/>
          <w:sz w:val="22"/>
        </w:rPr>
      </w:pPr>
    </w:p>
    <w:p w:rsidR="003F52A0" w:rsidRPr="006C27D8" w:rsidRDefault="003F52A0" w:rsidP="00AC7A5D">
      <w:pPr>
        <w:pStyle w:val="PargrafodaLista"/>
        <w:numPr>
          <w:ilvl w:val="0"/>
          <w:numId w:val="37"/>
        </w:numPr>
        <w:jc w:val="both"/>
        <w:rPr>
          <w:rFonts w:ascii="Arial" w:hAnsi="Arial" w:cs="Arial"/>
          <w:sz w:val="22"/>
        </w:rPr>
      </w:pPr>
      <w:r w:rsidRPr="006C27D8">
        <w:rPr>
          <w:rFonts w:ascii="Arial" w:hAnsi="Arial" w:cs="Arial"/>
          <w:sz w:val="22"/>
        </w:rPr>
        <w:t>Encaminhar esta deliberação à Presidência do CAU/SC para providências cabíveis.</w:t>
      </w:r>
    </w:p>
    <w:p w:rsidR="000A40A7" w:rsidRPr="006C27D8" w:rsidRDefault="000A40A7" w:rsidP="006C27D8">
      <w:pPr>
        <w:rPr>
          <w:rFonts w:ascii="Arial" w:hAnsi="Arial" w:cs="Arial"/>
          <w:sz w:val="22"/>
          <w:szCs w:val="22"/>
        </w:rPr>
      </w:pPr>
    </w:p>
    <w:p w:rsidR="00A4567B" w:rsidRPr="006C27D8" w:rsidRDefault="00A4567B" w:rsidP="00410558">
      <w:pPr>
        <w:rPr>
          <w:rFonts w:ascii="Arial" w:hAnsi="Arial" w:cs="Arial"/>
          <w:sz w:val="22"/>
          <w:szCs w:val="22"/>
        </w:rPr>
      </w:pPr>
    </w:p>
    <w:p w:rsidR="00E01EE7" w:rsidRPr="006C27D8" w:rsidRDefault="00E01EE7" w:rsidP="00E01EE7">
      <w:pPr>
        <w:jc w:val="center"/>
        <w:rPr>
          <w:rFonts w:ascii="Arial" w:hAnsi="Arial" w:cs="Arial"/>
          <w:sz w:val="22"/>
          <w:szCs w:val="22"/>
        </w:rPr>
      </w:pPr>
      <w:r w:rsidRPr="006C27D8">
        <w:rPr>
          <w:rFonts w:ascii="Arial" w:hAnsi="Arial" w:cs="Arial"/>
          <w:sz w:val="22"/>
          <w:szCs w:val="22"/>
        </w:rPr>
        <w:t xml:space="preserve">Florianópolis, </w:t>
      </w:r>
      <w:r w:rsidR="00A4567B" w:rsidRPr="006C27D8">
        <w:rPr>
          <w:rFonts w:ascii="Arial" w:hAnsi="Arial" w:cs="Arial"/>
          <w:sz w:val="22"/>
          <w:szCs w:val="22"/>
        </w:rPr>
        <w:t>2</w:t>
      </w:r>
      <w:r w:rsidR="00646458" w:rsidRPr="006C27D8">
        <w:rPr>
          <w:rFonts w:ascii="Arial" w:hAnsi="Arial" w:cs="Arial"/>
          <w:sz w:val="22"/>
          <w:szCs w:val="22"/>
        </w:rPr>
        <w:t>3</w:t>
      </w:r>
      <w:r w:rsidR="00616EC8" w:rsidRPr="006C27D8">
        <w:rPr>
          <w:rFonts w:ascii="Arial" w:hAnsi="Arial" w:cs="Arial"/>
          <w:sz w:val="22"/>
          <w:szCs w:val="22"/>
        </w:rPr>
        <w:t xml:space="preserve"> de </w:t>
      </w:r>
      <w:r w:rsidR="00B67BA9" w:rsidRPr="006C27D8">
        <w:rPr>
          <w:rFonts w:ascii="Arial" w:hAnsi="Arial" w:cs="Arial"/>
          <w:sz w:val="22"/>
          <w:szCs w:val="22"/>
        </w:rPr>
        <w:t>ma</w:t>
      </w:r>
      <w:r w:rsidR="009D0DFD" w:rsidRPr="006C27D8">
        <w:rPr>
          <w:rFonts w:ascii="Arial" w:hAnsi="Arial" w:cs="Arial"/>
          <w:sz w:val="22"/>
          <w:szCs w:val="22"/>
        </w:rPr>
        <w:t>io</w:t>
      </w:r>
      <w:r w:rsidR="00616EC8" w:rsidRPr="006C27D8">
        <w:rPr>
          <w:rFonts w:ascii="Arial" w:hAnsi="Arial" w:cs="Arial"/>
          <w:sz w:val="22"/>
          <w:szCs w:val="22"/>
        </w:rPr>
        <w:t xml:space="preserve"> de 2022.</w:t>
      </w:r>
    </w:p>
    <w:p w:rsidR="00E01EE7" w:rsidRPr="006C27D8" w:rsidRDefault="00E01EE7" w:rsidP="00E01EE7">
      <w:pPr>
        <w:jc w:val="both"/>
        <w:rPr>
          <w:rFonts w:ascii="Arial" w:hAnsi="Arial" w:cs="Arial"/>
          <w:bCs/>
          <w:sz w:val="22"/>
          <w:szCs w:val="22"/>
        </w:rPr>
      </w:pPr>
    </w:p>
    <w:p w:rsidR="005B23C7" w:rsidRDefault="005B23C7" w:rsidP="00A4567B">
      <w:pPr>
        <w:jc w:val="center"/>
        <w:rPr>
          <w:rFonts w:ascii="Arial" w:hAnsi="Arial" w:cs="Arial"/>
          <w:b/>
          <w:bCs/>
          <w:sz w:val="22"/>
          <w:szCs w:val="22"/>
          <w:lang w:eastAsia="pt-BR"/>
        </w:rPr>
      </w:pPr>
    </w:p>
    <w:p w:rsidR="005B23C7" w:rsidRPr="005B23C7" w:rsidRDefault="005B23C7" w:rsidP="005B23C7">
      <w:pPr>
        <w:jc w:val="both"/>
        <w:rPr>
          <w:rFonts w:ascii="Arial" w:hAnsi="Arial" w:cs="Arial"/>
          <w:bCs/>
          <w:sz w:val="22"/>
          <w:szCs w:val="22"/>
        </w:rPr>
      </w:pPr>
      <w:r w:rsidRPr="005B23C7">
        <w:rPr>
          <w:rFonts w:ascii="Arial" w:hAnsi="Arial" w:cs="Arial"/>
          <w:bCs/>
          <w:sz w:val="22"/>
          <w:szCs w:val="22"/>
        </w:rPr>
        <w:t xml:space="preserve">Considerando o estabelecido na Deliberação Plenária CAU/SC nº 589, de 12 de março de 2021, que trata dos termos das reuniões virtuais dos órgãos colegiados do CAU/SC, atesto a veracidade das informações prestadas. Publique-se. </w:t>
      </w:r>
    </w:p>
    <w:p w:rsidR="005B23C7" w:rsidRPr="005B23C7" w:rsidRDefault="005B23C7" w:rsidP="005B23C7">
      <w:pPr>
        <w:jc w:val="center"/>
        <w:rPr>
          <w:rFonts w:ascii="Arial" w:hAnsi="Arial" w:cs="Arial"/>
          <w:b/>
          <w:sz w:val="22"/>
          <w:szCs w:val="22"/>
        </w:rPr>
      </w:pPr>
    </w:p>
    <w:p w:rsidR="005B23C7" w:rsidRDefault="005B23C7" w:rsidP="005B23C7">
      <w:pPr>
        <w:jc w:val="center"/>
        <w:rPr>
          <w:rFonts w:ascii="Arial" w:hAnsi="Arial" w:cs="Arial"/>
          <w:b/>
          <w:sz w:val="22"/>
          <w:szCs w:val="22"/>
        </w:rPr>
      </w:pPr>
    </w:p>
    <w:p w:rsidR="005B23C7" w:rsidRDefault="005B23C7" w:rsidP="005B23C7">
      <w:pPr>
        <w:jc w:val="center"/>
        <w:rPr>
          <w:rFonts w:ascii="Arial" w:hAnsi="Arial" w:cs="Arial"/>
          <w:b/>
          <w:sz w:val="22"/>
          <w:szCs w:val="22"/>
        </w:rPr>
      </w:pPr>
    </w:p>
    <w:p w:rsidR="005B23C7" w:rsidRPr="005B23C7" w:rsidRDefault="005B23C7" w:rsidP="005B23C7">
      <w:pPr>
        <w:jc w:val="center"/>
        <w:rPr>
          <w:rFonts w:ascii="Arial" w:hAnsi="Arial" w:cs="Arial"/>
          <w:b/>
          <w:sz w:val="22"/>
          <w:szCs w:val="22"/>
        </w:rPr>
      </w:pPr>
    </w:p>
    <w:p w:rsidR="005B23C7" w:rsidRPr="005B23C7" w:rsidRDefault="005B23C7" w:rsidP="005B23C7">
      <w:pPr>
        <w:jc w:val="center"/>
        <w:rPr>
          <w:rFonts w:ascii="Arial" w:hAnsi="Arial" w:cs="Arial"/>
          <w:b/>
          <w:sz w:val="22"/>
          <w:szCs w:val="22"/>
        </w:rPr>
      </w:pPr>
      <w:r w:rsidRPr="005B23C7">
        <w:rPr>
          <w:rFonts w:ascii="Arial" w:hAnsi="Arial" w:cs="Arial"/>
          <w:b/>
          <w:sz w:val="22"/>
          <w:szCs w:val="22"/>
        </w:rPr>
        <w:t>Jaime Teixeira Chaves</w:t>
      </w:r>
    </w:p>
    <w:p w:rsidR="005B23C7" w:rsidRPr="005B23C7" w:rsidRDefault="005B23C7" w:rsidP="005B23C7">
      <w:pPr>
        <w:jc w:val="center"/>
        <w:rPr>
          <w:rFonts w:ascii="Arial" w:hAnsi="Arial" w:cs="Arial"/>
          <w:sz w:val="22"/>
          <w:szCs w:val="22"/>
        </w:rPr>
      </w:pPr>
      <w:r w:rsidRPr="005B23C7">
        <w:rPr>
          <w:rFonts w:ascii="Arial" w:hAnsi="Arial" w:cs="Arial"/>
          <w:sz w:val="22"/>
          <w:szCs w:val="22"/>
        </w:rPr>
        <w:t xml:space="preserve">Secretário dos Órgãos Colegiados </w:t>
      </w:r>
    </w:p>
    <w:p w:rsidR="005B23C7" w:rsidRPr="005B23C7" w:rsidRDefault="005B23C7" w:rsidP="005B23C7">
      <w:pPr>
        <w:jc w:val="center"/>
        <w:rPr>
          <w:rFonts w:ascii="Arial" w:hAnsi="Arial" w:cs="Arial"/>
          <w:sz w:val="22"/>
          <w:szCs w:val="22"/>
        </w:rPr>
      </w:pPr>
      <w:r w:rsidRPr="005B23C7">
        <w:rPr>
          <w:rFonts w:ascii="Arial" w:hAnsi="Arial" w:cs="Arial"/>
          <w:sz w:val="22"/>
          <w:szCs w:val="22"/>
        </w:rPr>
        <w:t>do CAU/SC</w:t>
      </w:r>
    </w:p>
    <w:p w:rsidR="00FF2B65" w:rsidRPr="006C27D8" w:rsidRDefault="00FF2B65" w:rsidP="00A4567B">
      <w:pPr>
        <w:jc w:val="center"/>
        <w:rPr>
          <w:rFonts w:ascii="Arial" w:hAnsi="Arial" w:cs="Arial"/>
          <w:b/>
          <w:bCs/>
          <w:sz w:val="22"/>
          <w:szCs w:val="22"/>
          <w:lang w:eastAsia="pt-BR"/>
        </w:rPr>
      </w:pPr>
      <w:r w:rsidRPr="006C27D8">
        <w:rPr>
          <w:rFonts w:ascii="Arial" w:hAnsi="Arial" w:cs="Arial"/>
          <w:b/>
          <w:bCs/>
          <w:sz w:val="22"/>
          <w:szCs w:val="22"/>
          <w:lang w:eastAsia="pt-BR"/>
        </w:rPr>
        <w:br w:type="page"/>
      </w:r>
    </w:p>
    <w:p w:rsidR="00E01EE7" w:rsidRPr="006C27D8" w:rsidRDefault="00E01EE7" w:rsidP="00EC00FF">
      <w:pPr>
        <w:jc w:val="center"/>
        <w:rPr>
          <w:rFonts w:ascii="Arial" w:hAnsi="Arial" w:cs="Arial"/>
          <w:b/>
          <w:bCs/>
          <w:sz w:val="22"/>
          <w:szCs w:val="22"/>
          <w:lang w:eastAsia="pt-BR"/>
        </w:rPr>
      </w:pPr>
      <w:r w:rsidRPr="006C27D8">
        <w:rPr>
          <w:rFonts w:ascii="Arial" w:hAnsi="Arial" w:cs="Arial"/>
          <w:b/>
          <w:bCs/>
          <w:sz w:val="22"/>
          <w:szCs w:val="22"/>
          <w:lang w:eastAsia="pt-BR"/>
        </w:rPr>
        <w:lastRenderedPageBreak/>
        <w:t xml:space="preserve">Folha de Votação </w:t>
      </w:r>
    </w:p>
    <w:p w:rsidR="00E01EE7" w:rsidRPr="006C27D8" w:rsidRDefault="00E01EE7" w:rsidP="00E01EE7">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E01EE7" w:rsidRPr="006C27D8" w:rsidTr="008D73ED">
        <w:tc>
          <w:tcPr>
            <w:tcW w:w="2689" w:type="dxa"/>
            <w:vMerge w:val="restart"/>
            <w:shd w:val="clear" w:color="auto" w:fill="auto"/>
            <w:vAlign w:val="center"/>
          </w:tcPr>
          <w:p w:rsidR="00E01EE7" w:rsidRPr="006C27D8" w:rsidRDefault="00E01EE7" w:rsidP="008D73ED">
            <w:pPr>
              <w:tabs>
                <w:tab w:val="left" w:pos="1418"/>
              </w:tabs>
              <w:jc w:val="center"/>
              <w:rPr>
                <w:rFonts w:ascii="Arial" w:hAnsi="Arial" w:cs="Arial"/>
                <w:b/>
                <w:sz w:val="22"/>
                <w:szCs w:val="22"/>
              </w:rPr>
            </w:pPr>
            <w:r w:rsidRPr="006C27D8">
              <w:rPr>
                <w:rFonts w:ascii="Arial" w:hAnsi="Arial" w:cs="Arial"/>
                <w:b/>
                <w:sz w:val="22"/>
                <w:szCs w:val="22"/>
              </w:rPr>
              <w:t>Função</w:t>
            </w:r>
          </w:p>
        </w:tc>
        <w:tc>
          <w:tcPr>
            <w:tcW w:w="3685" w:type="dxa"/>
            <w:vMerge w:val="restart"/>
          </w:tcPr>
          <w:p w:rsidR="00E01EE7" w:rsidRPr="006C27D8" w:rsidRDefault="00E01EE7" w:rsidP="008D73ED">
            <w:pPr>
              <w:tabs>
                <w:tab w:val="left" w:pos="1418"/>
              </w:tabs>
              <w:jc w:val="center"/>
              <w:rPr>
                <w:rFonts w:ascii="Arial" w:hAnsi="Arial" w:cs="Arial"/>
                <w:b/>
                <w:sz w:val="22"/>
                <w:szCs w:val="22"/>
              </w:rPr>
            </w:pPr>
            <w:r w:rsidRPr="006C27D8">
              <w:rPr>
                <w:rFonts w:ascii="Arial" w:hAnsi="Arial" w:cs="Arial"/>
                <w:b/>
                <w:sz w:val="22"/>
                <w:szCs w:val="22"/>
              </w:rPr>
              <w:t>Conselheiro (a)</w:t>
            </w:r>
          </w:p>
        </w:tc>
        <w:tc>
          <w:tcPr>
            <w:tcW w:w="3119" w:type="dxa"/>
            <w:gridSpan w:val="4"/>
            <w:shd w:val="clear" w:color="auto" w:fill="auto"/>
            <w:vAlign w:val="center"/>
          </w:tcPr>
          <w:p w:rsidR="00E01EE7" w:rsidRPr="006C27D8" w:rsidRDefault="00E01EE7" w:rsidP="008D73ED">
            <w:pPr>
              <w:tabs>
                <w:tab w:val="left" w:pos="1418"/>
              </w:tabs>
              <w:jc w:val="center"/>
              <w:rPr>
                <w:rFonts w:ascii="Arial" w:hAnsi="Arial" w:cs="Arial"/>
                <w:b/>
                <w:sz w:val="22"/>
                <w:szCs w:val="22"/>
              </w:rPr>
            </w:pPr>
            <w:r w:rsidRPr="006C27D8">
              <w:rPr>
                <w:rFonts w:ascii="Arial" w:hAnsi="Arial" w:cs="Arial"/>
                <w:b/>
                <w:sz w:val="22"/>
                <w:szCs w:val="22"/>
              </w:rPr>
              <w:t>Votação</w:t>
            </w:r>
          </w:p>
        </w:tc>
      </w:tr>
      <w:tr w:rsidR="00E01EE7" w:rsidRPr="006C27D8" w:rsidTr="008D73ED">
        <w:tc>
          <w:tcPr>
            <w:tcW w:w="2689" w:type="dxa"/>
            <w:vMerge/>
            <w:shd w:val="clear" w:color="auto" w:fill="auto"/>
            <w:vAlign w:val="center"/>
          </w:tcPr>
          <w:p w:rsidR="00E01EE7" w:rsidRPr="006C27D8" w:rsidRDefault="00E01EE7" w:rsidP="008D73ED">
            <w:pPr>
              <w:tabs>
                <w:tab w:val="left" w:pos="1418"/>
              </w:tabs>
              <w:jc w:val="center"/>
              <w:rPr>
                <w:rFonts w:ascii="Arial" w:hAnsi="Arial" w:cs="Arial"/>
                <w:b/>
                <w:sz w:val="22"/>
                <w:szCs w:val="22"/>
              </w:rPr>
            </w:pPr>
          </w:p>
        </w:tc>
        <w:tc>
          <w:tcPr>
            <w:tcW w:w="3685" w:type="dxa"/>
            <w:vMerge/>
          </w:tcPr>
          <w:p w:rsidR="00E01EE7" w:rsidRPr="006C27D8" w:rsidRDefault="00E01EE7" w:rsidP="008D73ED">
            <w:pPr>
              <w:tabs>
                <w:tab w:val="left" w:pos="1418"/>
              </w:tabs>
              <w:jc w:val="center"/>
              <w:rPr>
                <w:rFonts w:ascii="Arial" w:hAnsi="Arial" w:cs="Arial"/>
                <w:b/>
                <w:sz w:val="22"/>
                <w:szCs w:val="22"/>
              </w:rPr>
            </w:pPr>
          </w:p>
        </w:tc>
        <w:tc>
          <w:tcPr>
            <w:tcW w:w="709" w:type="dxa"/>
            <w:shd w:val="clear" w:color="auto" w:fill="auto"/>
            <w:vAlign w:val="center"/>
          </w:tcPr>
          <w:p w:rsidR="00E01EE7" w:rsidRPr="006C27D8" w:rsidRDefault="00E01EE7" w:rsidP="008D73ED">
            <w:pPr>
              <w:tabs>
                <w:tab w:val="left" w:pos="1418"/>
              </w:tabs>
              <w:jc w:val="center"/>
              <w:rPr>
                <w:rFonts w:ascii="Arial" w:hAnsi="Arial" w:cs="Arial"/>
                <w:b/>
                <w:sz w:val="22"/>
                <w:szCs w:val="22"/>
              </w:rPr>
            </w:pPr>
            <w:r w:rsidRPr="006C27D8">
              <w:rPr>
                <w:rFonts w:ascii="Arial" w:hAnsi="Arial" w:cs="Arial"/>
                <w:b/>
                <w:sz w:val="22"/>
                <w:szCs w:val="22"/>
              </w:rPr>
              <w:t>Sim</w:t>
            </w:r>
          </w:p>
        </w:tc>
        <w:tc>
          <w:tcPr>
            <w:tcW w:w="709" w:type="dxa"/>
            <w:shd w:val="clear" w:color="auto" w:fill="auto"/>
            <w:vAlign w:val="center"/>
          </w:tcPr>
          <w:p w:rsidR="00E01EE7" w:rsidRPr="006C27D8" w:rsidRDefault="00E01EE7" w:rsidP="008D73ED">
            <w:pPr>
              <w:tabs>
                <w:tab w:val="left" w:pos="1418"/>
              </w:tabs>
              <w:jc w:val="center"/>
              <w:rPr>
                <w:rFonts w:ascii="Arial" w:hAnsi="Arial" w:cs="Arial"/>
                <w:b/>
                <w:sz w:val="22"/>
                <w:szCs w:val="22"/>
              </w:rPr>
            </w:pPr>
            <w:r w:rsidRPr="006C27D8">
              <w:rPr>
                <w:rFonts w:ascii="Arial" w:hAnsi="Arial" w:cs="Arial"/>
                <w:b/>
                <w:sz w:val="22"/>
                <w:szCs w:val="22"/>
              </w:rPr>
              <w:t>Não</w:t>
            </w:r>
          </w:p>
        </w:tc>
        <w:tc>
          <w:tcPr>
            <w:tcW w:w="708" w:type="dxa"/>
            <w:shd w:val="clear" w:color="auto" w:fill="auto"/>
            <w:vAlign w:val="center"/>
          </w:tcPr>
          <w:p w:rsidR="00E01EE7" w:rsidRPr="006C27D8" w:rsidRDefault="00E01EE7" w:rsidP="008D73ED">
            <w:pPr>
              <w:tabs>
                <w:tab w:val="left" w:pos="1418"/>
              </w:tabs>
              <w:jc w:val="center"/>
              <w:rPr>
                <w:rFonts w:ascii="Arial" w:hAnsi="Arial" w:cs="Arial"/>
                <w:b/>
                <w:sz w:val="22"/>
                <w:szCs w:val="22"/>
              </w:rPr>
            </w:pPr>
            <w:proofErr w:type="spellStart"/>
            <w:r w:rsidRPr="006C27D8">
              <w:rPr>
                <w:rFonts w:ascii="Arial" w:hAnsi="Arial" w:cs="Arial"/>
                <w:b/>
                <w:sz w:val="22"/>
                <w:szCs w:val="22"/>
              </w:rPr>
              <w:t>Abst</w:t>
            </w:r>
            <w:proofErr w:type="spellEnd"/>
          </w:p>
        </w:tc>
        <w:tc>
          <w:tcPr>
            <w:tcW w:w="993" w:type="dxa"/>
            <w:shd w:val="clear" w:color="auto" w:fill="auto"/>
            <w:vAlign w:val="center"/>
          </w:tcPr>
          <w:p w:rsidR="00E01EE7" w:rsidRPr="006C27D8" w:rsidRDefault="00E01EE7" w:rsidP="008D73ED">
            <w:pPr>
              <w:tabs>
                <w:tab w:val="left" w:pos="1418"/>
              </w:tabs>
              <w:jc w:val="center"/>
              <w:rPr>
                <w:rFonts w:ascii="Arial" w:hAnsi="Arial" w:cs="Arial"/>
                <w:b/>
                <w:sz w:val="22"/>
                <w:szCs w:val="22"/>
              </w:rPr>
            </w:pPr>
            <w:proofErr w:type="spellStart"/>
            <w:r w:rsidRPr="006C27D8">
              <w:rPr>
                <w:rFonts w:ascii="Arial" w:hAnsi="Arial" w:cs="Arial"/>
                <w:b/>
                <w:sz w:val="22"/>
                <w:szCs w:val="22"/>
              </w:rPr>
              <w:t>Ausên</w:t>
            </w:r>
            <w:proofErr w:type="spellEnd"/>
          </w:p>
        </w:tc>
      </w:tr>
      <w:tr w:rsidR="006D66A3" w:rsidRPr="006C27D8" w:rsidTr="006927B8">
        <w:tc>
          <w:tcPr>
            <w:tcW w:w="2689" w:type="dxa"/>
            <w:shd w:val="clear" w:color="auto" w:fill="auto"/>
            <w:tcMar>
              <w:top w:w="28" w:type="dxa"/>
              <w:bottom w:w="28" w:type="dxa"/>
            </w:tcMar>
          </w:tcPr>
          <w:p w:rsidR="006D66A3" w:rsidRPr="006C27D8" w:rsidRDefault="006D66A3" w:rsidP="006D66A3">
            <w:pPr>
              <w:tabs>
                <w:tab w:val="left" w:pos="1418"/>
              </w:tabs>
              <w:jc w:val="both"/>
              <w:rPr>
                <w:rFonts w:ascii="Arial" w:hAnsi="Arial" w:cs="Arial"/>
              </w:rPr>
            </w:pPr>
            <w:r w:rsidRPr="006C27D8">
              <w:rPr>
                <w:rFonts w:ascii="Arial" w:hAnsi="Arial" w:cs="Arial"/>
              </w:rPr>
              <w:t>Coordenador</w:t>
            </w:r>
          </w:p>
        </w:tc>
        <w:tc>
          <w:tcPr>
            <w:tcW w:w="3685" w:type="dxa"/>
          </w:tcPr>
          <w:p w:rsidR="006D66A3" w:rsidRPr="006C27D8" w:rsidRDefault="006D66A3" w:rsidP="006D66A3">
            <w:pPr>
              <w:tabs>
                <w:tab w:val="left" w:pos="1418"/>
              </w:tabs>
              <w:jc w:val="both"/>
              <w:rPr>
                <w:rFonts w:ascii="Arial" w:hAnsi="Arial" w:cs="Arial"/>
                <w:sz w:val="22"/>
                <w:szCs w:val="22"/>
              </w:rPr>
            </w:pPr>
            <w:r w:rsidRPr="006C27D8">
              <w:rPr>
                <w:rFonts w:ascii="Arial" w:hAnsi="Arial" w:cs="Arial"/>
                <w:sz w:val="22"/>
                <w:szCs w:val="22"/>
              </w:rPr>
              <w:t>Maurício Andre Giusti</w:t>
            </w:r>
            <w:r w:rsidRPr="006C27D8">
              <w:rPr>
                <w:rFonts w:ascii="Arial" w:hAnsi="Arial" w:cs="Arial"/>
                <w:sz w:val="22"/>
                <w:szCs w:val="22"/>
              </w:rPr>
              <w:tab/>
            </w:r>
          </w:p>
        </w:tc>
        <w:tc>
          <w:tcPr>
            <w:tcW w:w="709" w:type="dxa"/>
            <w:shd w:val="clear" w:color="auto" w:fill="auto"/>
            <w:tcMar>
              <w:top w:w="28" w:type="dxa"/>
              <w:bottom w:w="28" w:type="dxa"/>
            </w:tcMar>
          </w:tcPr>
          <w:p w:rsidR="006D66A3" w:rsidRPr="006C27D8" w:rsidRDefault="00AE30B0" w:rsidP="006D66A3">
            <w:pPr>
              <w:tabs>
                <w:tab w:val="left" w:pos="1418"/>
              </w:tabs>
              <w:jc w:val="center"/>
              <w:rPr>
                <w:rFonts w:ascii="Arial" w:hAnsi="Arial" w:cs="Arial"/>
                <w:sz w:val="22"/>
                <w:szCs w:val="22"/>
              </w:rPr>
            </w:pPr>
            <w:r w:rsidRPr="006C27D8">
              <w:rPr>
                <w:rFonts w:ascii="Arial" w:hAnsi="Arial" w:cs="Arial"/>
                <w:sz w:val="22"/>
                <w:szCs w:val="22"/>
              </w:rPr>
              <w:t>X</w:t>
            </w:r>
          </w:p>
        </w:tc>
        <w:tc>
          <w:tcPr>
            <w:tcW w:w="709" w:type="dxa"/>
            <w:shd w:val="clear" w:color="auto" w:fill="auto"/>
            <w:tcMar>
              <w:top w:w="28" w:type="dxa"/>
              <w:bottom w:w="28" w:type="dxa"/>
            </w:tcMar>
          </w:tcPr>
          <w:p w:rsidR="006D66A3" w:rsidRPr="006C27D8" w:rsidRDefault="006D66A3" w:rsidP="006D66A3">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6D66A3" w:rsidRPr="006C27D8" w:rsidRDefault="006D66A3" w:rsidP="006D66A3">
            <w:pPr>
              <w:tabs>
                <w:tab w:val="left" w:pos="1418"/>
              </w:tabs>
              <w:rPr>
                <w:rFonts w:ascii="Arial" w:hAnsi="Arial" w:cs="Arial"/>
                <w:sz w:val="22"/>
                <w:szCs w:val="22"/>
              </w:rPr>
            </w:pPr>
          </w:p>
        </w:tc>
        <w:tc>
          <w:tcPr>
            <w:tcW w:w="993" w:type="dxa"/>
            <w:shd w:val="clear" w:color="auto" w:fill="auto"/>
            <w:tcMar>
              <w:top w:w="28" w:type="dxa"/>
              <w:bottom w:w="28" w:type="dxa"/>
            </w:tcMar>
          </w:tcPr>
          <w:p w:rsidR="006D66A3" w:rsidRPr="006C27D8" w:rsidRDefault="006D66A3" w:rsidP="006D66A3">
            <w:pPr>
              <w:tabs>
                <w:tab w:val="left" w:pos="1418"/>
              </w:tabs>
              <w:jc w:val="center"/>
              <w:rPr>
                <w:rFonts w:ascii="Arial" w:hAnsi="Arial" w:cs="Arial"/>
                <w:sz w:val="22"/>
                <w:szCs w:val="22"/>
              </w:rPr>
            </w:pPr>
          </w:p>
        </w:tc>
      </w:tr>
      <w:tr w:rsidR="00355A05" w:rsidRPr="006C27D8" w:rsidTr="008D73ED">
        <w:tc>
          <w:tcPr>
            <w:tcW w:w="2689" w:type="dxa"/>
            <w:shd w:val="clear" w:color="auto" w:fill="auto"/>
            <w:tcMar>
              <w:top w:w="28" w:type="dxa"/>
              <w:bottom w:w="28" w:type="dxa"/>
            </w:tcMar>
          </w:tcPr>
          <w:p w:rsidR="00355A05" w:rsidRPr="006C27D8" w:rsidRDefault="005B23C7" w:rsidP="00355A05">
            <w:pPr>
              <w:tabs>
                <w:tab w:val="left" w:pos="1418"/>
              </w:tabs>
              <w:jc w:val="both"/>
              <w:rPr>
                <w:rFonts w:ascii="Arial" w:hAnsi="Arial" w:cs="Arial"/>
                <w:sz w:val="22"/>
                <w:szCs w:val="22"/>
              </w:rPr>
            </w:pPr>
            <w:r>
              <w:rPr>
                <w:rFonts w:ascii="Arial" w:hAnsi="Arial" w:cs="Arial"/>
                <w:sz w:val="22"/>
                <w:szCs w:val="22"/>
              </w:rPr>
              <w:t>Coordenadora Adjunta</w:t>
            </w:r>
          </w:p>
        </w:tc>
        <w:tc>
          <w:tcPr>
            <w:tcW w:w="3685" w:type="dxa"/>
          </w:tcPr>
          <w:p w:rsidR="00355A05" w:rsidRPr="006C27D8" w:rsidRDefault="00DF6094" w:rsidP="00355A05">
            <w:pPr>
              <w:tabs>
                <w:tab w:val="left" w:pos="1418"/>
              </w:tabs>
              <w:jc w:val="both"/>
              <w:rPr>
                <w:rFonts w:ascii="Arial" w:hAnsi="Arial" w:cs="Arial"/>
                <w:sz w:val="22"/>
                <w:szCs w:val="22"/>
              </w:rPr>
            </w:pPr>
            <w:r w:rsidRPr="006C27D8">
              <w:rPr>
                <w:rFonts w:ascii="Arial" w:hAnsi="Arial" w:cs="Arial"/>
                <w:sz w:val="22"/>
                <w:szCs w:val="22"/>
              </w:rPr>
              <w:t>Silvya Helena Caprario</w:t>
            </w:r>
          </w:p>
        </w:tc>
        <w:tc>
          <w:tcPr>
            <w:tcW w:w="709" w:type="dxa"/>
            <w:shd w:val="clear" w:color="auto" w:fill="auto"/>
            <w:tcMar>
              <w:top w:w="28" w:type="dxa"/>
              <w:bottom w:w="28" w:type="dxa"/>
            </w:tcMar>
          </w:tcPr>
          <w:p w:rsidR="00355A05" w:rsidRPr="006C27D8" w:rsidRDefault="00AE30B0" w:rsidP="00355A05">
            <w:pPr>
              <w:tabs>
                <w:tab w:val="left" w:pos="1418"/>
              </w:tabs>
              <w:jc w:val="center"/>
              <w:rPr>
                <w:rFonts w:ascii="Arial" w:hAnsi="Arial" w:cs="Arial"/>
                <w:sz w:val="22"/>
                <w:szCs w:val="22"/>
              </w:rPr>
            </w:pPr>
            <w:r w:rsidRPr="006C27D8">
              <w:rPr>
                <w:rFonts w:ascii="Arial" w:hAnsi="Arial" w:cs="Arial"/>
                <w:sz w:val="22"/>
                <w:szCs w:val="22"/>
              </w:rPr>
              <w:t>X</w:t>
            </w:r>
          </w:p>
        </w:tc>
        <w:tc>
          <w:tcPr>
            <w:tcW w:w="709" w:type="dxa"/>
            <w:shd w:val="clear" w:color="auto" w:fill="auto"/>
            <w:tcMar>
              <w:top w:w="28" w:type="dxa"/>
              <w:bottom w:w="28" w:type="dxa"/>
            </w:tcMar>
          </w:tcPr>
          <w:p w:rsidR="00355A05" w:rsidRPr="006C27D8" w:rsidRDefault="00355A05" w:rsidP="00355A05">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355A05" w:rsidRPr="006C27D8" w:rsidRDefault="00355A05" w:rsidP="00355A05">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355A05" w:rsidRPr="006C27D8" w:rsidRDefault="00355A05" w:rsidP="00355A05">
            <w:pPr>
              <w:tabs>
                <w:tab w:val="left" w:pos="1418"/>
              </w:tabs>
              <w:jc w:val="center"/>
              <w:rPr>
                <w:rFonts w:ascii="Arial" w:hAnsi="Arial" w:cs="Arial"/>
                <w:sz w:val="22"/>
                <w:szCs w:val="22"/>
              </w:rPr>
            </w:pPr>
          </w:p>
        </w:tc>
      </w:tr>
      <w:tr w:rsidR="00355A05" w:rsidRPr="006C27D8" w:rsidTr="00355A05">
        <w:trPr>
          <w:trHeight w:val="42"/>
        </w:trPr>
        <w:tc>
          <w:tcPr>
            <w:tcW w:w="2689" w:type="dxa"/>
            <w:shd w:val="clear" w:color="auto" w:fill="auto"/>
            <w:tcMar>
              <w:top w:w="28" w:type="dxa"/>
              <w:bottom w:w="28" w:type="dxa"/>
            </w:tcMar>
          </w:tcPr>
          <w:p w:rsidR="00355A05" w:rsidRPr="006C27D8" w:rsidRDefault="00355A05" w:rsidP="00355A05">
            <w:pPr>
              <w:tabs>
                <w:tab w:val="left" w:pos="1418"/>
              </w:tabs>
              <w:jc w:val="both"/>
              <w:rPr>
                <w:rFonts w:ascii="Arial" w:hAnsi="Arial" w:cs="Arial"/>
                <w:sz w:val="22"/>
                <w:szCs w:val="22"/>
              </w:rPr>
            </w:pPr>
            <w:r w:rsidRPr="006C27D8">
              <w:rPr>
                <w:rFonts w:ascii="Arial" w:hAnsi="Arial" w:cs="Arial"/>
                <w:sz w:val="22"/>
                <w:szCs w:val="22"/>
              </w:rPr>
              <w:t>Membro</w:t>
            </w:r>
          </w:p>
        </w:tc>
        <w:tc>
          <w:tcPr>
            <w:tcW w:w="3685" w:type="dxa"/>
          </w:tcPr>
          <w:p w:rsidR="00355A05" w:rsidRPr="006C27D8" w:rsidRDefault="006332BD" w:rsidP="00355A05">
            <w:pPr>
              <w:tabs>
                <w:tab w:val="left" w:pos="1418"/>
              </w:tabs>
              <w:jc w:val="both"/>
              <w:rPr>
                <w:rFonts w:ascii="Arial" w:hAnsi="Arial" w:cs="Arial"/>
                <w:sz w:val="22"/>
                <w:szCs w:val="22"/>
              </w:rPr>
            </w:pPr>
            <w:r w:rsidRPr="006C27D8">
              <w:rPr>
                <w:rFonts w:ascii="Arial" w:hAnsi="Arial" w:cs="Arial"/>
                <w:sz w:val="22"/>
                <w:szCs w:val="22"/>
              </w:rPr>
              <w:t>Valesca Menezes Marques</w:t>
            </w:r>
          </w:p>
        </w:tc>
        <w:tc>
          <w:tcPr>
            <w:tcW w:w="709" w:type="dxa"/>
            <w:shd w:val="clear" w:color="auto" w:fill="auto"/>
            <w:tcMar>
              <w:top w:w="28" w:type="dxa"/>
              <w:bottom w:w="28" w:type="dxa"/>
            </w:tcMar>
          </w:tcPr>
          <w:p w:rsidR="00355A05" w:rsidRPr="006C27D8" w:rsidRDefault="00A4567B" w:rsidP="00A4567B">
            <w:pPr>
              <w:tabs>
                <w:tab w:val="center" w:pos="246"/>
                <w:tab w:val="left" w:pos="1418"/>
              </w:tabs>
              <w:rPr>
                <w:rFonts w:ascii="Arial" w:hAnsi="Arial" w:cs="Arial"/>
                <w:sz w:val="22"/>
                <w:szCs w:val="22"/>
              </w:rPr>
            </w:pPr>
            <w:r w:rsidRPr="006C27D8">
              <w:rPr>
                <w:rFonts w:ascii="Arial" w:hAnsi="Arial" w:cs="Arial"/>
                <w:sz w:val="22"/>
                <w:szCs w:val="22"/>
              </w:rPr>
              <w:tab/>
            </w:r>
            <w:r w:rsidR="00AE30B0" w:rsidRPr="006C27D8">
              <w:rPr>
                <w:rFonts w:ascii="Arial" w:hAnsi="Arial" w:cs="Arial"/>
                <w:sz w:val="22"/>
                <w:szCs w:val="22"/>
              </w:rPr>
              <w:t>X</w:t>
            </w:r>
          </w:p>
        </w:tc>
        <w:tc>
          <w:tcPr>
            <w:tcW w:w="709" w:type="dxa"/>
            <w:shd w:val="clear" w:color="auto" w:fill="auto"/>
            <w:tcMar>
              <w:top w:w="28" w:type="dxa"/>
              <w:bottom w:w="28" w:type="dxa"/>
            </w:tcMar>
          </w:tcPr>
          <w:p w:rsidR="00355A05" w:rsidRPr="006C27D8" w:rsidRDefault="00355A05" w:rsidP="00355A05">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355A05" w:rsidRPr="006C27D8" w:rsidRDefault="00355A05" w:rsidP="00355A05">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355A05" w:rsidRPr="006C27D8" w:rsidRDefault="00355A05" w:rsidP="00355A05">
            <w:pPr>
              <w:tabs>
                <w:tab w:val="left" w:pos="1418"/>
              </w:tabs>
              <w:jc w:val="center"/>
              <w:rPr>
                <w:rFonts w:ascii="Arial" w:hAnsi="Arial" w:cs="Arial"/>
                <w:sz w:val="22"/>
                <w:szCs w:val="22"/>
              </w:rPr>
            </w:pPr>
          </w:p>
        </w:tc>
      </w:tr>
    </w:tbl>
    <w:p w:rsidR="00E01EE7" w:rsidRPr="006C27D8" w:rsidRDefault="00E01EE7" w:rsidP="00E01EE7">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E01EE7" w:rsidRPr="006C27D8" w:rsidTr="008D73ED">
        <w:trPr>
          <w:trHeight w:val="257"/>
        </w:trPr>
        <w:tc>
          <w:tcPr>
            <w:tcW w:w="9493" w:type="dxa"/>
            <w:gridSpan w:val="2"/>
            <w:shd w:val="clear" w:color="auto" w:fill="D9D9D9"/>
          </w:tcPr>
          <w:p w:rsidR="00E01EE7" w:rsidRPr="006C27D8" w:rsidRDefault="00E01EE7" w:rsidP="008D73ED">
            <w:pPr>
              <w:tabs>
                <w:tab w:val="left" w:pos="1418"/>
              </w:tabs>
              <w:jc w:val="both"/>
              <w:rPr>
                <w:rFonts w:ascii="Arial" w:hAnsi="Arial" w:cs="Arial"/>
                <w:b/>
                <w:sz w:val="22"/>
                <w:szCs w:val="22"/>
              </w:rPr>
            </w:pPr>
            <w:r w:rsidRPr="006C27D8">
              <w:rPr>
                <w:rFonts w:ascii="Arial" w:hAnsi="Arial" w:cs="Arial"/>
                <w:b/>
                <w:sz w:val="22"/>
                <w:szCs w:val="22"/>
              </w:rPr>
              <w:t>Histórico da votação:</w:t>
            </w:r>
          </w:p>
          <w:p w:rsidR="00E01EE7" w:rsidRPr="006C27D8" w:rsidRDefault="00E01EE7" w:rsidP="008D73ED">
            <w:pPr>
              <w:tabs>
                <w:tab w:val="left" w:pos="1418"/>
              </w:tabs>
              <w:jc w:val="both"/>
              <w:rPr>
                <w:rFonts w:ascii="Arial" w:hAnsi="Arial" w:cs="Arial"/>
                <w:b/>
                <w:sz w:val="22"/>
                <w:szCs w:val="22"/>
              </w:rPr>
            </w:pPr>
          </w:p>
        </w:tc>
      </w:tr>
      <w:tr w:rsidR="00E01EE7" w:rsidRPr="006C27D8" w:rsidTr="008D73ED">
        <w:trPr>
          <w:trHeight w:val="421"/>
        </w:trPr>
        <w:tc>
          <w:tcPr>
            <w:tcW w:w="9493" w:type="dxa"/>
            <w:gridSpan w:val="2"/>
            <w:shd w:val="clear" w:color="auto" w:fill="D9D9D9"/>
          </w:tcPr>
          <w:p w:rsidR="00E01EE7" w:rsidRPr="006C27D8" w:rsidRDefault="00E01EE7" w:rsidP="00077AE7">
            <w:pPr>
              <w:tabs>
                <w:tab w:val="left" w:pos="1418"/>
              </w:tabs>
              <w:jc w:val="both"/>
              <w:rPr>
                <w:rFonts w:ascii="Arial" w:hAnsi="Arial" w:cs="Arial"/>
                <w:b/>
                <w:sz w:val="22"/>
                <w:szCs w:val="22"/>
              </w:rPr>
            </w:pPr>
            <w:r w:rsidRPr="006C27D8">
              <w:rPr>
                <w:rFonts w:ascii="Arial" w:hAnsi="Arial" w:cs="Arial"/>
                <w:b/>
                <w:sz w:val="22"/>
                <w:szCs w:val="22"/>
              </w:rPr>
              <w:t>Reunião COAF-CAU/SC:</w:t>
            </w:r>
            <w:r w:rsidRPr="006C27D8">
              <w:rPr>
                <w:rFonts w:ascii="Arial" w:hAnsi="Arial" w:cs="Arial"/>
                <w:sz w:val="22"/>
                <w:szCs w:val="22"/>
              </w:rPr>
              <w:t xml:space="preserve"> </w:t>
            </w:r>
            <w:r w:rsidR="00077AE7" w:rsidRPr="006C27D8">
              <w:rPr>
                <w:rFonts w:ascii="Arial" w:hAnsi="Arial" w:cs="Arial"/>
                <w:sz w:val="22"/>
                <w:szCs w:val="22"/>
              </w:rPr>
              <w:t>5</w:t>
            </w:r>
            <w:r w:rsidRPr="006C27D8">
              <w:rPr>
                <w:rFonts w:ascii="Arial" w:hAnsi="Arial" w:cs="Arial"/>
                <w:sz w:val="22"/>
                <w:szCs w:val="22"/>
              </w:rPr>
              <w:t>ª</w:t>
            </w:r>
            <w:r w:rsidR="00015554" w:rsidRPr="006C27D8">
              <w:rPr>
                <w:rFonts w:ascii="Arial" w:hAnsi="Arial" w:cs="Arial"/>
                <w:sz w:val="22"/>
                <w:szCs w:val="22"/>
              </w:rPr>
              <w:t xml:space="preserve"> Reunião </w:t>
            </w:r>
            <w:r w:rsidR="00A4567B" w:rsidRPr="006C27D8">
              <w:rPr>
                <w:rFonts w:ascii="Arial" w:hAnsi="Arial" w:cs="Arial"/>
                <w:sz w:val="22"/>
                <w:szCs w:val="22"/>
              </w:rPr>
              <w:t>O</w:t>
            </w:r>
            <w:r w:rsidR="00015554" w:rsidRPr="006C27D8">
              <w:rPr>
                <w:rFonts w:ascii="Arial" w:hAnsi="Arial" w:cs="Arial"/>
                <w:sz w:val="22"/>
                <w:szCs w:val="22"/>
              </w:rPr>
              <w:t>rdinária</w:t>
            </w:r>
            <w:r w:rsidR="00477723" w:rsidRPr="006C27D8">
              <w:rPr>
                <w:rFonts w:ascii="Arial" w:hAnsi="Arial" w:cs="Arial"/>
                <w:sz w:val="22"/>
                <w:szCs w:val="22"/>
              </w:rPr>
              <w:t xml:space="preserve"> de 2022</w:t>
            </w:r>
          </w:p>
        </w:tc>
      </w:tr>
      <w:tr w:rsidR="00E01EE7" w:rsidRPr="006C27D8" w:rsidTr="008D73ED">
        <w:trPr>
          <w:trHeight w:val="257"/>
        </w:trPr>
        <w:tc>
          <w:tcPr>
            <w:tcW w:w="9493" w:type="dxa"/>
            <w:gridSpan w:val="2"/>
            <w:shd w:val="clear" w:color="auto" w:fill="D9D9D9"/>
          </w:tcPr>
          <w:p w:rsidR="00E01EE7" w:rsidRPr="006C27D8" w:rsidRDefault="00E01EE7" w:rsidP="008D73ED">
            <w:pPr>
              <w:tabs>
                <w:tab w:val="left" w:pos="1418"/>
              </w:tabs>
              <w:jc w:val="both"/>
              <w:rPr>
                <w:rFonts w:ascii="Arial" w:hAnsi="Arial" w:cs="Arial"/>
                <w:sz w:val="22"/>
                <w:szCs w:val="22"/>
              </w:rPr>
            </w:pPr>
            <w:r w:rsidRPr="006C27D8">
              <w:rPr>
                <w:rFonts w:ascii="Arial" w:hAnsi="Arial" w:cs="Arial"/>
                <w:b/>
                <w:sz w:val="22"/>
                <w:szCs w:val="22"/>
              </w:rPr>
              <w:t>Data</w:t>
            </w:r>
            <w:r w:rsidR="00390AF9" w:rsidRPr="006C27D8">
              <w:rPr>
                <w:rFonts w:ascii="Arial" w:hAnsi="Arial" w:cs="Arial"/>
                <w:b/>
                <w:sz w:val="22"/>
                <w:szCs w:val="22"/>
              </w:rPr>
              <w:t xml:space="preserve">: </w:t>
            </w:r>
            <w:r w:rsidR="00A4567B" w:rsidRPr="006C27D8">
              <w:rPr>
                <w:rFonts w:ascii="Arial" w:hAnsi="Arial" w:cs="Arial"/>
                <w:sz w:val="22"/>
                <w:szCs w:val="22"/>
              </w:rPr>
              <w:t>2</w:t>
            </w:r>
            <w:r w:rsidR="00077AE7" w:rsidRPr="006C27D8">
              <w:rPr>
                <w:rFonts w:ascii="Arial" w:hAnsi="Arial" w:cs="Arial"/>
                <w:sz w:val="22"/>
                <w:szCs w:val="22"/>
              </w:rPr>
              <w:t>3</w:t>
            </w:r>
            <w:r w:rsidR="00477723" w:rsidRPr="006C27D8">
              <w:rPr>
                <w:rFonts w:ascii="Arial" w:hAnsi="Arial" w:cs="Arial"/>
                <w:sz w:val="22"/>
                <w:szCs w:val="22"/>
              </w:rPr>
              <w:t>/0</w:t>
            </w:r>
            <w:r w:rsidR="00077AE7" w:rsidRPr="006C27D8">
              <w:rPr>
                <w:rFonts w:ascii="Arial" w:hAnsi="Arial" w:cs="Arial"/>
                <w:sz w:val="22"/>
                <w:szCs w:val="22"/>
              </w:rPr>
              <w:t>5</w:t>
            </w:r>
            <w:r w:rsidR="00477723" w:rsidRPr="006C27D8">
              <w:rPr>
                <w:rFonts w:ascii="Arial" w:hAnsi="Arial" w:cs="Arial"/>
                <w:sz w:val="22"/>
                <w:szCs w:val="22"/>
              </w:rPr>
              <w:t>/2022</w:t>
            </w:r>
          </w:p>
          <w:p w:rsidR="00E01EE7" w:rsidRPr="006C27D8" w:rsidRDefault="00E01EE7" w:rsidP="008D73ED">
            <w:pPr>
              <w:tabs>
                <w:tab w:val="left" w:pos="1418"/>
              </w:tabs>
              <w:jc w:val="both"/>
              <w:rPr>
                <w:rFonts w:ascii="Arial" w:hAnsi="Arial" w:cs="Arial"/>
                <w:sz w:val="22"/>
                <w:szCs w:val="22"/>
              </w:rPr>
            </w:pPr>
          </w:p>
          <w:p w:rsidR="00E01EE7" w:rsidRPr="006C27D8" w:rsidRDefault="00E01EE7" w:rsidP="008D73ED">
            <w:pPr>
              <w:tabs>
                <w:tab w:val="left" w:pos="1418"/>
              </w:tabs>
              <w:jc w:val="both"/>
              <w:rPr>
                <w:rFonts w:ascii="Arial" w:hAnsi="Arial" w:cs="Arial"/>
                <w:sz w:val="22"/>
                <w:szCs w:val="22"/>
              </w:rPr>
            </w:pPr>
            <w:r w:rsidRPr="006C27D8">
              <w:rPr>
                <w:rFonts w:ascii="Arial" w:hAnsi="Arial" w:cs="Arial"/>
                <w:b/>
                <w:sz w:val="22"/>
                <w:szCs w:val="22"/>
              </w:rPr>
              <w:t xml:space="preserve">Matéria em votação: </w:t>
            </w:r>
            <w:r w:rsidR="00CA736F" w:rsidRPr="006C27D8">
              <w:rPr>
                <w:rFonts w:ascii="Arial" w:hAnsi="Arial" w:cs="Arial"/>
                <w:sz w:val="22"/>
              </w:rPr>
              <w:t>Julgamento de Recurso</w:t>
            </w:r>
            <w:r w:rsidR="00146A74" w:rsidRPr="006C27D8">
              <w:rPr>
                <w:rFonts w:ascii="Arial" w:hAnsi="Arial" w:cs="Arial"/>
                <w:sz w:val="22"/>
              </w:rPr>
              <w:t>.</w:t>
            </w:r>
          </w:p>
          <w:p w:rsidR="002843AF" w:rsidRPr="006C27D8" w:rsidRDefault="002843AF" w:rsidP="008D73ED">
            <w:pPr>
              <w:tabs>
                <w:tab w:val="left" w:pos="1418"/>
              </w:tabs>
              <w:jc w:val="both"/>
              <w:rPr>
                <w:rFonts w:ascii="Arial" w:hAnsi="Arial" w:cs="Arial"/>
                <w:sz w:val="22"/>
                <w:szCs w:val="22"/>
              </w:rPr>
            </w:pPr>
          </w:p>
        </w:tc>
      </w:tr>
      <w:tr w:rsidR="00E01EE7" w:rsidRPr="006C27D8" w:rsidTr="008D73ED">
        <w:trPr>
          <w:trHeight w:val="277"/>
        </w:trPr>
        <w:tc>
          <w:tcPr>
            <w:tcW w:w="9493" w:type="dxa"/>
            <w:gridSpan w:val="2"/>
            <w:shd w:val="clear" w:color="auto" w:fill="D9D9D9"/>
          </w:tcPr>
          <w:p w:rsidR="00E01EE7" w:rsidRPr="006C27D8" w:rsidRDefault="00E01EE7" w:rsidP="008D73ED">
            <w:pPr>
              <w:tabs>
                <w:tab w:val="left" w:pos="1418"/>
              </w:tabs>
              <w:jc w:val="both"/>
              <w:rPr>
                <w:rFonts w:ascii="Arial" w:hAnsi="Arial" w:cs="Arial"/>
                <w:sz w:val="22"/>
                <w:szCs w:val="22"/>
              </w:rPr>
            </w:pPr>
            <w:r w:rsidRPr="006C27D8">
              <w:rPr>
                <w:rFonts w:ascii="Arial" w:hAnsi="Arial" w:cs="Arial"/>
                <w:b/>
                <w:sz w:val="22"/>
                <w:szCs w:val="22"/>
              </w:rPr>
              <w:t xml:space="preserve">Resultado da votação: Sim </w:t>
            </w:r>
            <w:proofErr w:type="gramStart"/>
            <w:r w:rsidR="00355A05" w:rsidRPr="006C27D8">
              <w:rPr>
                <w:rFonts w:ascii="Arial" w:hAnsi="Arial" w:cs="Arial"/>
                <w:sz w:val="22"/>
                <w:szCs w:val="22"/>
              </w:rPr>
              <w:t>(</w:t>
            </w:r>
            <w:r w:rsidR="00D84D05" w:rsidRPr="006C27D8">
              <w:rPr>
                <w:rFonts w:ascii="Arial" w:hAnsi="Arial" w:cs="Arial"/>
                <w:sz w:val="22"/>
                <w:szCs w:val="22"/>
              </w:rPr>
              <w:t xml:space="preserve"> </w:t>
            </w:r>
            <w:r w:rsidR="00AE30B0" w:rsidRPr="006C27D8">
              <w:rPr>
                <w:rFonts w:ascii="Arial" w:hAnsi="Arial" w:cs="Arial"/>
                <w:sz w:val="22"/>
                <w:szCs w:val="22"/>
              </w:rPr>
              <w:t>3</w:t>
            </w:r>
            <w:proofErr w:type="gramEnd"/>
            <w:r w:rsidR="00A12002" w:rsidRPr="006C27D8">
              <w:rPr>
                <w:rFonts w:ascii="Arial" w:hAnsi="Arial" w:cs="Arial"/>
                <w:sz w:val="22"/>
                <w:szCs w:val="22"/>
              </w:rPr>
              <w:t xml:space="preserve"> </w:t>
            </w:r>
            <w:r w:rsidRPr="006C27D8">
              <w:rPr>
                <w:rFonts w:ascii="Arial" w:hAnsi="Arial" w:cs="Arial"/>
                <w:sz w:val="22"/>
                <w:szCs w:val="22"/>
              </w:rPr>
              <w:t xml:space="preserve">) </w:t>
            </w:r>
            <w:r w:rsidRPr="006C27D8">
              <w:rPr>
                <w:rFonts w:ascii="Arial" w:hAnsi="Arial" w:cs="Arial"/>
                <w:b/>
                <w:sz w:val="22"/>
                <w:szCs w:val="22"/>
              </w:rPr>
              <w:t xml:space="preserve">Não </w:t>
            </w:r>
            <w:r w:rsidRPr="006C27D8">
              <w:rPr>
                <w:rFonts w:ascii="Arial" w:hAnsi="Arial" w:cs="Arial"/>
                <w:sz w:val="22"/>
                <w:szCs w:val="22"/>
              </w:rPr>
              <w:t>(</w:t>
            </w:r>
            <w:r w:rsidR="00A12002" w:rsidRPr="006C27D8">
              <w:rPr>
                <w:rFonts w:ascii="Arial" w:hAnsi="Arial" w:cs="Arial"/>
                <w:sz w:val="22"/>
                <w:szCs w:val="22"/>
              </w:rPr>
              <w:t xml:space="preserve"> </w:t>
            </w:r>
            <w:r w:rsidR="005B23C7">
              <w:rPr>
                <w:rFonts w:ascii="Arial" w:hAnsi="Arial" w:cs="Arial"/>
                <w:sz w:val="22"/>
                <w:szCs w:val="22"/>
              </w:rPr>
              <w:t>0</w:t>
            </w:r>
            <w:r w:rsidR="00305B6D" w:rsidRPr="006C27D8">
              <w:rPr>
                <w:rFonts w:ascii="Arial" w:hAnsi="Arial" w:cs="Arial"/>
                <w:sz w:val="22"/>
                <w:szCs w:val="22"/>
              </w:rPr>
              <w:t xml:space="preserve"> </w:t>
            </w:r>
            <w:r w:rsidRPr="006C27D8">
              <w:rPr>
                <w:rFonts w:ascii="Arial" w:hAnsi="Arial" w:cs="Arial"/>
                <w:sz w:val="22"/>
                <w:szCs w:val="22"/>
              </w:rPr>
              <w:t xml:space="preserve">) </w:t>
            </w:r>
            <w:r w:rsidRPr="006C27D8">
              <w:rPr>
                <w:rFonts w:ascii="Arial" w:hAnsi="Arial" w:cs="Arial"/>
                <w:b/>
                <w:sz w:val="22"/>
                <w:szCs w:val="22"/>
              </w:rPr>
              <w:t xml:space="preserve">Abstenções </w:t>
            </w:r>
            <w:r w:rsidR="00355A05" w:rsidRPr="006C27D8">
              <w:rPr>
                <w:rFonts w:ascii="Arial" w:hAnsi="Arial" w:cs="Arial"/>
                <w:sz w:val="22"/>
                <w:szCs w:val="22"/>
              </w:rPr>
              <w:t>(</w:t>
            </w:r>
            <w:r w:rsidR="00D84D05" w:rsidRPr="006C27D8">
              <w:rPr>
                <w:rFonts w:ascii="Arial" w:hAnsi="Arial" w:cs="Arial"/>
                <w:sz w:val="22"/>
                <w:szCs w:val="22"/>
              </w:rPr>
              <w:t xml:space="preserve"> </w:t>
            </w:r>
            <w:r w:rsidR="005B23C7">
              <w:rPr>
                <w:rFonts w:ascii="Arial" w:hAnsi="Arial" w:cs="Arial"/>
                <w:sz w:val="22"/>
                <w:szCs w:val="22"/>
              </w:rPr>
              <w:t>0</w:t>
            </w:r>
            <w:r w:rsidR="00A12002" w:rsidRPr="006C27D8">
              <w:rPr>
                <w:rFonts w:ascii="Arial" w:hAnsi="Arial" w:cs="Arial"/>
                <w:sz w:val="22"/>
                <w:szCs w:val="22"/>
              </w:rPr>
              <w:t xml:space="preserve"> </w:t>
            </w:r>
            <w:r w:rsidRPr="006C27D8">
              <w:rPr>
                <w:rFonts w:ascii="Arial" w:hAnsi="Arial" w:cs="Arial"/>
                <w:sz w:val="22"/>
                <w:szCs w:val="22"/>
              </w:rPr>
              <w:t xml:space="preserve">) </w:t>
            </w:r>
            <w:r w:rsidRPr="006C27D8">
              <w:rPr>
                <w:rFonts w:ascii="Arial" w:hAnsi="Arial" w:cs="Arial"/>
                <w:b/>
                <w:sz w:val="22"/>
                <w:szCs w:val="22"/>
              </w:rPr>
              <w:t xml:space="preserve">Ausências </w:t>
            </w:r>
            <w:r w:rsidR="00355A05" w:rsidRPr="006C27D8">
              <w:rPr>
                <w:rFonts w:ascii="Arial" w:hAnsi="Arial" w:cs="Arial"/>
                <w:sz w:val="22"/>
                <w:szCs w:val="22"/>
              </w:rPr>
              <w:t>(</w:t>
            </w:r>
            <w:r w:rsidR="00A12002" w:rsidRPr="006C27D8">
              <w:rPr>
                <w:rFonts w:ascii="Arial" w:hAnsi="Arial" w:cs="Arial"/>
                <w:sz w:val="22"/>
                <w:szCs w:val="22"/>
              </w:rPr>
              <w:t xml:space="preserve"> </w:t>
            </w:r>
            <w:r w:rsidR="005B23C7">
              <w:rPr>
                <w:rFonts w:ascii="Arial" w:hAnsi="Arial" w:cs="Arial"/>
                <w:sz w:val="22"/>
                <w:szCs w:val="22"/>
              </w:rPr>
              <w:t>0</w:t>
            </w:r>
            <w:r w:rsidR="00A12002" w:rsidRPr="006C27D8">
              <w:rPr>
                <w:rFonts w:ascii="Arial" w:hAnsi="Arial" w:cs="Arial"/>
                <w:sz w:val="22"/>
                <w:szCs w:val="22"/>
              </w:rPr>
              <w:t xml:space="preserve"> </w:t>
            </w:r>
            <w:r w:rsidRPr="006C27D8">
              <w:rPr>
                <w:rFonts w:ascii="Arial" w:hAnsi="Arial" w:cs="Arial"/>
                <w:sz w:val="22"/>
                <w:szCs w:val="22"/>
              </w:rPr>
              <w:t xml:space="preserve">) </w:t>
            </w:r>
            <w:r w:rsidRPr="006C27D8">
              <w:rPr>
                <w:rFonts w:ascii="Arial" w:hAnsi="Arial" w:cs="Arial"/>
                <w:b/>
                <w:sz w:val="22"/>
                <w:szCs w:val="22"/>
              </w:rPr>
              <w:t xml:space="preserve">Total </w:t>
            </w:r>
            <w:r w:rsidR="00477723" w:rsidRPr="006C27D8">
              <w:rPr>
                <w:rFonts w:ascii="Arial" w:hAnsi="Arial" w:cs="Arial"/>
                <w:sz w:val="22"/>
                <w:szCs w:val="22"/>
              </w:rPr>
              <w:t>(</w:t>
            </w:r>
            <w:r w:rsidR="00D878AC" w:rsidRPr="006C27D8">
              <w:rPr>
                <w:rFonts w:ascii="Arial" w:hAnsi="Arial" w:cs="Arial"/>
                <w:sz w:val="22"/>
                <w:szCs w:val="22"/>
              </w:rPr>
              <w:t>3</w:t>
            </w:r>
            <w:r w:rsidRPr="006C27D8">
              <w:rPr>
                <w:rFonts w:ascii="Arial" w:hAnsi="Arial" w:cs="Arial"/>
                <w:sz w:val="22"/>
                <w:szCs w:val="22"/>
              </w:rPr>
              <w:t>)</w:t>
            </w:r>
          </w:p>
          <w:p w:rsidR="00E01EE7" w:rsidRPr="006C27D8" w:rsidRDefault="00E01EE7" w:rsidP="008D73ED">
            <w:pPr>
              <w:tabs>
                <w:tab w:val="left" w:pos="1418"/>
              </w:tabs>
              <w:jc w:val="both"/>
              <w:rPr>
                <w:rFonts w:ascii="Arial" w:hAnsi="Arial" w:cs="Arial"/>
                <w:sz w:val="22"/>
                <w:szCs w:val="22"/>
              </w:rPr>
            </w:pPr>
          </w:p>
        </w:tc>
      </w:tr>
      <w:tr w:rsidR="00E01EE7" w:rsidRPr="006C27D8" w:rsidTr="008D73ED">
        <w:trPr>
          <w:trHeight w:val="257"/>
        </w:trPr>
        <w:tc>
          <w:tcPr>
            <w:tcW w:w="9493" w:type="dxa"/>
            <w:gridSpan w:val="2"/>
            <w:shd w:val="clear" w:color="auto" w:fill="D9D9D9"/>
          </w:tcPr>
          <w:p w:rsidR="00E01EE7" w:rsidRPr="006C27D8" w:rsidRDefault="00E01EE7" w:rsidP="008D73ED">
            <w:pPr>
              <w:tabs>
                <w:tab w:val="left" w:pos="1418"/>
              </w:tabs>
              <w:jc w:val="both"/>
              <w:rPr>
                <w:rFonts w:ascii="Arial" w:hAnsi="Arial" w:cs="Arial"/>
                <w:sz w:val="22"/>
                <w:szCs w:val="22"/>
              </w:rPr>
            </w:pPr>
            <w:r w:rsidRPr="006C27D8">
              <w:rPr>
                <w:rFonts w:ascii="Arial" w:hAnsi="Arial" w:cs="Arial"/>
                <w:b/>
                <w:sz w:val="22"/>
                <w:szCs w:val="22"/>
              </w:rPr>
              <w:t xml:space="preserve">Ocorrências: </w:t>
            </w:r>
            <w:r w:rsidR="00304601" w:rsidRPr="006C27D8">
              <w:rPr>
                <w:rFonts w:ascii="Arial" w:hAnsi="Arial" w:cs="Arial"/>
                <w:sz w:val="22"/>
                <w:szCs w:val="22"/>
              </w:rPr>
              <w:t>-</w:t>
            </w:r>
          </w:p>
          <w:p w:rsidR="00E01EE7" w:rsidRPr="006C27D8" w:rsidRDefault="00E01EE7" w:rsidP="008D73ED">
            <w:pPr>
              <w:tabs>
                <w:tab w:val="left" w:pos="1418"/>
              </w:tabs>
              <w:jc w:val="both"/>
              <w:rPr>
                <w:rFonts w:ascii="Arial" w:hAnsi="Arial" w:cs="Arial"/>
                <w:sz w:val="22"/>
                <w:szCs w:val="22"/>
              </w:rPr>
            </w:pPr>
          </w:p>
        </w:tc>
      </w:tr>
      <w:tr w:rsidR="00E01EE7" w:rsidRPr="006D188D" w:rsidTr="008D73ED">
        <w:trPr>
          <w:trHeight w:val="257"/>
        </w:trPr>
        <w:tc>
          <w:tcPr>
            <w:tcW w:w="4530" w:type="dxa"/>
            <w:shd w:val="clear" w:color="auto" w:fill="D9D9D9"/>
          </w:tcPr>
          <w:p w:rsidR="00E01EE7" w:rsidRPr="006C27D8" w:rsidRDefault="00E01EE7" w:rsidP="006D3FFE">
            <w:pPr>
              <w:tabs>
                <w:tab w:val="left" w:pos="1418"/>
              </w:tabs>
              <w:rPr>
                <w:rFonts w:ascii="Arial" w:hAnsi="Arial" w:cs="Arial"/>
                <w:sz w:val="22"/>
                <w:szCs w:val="22"/>
              </w:rPr>
            </w:pPr>
            <w:r w:rsidRPr="006C27D8">
              <w:rPr>
                <w:rFonts w:ascii="Arial" w:hAnsi="Arial" w:cs="Arial"/>
                <w:b/>
                <w:sz w:val="22"/>
                <w:szCs w:val="22"/>
              </w:rPr>
              <w:t>Secretári</w:t>
            </w:r>
            <w:r w:rsidR="004F711F" w:rsidRPr="006C27D8">
              <w:rPr>
                <w:rFonts w:ascii="Arial" w:hAnsi="Arial" w:cs="Arial"/>
                <w:b/>
                <w:sz w:val="22"/>
                <w:szCs w:val="22"/>
              </w:rPr>
              <w:t>o</w:t>
            </w:r>
            <w:r w:rsidRPr="006C27D8">
              <w:rPr>
                <w:rFonts w:ascii="Arial" w:hAnsi="Arial" w:cs="Arial"/>
                <w:b/>
                <w:sz w:val="22"/>
                <w:szCs w:val="22"/>
              </w:rPr>
              <w:t xml:space="preserve"> da Reunião: </w:t>
            </w:r>
            <w:r w:rsidR="00477723" w:rsidRPr="006C27D8">
              <w:rPr>
                <w:rFonts w:ascii="Arial" w:hAnsi="Arial" w:cs="Arial"/>
                <w:sz w:val="22"/>
                <w:szCs w:val="22"/>
              </w:rPr>
              <w:t>Assistente Administrativ</w:t>
            </w:r>
            <w:r w:rsidR="006D3FFE" w:rsidRPr="006C27D8">
              <w:rPr>
                <w:rFonts w:ascii="Arial" w:hAnsi="Arial" w:cs="Arial"/>
                <w:sz w:val="22"/>
                <w:szCs w:val="22"/>
              </w:rPr>
              <w:t>o</w:t>
            </w:r>
            <w:r w:rsidR="00477723" w:rsidRPr="006C27D8">
              <w:rPr>
                <w:rFonts w:ascii="Arial" w:hAnsi="Arial" w:cs="Arial"/>
                <w:sz w:val="22"/>
                <w:szCs w:val="22"/>
              </w:rPr>
              <w:t xml:space="preserve"> </w:t>
            </w:r>
            <w:r w:rsidR="006D3FFE" w:rsidRPr="006C27D8">
              <w:rPr>
                <w:rFonts w:ascii="Arial" w:hAnsi="Arial" w:cs="Arial"/>
                <w:sz w:val="22"/>
                <w:szCs w:val="22"/>
              </w:rPr>
              <w:t>Vinícius Bastos</w:t>
            </w:r>
            <w:r w:rsidR="00860C58" w:rsidRPr="006C27D8">
              <w:rPr>
                <w:rFonts w:ascii="Arial" w:hAnsi="Arial" w:cs="Arial"/>
                <w:sz w:val="22"/>
                <w:szCs w:val="22"/>
              </w:rPr>
              <w:t xml:space="preserve"> </w:t>
            </w:r>
          </w:p>
        </w:tc>
        <w:tc>
          <w:tcPr>
            <w:tcW w:w="4963" w:type="dxa"/>
            <w:shd w:val="clear" w:color="auto" w:fill="D9D9D9"/>
          </w:tcPr>
          <w:p w:rsidR="00E01EE7" w:rsidRDefault="00E01EE7" w:rsidP="00355A05">
            <w:pPr>
              <w:tabs>
                <w:tab w:val="left" w:pos="1418"/>
              </w:tabs>
              <w:rPr>
                <w:rFonts w:ascii="Arial" w:eastAsia="MS Mincho" w:hAnsi="Arial" w:cs="Arial"/>
                <w:sz w:val="22"/>
                <w:szCs w:val="22"/>
              </w:rPr>
            </w:pPr>
            <w:r w:rsidRPr="006C27D8">
              <w:rPr>
                <w:rFonts w:ascii="Arial" w:hAnsi="Arial" w:cs="Arial"/>
                <w:b/>
                <w:sz w:val="22"/>
                <w:szCs w:val="22"/>
              </w:rPr>
              <w:t xml:space="preserve">Condutor da Reunião: </w:t>
            </w:r>
            <w:r w:rsidR="00477723" w:rsidRPr="006C27D8">
              <w:rPr>
                <w:rFonts w:ascii="Arial" w:eastAsia="MS Mincho" w:hAnsi="Arial" w:cs="Arial"/>
                <w:sz w:val="22"/>
                <w:szCs w:val="22"/>
              </w:rPr>
              <w:t xml:space="preserve">Coordenador Maurício </w:t>
            </w:r>
            <w:proofErr w:type="spellStart"/>
            <w:r w:rsidR="00477723" w:rsidRPr="006C27D8">
              <w:rPr>
                <w:rFonts w:ascii="Arial" w:eastAsia="MS Mincho" w:hAnsi="Arial" w:cs="Arial"/>
                <w:sz w:val="22"/>
                <w:szCs w:val="22"/>
              </w:rPr>
              <w:t>Andre</w:t>
            </w:r>
            <w:proofErr w:type="spellEnd"/>
            <w:r w:rsidR="00477723" w:rsidRPr="006C27D8">
              <w:rPr>
                <w:rFonts w:ascii="Arial" w:eastAsia="MS Mincho" w:hAnsi="Arial" w:cs="Arial"/>
                <w:sz w:val="22"/>
                <w:szCs w:val="22"/>
              </w:rPr>
              <w:t xml:space="preserve"> </w:t>
            </w:r>
            <w:proofErr w:type="spellStart"/>
            <w:r w:rsidR="00477723" w:rsidRPr="006C27D8">
              <w:rPr>
                <w:rFonts w:ascii="Arial" w:eastAsia="MS Mincho" w:hAnsi="Arial" w:cs="Arial"/>
                <w:sz w:val="22"/>
                <w:szCs w:val="22"/>
              </w:rPr>
              <w:t>Giusti</w:t>
            </w:r>
            <w:proofErr w:type="spellEnd"/>
          </w:p>
          <w:p w:rsidR="005B23C7" w:rsidRPr="006D188D" w:rsidRDefault="005B23C7" w:rsidP="00355A05">
            <w:pPr>
              <w:tabs>
                <w:tab w:val="left" w:pos="1418"/>
              </w:tabs>
              <w:rPr>
                <w:rFonts w:ascii="Arial" w:hAnsi="Arial" w:cs="Arial"/>
                <w:i/>
                <w:sz w:val="22"/>
                <w:szCs w:val="22"/>
              </w:rPr>
            </w:pPr>
          </w:p>
        </w:tc>
      </w:tr>
    </w:tbl>
    <w:p w:rsidR="00FB1565" w:rsidRPr="006D188D" w:rsidRDefault="00FB1565" w:rsidP="00FB1565">
      <w:pPr>
        <w:jc w:val="both"/>
        <w:rPr>
          <w:rFonts w:ascii="Arial" w:eastAsiaTheme="minorHAnsi" w:hAnsi="Arial" w:cs="Arial"/>
          <w:b/>
          <w:bCs/>
          <w:color w:val="005057"/>
          <w:sz w:val="22"/>
          <w:szCs w:val="22"/>
        </w:rPr>
      </w:pPr>
    </w:p>
    <w:p w:rsidR="00FB1565" w:rsidRPr="006D188D" w:rsidRDefault="00FB1565" w:rsidP="00FB1565">
      <w:pPr>
        <w:jc w:val="both"/>
        <w:rPr>
          <w:rFonts w:ascii="Arial" w:eastAsiaTheme="minorHAnsi" w:hAnsi="Arial" w:cs="Arial"/>
          <w:b/>
          <w:bCs/>
          <w:color w:val="005057"/>
          <w:sz w:val="22"/>
          <w:szCs w:val="22"/>
        </w:rPr>
        <w:sectPr w:rsidR="00FB1565" w:rsidRPr="006D188D" w:rsidSect="001215A2">
          <w:headerReference w:type="even" r:id="rId8"/>
          <w:headerReference w:type="default" r:id="rId9"/>
          <w:footerReference w:type="even" r:id="rId10"/>
          <w:footerReference w:type="default" r:id="rId11"/>
          <w:pgSz w:w="11900" w:h="16840" w:code="9"/>
          <w:pgMar w:top="1985" w:right="1134" w:bottom="1418" w:left="1701" w:header="1327" w:footer="584" w:gutter="0"/>
          <w:cols w:space="708"/>
          <w:docGrid w:linePitch="326"/>
        </w:sectPr>
      </w:pPr>
    </w:p>
    <w:p w:rsidR="00FB1565" w:rsidRPr="006D188D" w:rsidRDefault="00FB1565" w:rsidP="00FB1565">
      <w:pPr>
        <w:jc w:val="both"/>
        <w:rPr>
          <w:rFonts w:ascii="Arial" w:eastAsiaTheme="minorHAnsi" w:hAnsi="Arial" w:cs="Arial"/>
          <w:b/>
          <w:bCs/>
          <w:color w:val="005057"/>
          <w:sz w:val="22"/>
          <w:szCs w:val="22"/>
        </w:rPr>
      </w:pPr>
    </w:p>
    <w:p w:rsidR="00FB1565" w:rsidRPr="006D188D" w:rsidRDefault="00FB1565"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sectPr w:rsidR="00FB1565" w:rsidRPr="006D188D" w:rsidSect="00FB1565">
          <w:type w:val="continuous"/>
          <w:pgSz w:w="11900" w:h="16840" w:code="9"/>
          <w:pgMar w:top="1560" w:right="1134" w:bottom="1701" w:left="1701" w:header="1327" w:footer="584" w:gutter="0"/>
          <w:cols w:space="708"/>
          <w:docGrid w:linePitch="326"/>
        </w:sectPr>
      </w:pPr>
    </w:p>
    <w:p w:rsidR="00A4439F" w:rsidRPr="0042032D" w:rsidRDefault="00A4439F" w:rsidP="00187A42">
      <w:pPr>
        <w:rPr>
          <w:rFonts w:ascii="Arial" w:eastAsia="Times New Roman" w:hAnsi="Arial" w:cs="Arial"/>
          <w:b/>
          <w:bCs/>
          <w:color w:val="FF0000"/>
          <w:sz w:val="22"/>
          <w:szCs w:val="22"/>
          <w:lang w:eastAsia="pt-BR"/>
        </w:rPr>
      </w:pPr>
    </w:p>
    <w:sectPr w:rsidR="00A4439F" w:rsidRPr="0042032D"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E1E" w:rsidRDefault="00CE6E1E">
      <w:r>
        <w:separator/>
      </w:r>
    </w:p>
  </w:endnote>
  <w:endnote w:type="continuationSeparator" w:id="0">
    <w:p w:rsidR="00CE6E1E" w:rsidRDefault="00CE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sdtContent>
      <w:p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D43108">
          <w:rPr>
            <w:rFonts w:ascii="Arial" w:hAnsi="Arial" w:cs="Arial"/>
            <w:noProof/>
            <w:sz w:val="18"/>
            <w:szCs w:val="18"/>
          </w:rPr>
          <w:t>4</w:t>
        </w:r>
        <w:r w:rsidRPr="00235D49">
          <w:rPr>
            <w:rFonts w:ascii="Arial" w:hAnsi="Arial" w:cs="Arial"/>
            <w:sz w:val="18"/>
            <w:szCs w:val="18"/>
          </w:rPr>
          <w:fldChar w:fldCharType="end"/>
        </w:r>
        <w:r w:rsidR="00AF0048">
          <w:rPr>
            <w:rFonts w:ascii="Arial" w:hAnsi="Arial" w:cs="Arial"/>
            <w:sz w:val="18"/>
            <w:szCs w:val="18"/>
          </w:rPr>
          <w:t>-</w:t>
        </w:r>
        <w:r w:rsidR="005B23C7">
          <w:rPr>
            <w:rFonts w:ascii="Arial" w:hAnsi="Arial" w:cs="Arial"/>
            <w:sz w:val="18"/>
            <w:szCs w:val="18"/>
          </w:rPr>
          <w:t>4</w:t>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E1E" w:rsidRDefault="00CE6E1E">
      <w:r>
        <w:separator/>
      </w:r>
    </w:p>
  </w:footnote>
  <w:footnote w:type="continuationSeparator" w:id="0">
    <w:p w:rsidR="00CE6E1E" w:rsidRDefault="00CE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CE2117"/>
    <w:multiLevelType w:val="hybridMultilevel"/>
    <w:tmpl w:val="3F72714A"/>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572417"/>
    <w:multiLevelType w:val="hybridMultilevel"/>
    <w:tmpl w:val="80F49C38"/>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3E2B48C8"/>
    <w:multiLevelType w:val="hybridMultilevel"/>
    <w:tmpl w:val="C7BAB2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1"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3"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
  </w:num>
  <w:num w:numId="4">
    <w:abstractNumId w:val="33"/>
  </w:num>
  <w:num w:numId="5">
    <w:abstractNumId w:val="24"/>
  </w:num>
  <w:num w:numId="6">
    <w:abstractNumId w:val="34"/>
  </w:num>
  <w:num w:numId="7">
    <w:abstractNumId w:val="11"/>
  </w:num>
  <w:num w:numId="8">
    <w:abstractNumId w:val="19"/>
  </w:num>
  <w:num w:numId="9">
    <w:abstractNumId w:val="37"/>
  </w:num>
  <w:num w:numId="10">
    <w:abstractNumId w:val="26"/>
  </w:num>
  <w:num w:numId="11">
    <w:abstractNumId w:val="8"/>
  </w:num>
  <w:num w:numId="12">
    <w:abstractNumId w:val="12"/>
  </w:num>
  <w:num w:numId="13">
    <w:abstractNumId w:val="23"/>
  </w:num>
  <w:num w:numId="14">
    <w:abstractNumId w:val="3"/>
  </w:num>
  <w:num w:numId="15">
    <w:abstractNumId w:val="2"/>
  </w:num>
  <w:num w:numId="16">
    <w:abstractNumId w:val="13"/>
  </w:num>
  <w:num w:numId="17">
    <w:abstractNumId w:val="1"/>
  </w:num>
  <w:num w:numId="18">
    <w:abstractNumId w:val="18"/>
  </w:num>
  <w:num w:numId="19">
    <w:abstractNumId w:val="17"/>
  </w:num>
  <w:num w:numId="20">
    <w:abstractNumId w:val="10"/>
  </w:num>
  <w:num w:numId="21">
    <w:abstractNumId w:val="7"/>
  </w:num>
  <w:num w:numId="22">
    <w:abstractNumId w:val="27"/>
  </w:num>
  <w:num w:numId="23">
    <w:abstractNumId w:val="2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32"/>
  </w:num>
  <w:num w:numId="28">
    <w:abstractNumId w:val="14"/>
  </w:num>
  <w:num w:numId="29">
    <w:abstractNumId w:val="15"/>
  </w:num>
  <w:num w:numId="30">
    <w:abstractNumId w:val="16"/>
  </w:num>
  <w:num w:numId="31">
    <w:abstractNumId w:val="22"/>
  </w:num>
  <w:num w:numId="32">
    <w:abstractNumId w:val="31"/>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1"/>
  </w:num>
  <w:num w:numId="37">
    <w:abstractNumId w:val="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05BD7"/>
    <w:rsid w:val="00010F2C"/>
    <w:rsid w:val="00011C00"/>
    <w:rsid w:val="00011C73"/>
    <w:rsid w:val="00012467"/>
    <w:rsid w:val="000126F5"/>
    <w:rsid w:val="0001446F"/>
    <w:rsid w:val="000149C9"/>
    <w:rsid w:val="00014A19"/>
    <w:rsid w:val="00015554"/>
    <w:rsid w:val="00020BE5"/>
    <w:rsid w:val="000217C6"/>
    <w:rsid w:val="000242B1"/>
    <w:rsid w:val="00024E66"/>
    <w:rsid w:val="000264CA"/>
    <w:rsid w:val="0002692C"/>
    <w:rsid w:val="00030911"/>
    <w:rsid w:val="00031880"/>
    <w:rsid w:val="00034254"/>
    <w:rsid w:val="00036917"/>
    <w:rsid w:val="00040616"/>
    <w:rsid w:val="000408B5"/>
    <w:rsid w:val="00046954"/>
    <w:rsid w:val="00047AB7"/>
    <w:rsid w:val="00052125"/>
    <w:rsid w:val="00052EC9"/>
    <w:rsid w:val="00053E46"/>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5571"/>
    <w:rsid w:val="00077AE7"/>
    <w:rsid w:val="00077E0B"/>
    <w:rsid w:val="00080212"/>
    <w:rsid w:val="0008034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36F2"/>
    <w:rsid w:val="000A40A7"/>
    <w:rsid w:val="000A6944"/>
    <w:rsid w:val="000A75AD"/>
    <w:rsid w:val="000B19B1"/>
    <w:rsid w:val="000B39CA"/>
    <w:rsid w:val="000B5393"/>
    <w:rsid w:val="000C0120"/>
    <w:rsid w:val="000C06A0"/>
    <w:rsid w:val="000C27FB"/>
    <w:rsid w:val="000C388F"/>
    <w:rsid w:val="000C4178"/>
    <w:rsid w:val="000C5D27"/>
    <w:rsid w:val="000C694C"/>
    <w:rsid w:val="000C72D7"/>
    <w:rsid w:val="000D18AE"/>
    <w:rsid w:val="000D216C"/>
    <w:rsid w:val="000D26EE"/>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EB3"/>
    <w:rsid w:val="00115369"/>
    <w:rsid w:val="00115757"/>
    <w:rsid w:val="00116018"/>
    <w:rsid w:val="001215A2"/>
    <w:rsid w:val="001224E4"/>
    <w:rsid w:val="00130F19"/>
    <w:rsid w:val="00131206"/>
    <w:rsid w:val="001344FD"/>
    <w:rsid w:val="00134F3F"/>
    <w:rsid w:val="00134F8E"/>
    <w:rsid w:val="00135078"/>
    <w:rsid w:val="00141332"/>
    <w:rsid w:val="00144276"/>
    <w:rsid w:val="00145D89"/>
    <w:rsid w:val="001464B2"/>
    <w:rsid w:val="00146A74"/>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5A30"/>
    <w:rsid w:val="00176A22"/>
    <w:rsid w:val="00177146"/>
    <w:rsid w:val="00177391"/>
    <w:rsid w:val="00177BC8"/>
    <w:rsid w:val="0018218E"/>
    <w:rsid w:val="0018241A"/>
    <w:rsid w:val="00182EF1"/>
    <w:rsid w:val="001836D8"/>
    <w:rsid w:val="00183EFB"/>
    <w:rsid w:val="00185431"/>
    <w:rsid w:val="001865DE"/>
    <w:rsid w:val="00187A42"/>
    <w:rsid w:val="00187ADB"/>
    <w:rsid w:val="001923F4"/>
    <w:rsid w:val="00195476"/>
    <w:rsid w:val="00196ED3"/>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364A"/>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2688"/>
    <w:rsid w:val="00225400"/>
    <w:rsid w:val="00226F2E"/>
    <w:rsid w:val="002307E9"/>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3827"/>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1886"/>
    <w:rsid w:val="002829AA"/>
    <w:rsid w:val="00282B09"/>
    <w:rsid w:val="002843AF"/>
    <w:rsid w:val="0028635F"/>
    <w:rsid w:val="00287731"/>
    <w:rsid w:val="002903FC"/>
    <w:rsid w:val="00290714"/>
    <w:rsid w:val="002907F3"/>
    <w:rsid w:val="00291CC5"/>
    <w:rsid w:val="00291E5A"/>
    <w:rsid w:val="002939A2"/>
    <w:rsid w:val="00294489"/>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2EE6"/>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4819"/>
    <w:rsid w:val="002E4EA8"/>
    <w:rsid w:val="002E50C5"/>
    <w:rsid w:val="002E51F1"/>
    <w:rsid w:val="002E6811"/>
    <w:rsid w:val="002E68FB"/>
    <w:rsid w:val="002E6FF2"/>
    <w:rsid w:val="002F0EFC"/>
    <w:rsid w:val="002F126D"/>
    <w:rsid w:val="002F1E7A"/>
    <w:rsid w:val="002F3B22"/>
    <w:rsid w:val="002F49CC"/>
    <w:rsid w:val="002F4E92"/>
    <w:rsid w:val="002F5F33"/>
    <w:rsid w:val="002F7ED5"/>
    <w:rsid w:val="00300790"/>
    <w:rsid w:val="00303F75"/>
    <w:rsid w:val="00304601"/>
    <w:rsid w:val="00304693"/>
    <w:rsid w:val="0030493F"/>
    <w:rsid w:val="00304CDC"/>
    <w:rsid w:val="00305B6D"/>
    <w:rsid w:val="00306085"/>
    <w:rsid w:val="003063C0"/>
    <w:rsid w:val="003076DE"/>
    <w:rsid w:val="00307DF2"/>
    <w:rsid w:val="003140EC"/>
    <w:rsid w:val="00320313"/>
    <w:rsid w:val="003231ED"/>
    <w:rsid w:val="00323934"/>
    <w:rsid w:val="00324ECB"/>
    <w:rsid w:val="00327F2E"/>
    <w:rsid w:val="00330926"/>
    <w:rsid w:val="003312AC"/>
    <w:rsid w:val="003313C1"/>
    <w:rsid w:val="00331F6E"/>
    <w:rsid w:val="003338D2"/>
    <w:rsid w:val="00335DBE"/>
    <w:rsid w:val="00335E2C"/>
    <w:rsid w:val="00337003"/>
    <w:rsid w:val="0033723E"/>
    <w:rsid w:val="00341B3A"/>
    <w:rsid w:val="003421F8"/>
    <w:rsid w:val="0034651D"/>
    <w:rsid w:val="003467A3"/>
    <w:rsid w:val="00346CAA"/>
    <w:rsid w:val="00346E4B"/>
    <w:rsid w:val="00347A60"/>
    <w:rsid w:val="00354587"/>
    <w:rsid w:val="003550AA"/>
    <w:rsid w:val="00355A05"/>
    <w:rsid w:val="00357C8F"/>
    <w:rsid w:val="0036061C"/>
    <w:rsid w:val="00361508"/>
    <w:rsid w:val="00361E09"/>
    <w:rsid w:val="0036204C"/>
    <w:rsid w:val="0036235A"/>
    <w:rsid w:val="003633D4"/>
    <w:rsid w:val="00363FC8"/>
    <w:rsid w:val="00364984"/>
    <w:rsid w:val="00365062"/>
    <w:rsid w:val="00365731"/>
    <w:rsid w:val="00365FCE"/>
    <w:rsid w:val="0036671F"/>
    <w:rsid w:val="00367C68"/>
    <w:rsid w:val="00370656"/>
    <w:rsid w:val="00370F41"/>
    <w:rsid w:val="00375B86"/>
    <w:rsid w:val="00377071"/>
    <w:rsid w:val="00383575"/>
    <w:rsid w:val="00384221"/>
    <w:rsid w:val="00386A40"/>
    <w:rsid w:val="00387BDD"/>
    <w:rsid w:val="00390AF9"/>
    <w:rsid w:val="00392C7F"/>
    <w:rsid w:val="00393F41"/>
    <w:rsid w:val="0039522F"/>
    <w:rsid w:val="0039532D"/>
    <w:rsid w:val="0039544A"/>
    <w:rsid w:val="003A0705"/>
    <w:rsid w:val="003A3E54"/>
    <w:rsid w:val="003A55D2"/>
    <w:rsid w:val="003A57F6"/>
    <w:rsid w:val="003A6975"/>
    <w:rsid w:val="003B00C8"/>
    <w:rsid w:val="003B121D"/>
    <w:rsid w:val="003B15B6"/>
    <w:rsid w:val="003B18AB"/>
    <w:rsid w:val="003B19D8"/>
    <w:rsid w:val="003B21A7"/>
    <w:rsid w:val="003B22A3"/>
    <w:rsid w:val="003B2935"/>
    <w:rsid w:val="003B31E0"/>
    <w:rsid w:val="003B3B06"/>
    <w:rsid w:val="003B6BF1"/>
    <w:rsid w:val="003C0863"/>
    <w:rsid w:val="003C1309"/>
    <w:rsid w:val="003C1FEC"/>
    <w:rsid w:val="003C29F6"/>
    <w:rsid w:val="003C5D16"/>
    <w:rsid w:val="003C73AD"/>
    <w:rsid w:val="003D30A6"/>
    <w:rsid w:val="003D4B38"/>
    <w:rsid w:val="003E0EA7"/>
    <w:rsid w:val="003E12F9"/>
    <w:rsid w:val="003E1F6F"/>
    <w:rsid w:val="003E2628"/>
    <w:rsid w:val="003E2C84"/>
    <w:rsid w:val="003E3696"/>
    <w:rsid w:val="003E550D"/>
    <w:rsid w:val="003E5E32"/>
    <w:rsid w:val="003E663E"/>
    <w:rsid w:val="003F0937"/>
    <w:rsid w:val="003F1D4B"/>
    <w:rsid w:val="003F2BFA"/>
    <w:rsid w:val="003F42C5"/>
    <w:rsid w:val="003F46A4"/>
    <w:rsid w:val="003F4CEA"/>
    <w:rsid w:val="003F52A0"/>
    <w:rsid w:val="003F7216"/>
    <w:rsid w:val="003F726E"/>
    <w:rsid w:val="003F762D"/>
    <w:rsid w:val="00401353"/>
    <w:rsid w:val="00402A8E"/>
    <w:rsid w:val="00407AE2"/>
    <w:rsid w:val="00410558"/>
    <w:rsid w:val="00411573"/>
    <w:rsid w:val="00412703"/>
    <w:rsid w:val="0041378A"/>
    <w:rsid w:val="00413824"/>
    <w:rsid w:val="0041576C"/>
    <w:rsid w:val="004160C4"/>
    <w:rsid w:val="0041620C"/>
    <w:rsid w:val="004164D9"/>
    <w:rsid w:val="0042032D"/>
    <w:rsid w:val="0042242B"/>
    <w:rsid w:val="00422FAE"/>
    <w:rsid w:val="00423AF0"/>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67EC7"/>
    <w:rsid w:val="004711BE"/>
    <w:rsid w:val="00476362"/>
    <w:rsid w:val="00477723"/>
    <w:rsid w:val="00481201"/>
    <w:rsid w:val="00483B9A"/>
    <w:rsid w:val="004917E6"/>
    <w:rsid w:val="00491914"/>
    <w:rsid w:val="00491DAB"/>
    <w:rsid w:val="00495DD0"/>
    <w:rsid w:val="00496E11"/>
    <w:rsid w:val="004974AD"/>
    <w:rsid w:val="00497542"/>
    <w:rsid w:val="004A063A"/>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489"/>
    <w:rsid w:val="004E1B13"/>
    <w:rsid w:val="004E336F"/>
    <w:rsid w:val="004E398D"/>
    <w:rsid w:val="004E498A"/>
    <w:rsid w:val="004E4A99"/>
    <w:rsid w:val="004E683F"/>
    <w:rsid w:val="004F086F"/>
    <w:rsid w:val="004F134F"/>
    <w:rsid w:val="004F22AF"/>
    <w:rsid w:val="004F2693"/>
    <w:rsid w:val="004F36FE"/>
    <w:rsid w:val="004F3C5C"/>
    <w:rsid w:val="004F6111"/>
    <w:rsid w:val="004F62EB"/>
    <w:rsid w:val="004F711F"/>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5744"/>
    <w:rsid w:val="00536609"/>
    <w:rsid w:val="00537498"/>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27BE"/>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4E37"/>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C7"/>
    <w:rsid w:val="005B23D3"/>
    <w:rsid w:val="005B241A"/>
    <w:rsid w:val="005B328B"/>
    <w:rsid w:val="005B5261"/>
    <w:rsid w:val="005B550D"/>
    <w:rsid w:val="005C00C7"/>
    <w:rsid w:val="005C0F7F"/>
    <w:rsid w:val="005C18FA"/>
    <w:rsid w:val="005C1A76"/>
    <w:rsid w:val="005C6689"/>
    <w:rsid w:val="005C7670"/>
    <w:rsid w:val="005D2A35"/>
    <w:rsid w:val="005D4084"/>
    <w:rsid w:val="005D54E5"/>
    <w:rsid w:val="005D5C54"/>
    <w:rsid w:val="005D7FC7"/>
    <w:rsid w:val="005E0A7F"/>
    <w:rsid w:val="005E2F8E"/>
    <w:rsid w:val="005E34F6"/>
    <w:rsid w:val="005E6968"/>
    <w:rsid w:val="005E6ABD"/>
    <w:rsid w:val="005E7E07"/>
    <w:rsid w:val="005F3EF6"/>
    <w:rsid w:val="005F4E33"/>
    <w:rsid w:val="005F5333"/>
    <w:rsid w:val="005F72A8"/>
    <w:rsid w:val="006008D8"/>
    <w:rsid w:val="0060162D"/>
    <w:rsid w:val="006016C3"/>
    <w:rsid w:val="00602308"/>
    <w:rsid w:val="00602C1E"/>
    <w:rsid w:val="006046F5"/>
    <w:rsid w:val="00605183"/>
    <w:rsid w:val="0061081F"/>
    <w:rsid w:val="00615565"/>
    <w:rsid w:val="00616EC8"/>
    <w:rsid w:val="00616FEF"/>
    <w:rsid w:val="00617B92"/>
    <w:rsid w:val="00622425"/>
    <w:rsid w:val="006232E5"/>
    <w:rsid w:val="00623D15"/>
    <w:rsid w:val="006265A7"/>
    <w:rsid w:val="00630470"/>
    <w:rsid w:val="00630532"/>
    <w:rsid w:val="0063086E"/>
    <w:rsid w:val="00631047"/>
    <w:rsid w:val="0063124F"/>
    <w:rsid w:val="00631DE4"/>
    <w:rsid w:val="006332BD"/>
    <w:rsid w:val="0063470C"/>
    <w:rsid w:val="00635F1E"/>
    <w:rsid w:val="00636AE3"/>
    <w:rsid w:val="00637CAA"/>
    <w:rsid w:val="00640A23"/>
    <w:rsid w:val="00642C7B"/>
    <w:rsid w:val="00643DDE"/>
    <w:rsid w:val="00643F80"/>
    <w:rsid w:val="00646458"/>
    <w:rsid w:val="00646553"/>
    <w:rsid w:val="00646A19"/>
    <w:rsid w:val="00652A19"/>
    <w:rsid w:val="0065398A"/>
    <w:rsid w:val="006546FF"/>
    <w:rsid w:val="00655517"/>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2E89"/>
    <w:rsid w:val="006937C2"/>
    <w:rsid w:val="00693BEB"/>
    <w:rsid w:val="00695803"/>
    <w:rsid w:val="00695F65"/>
    <w:rsid w:val="00697097"/>
    <w:rsid w:val="00697FCD"/>
    <w:rsid w:val="006A03DA"/>
    <w:rsid w:val="006A36D9"/>
    <w:rsid w:val="006A752F"/>
    <w:rsid w:val="006A7980"/>
    <w:rsid w:val="006B08FB"/>
    <w:rsid w:val="006B3E0F"/>
    <w:rsid w:val="006B78C3"/>
    <w:rsid w:val="006B7A18"/>
    <w:rsid w:val="006C24BA"/>
    <w:rsid w:val="006C27D8"/>
    <w:rsid w:val="006C369C"/>
    <w:rsid w:val="006C5EDB"/>
    <w:rsid w:val="006C68ED"/>
    <w:rsid w:val="006C7760"/>
    <w:rsid w:val="006D02FF"/>
    <w:rsid w:val="006D034B"/>
    <w:rsid w:val="006D188D"/>
    <w:rsid w:val="006D1902"/>
    <w:rsid w:val="006D224F"/>
    <w:rsid w:val="006D3FFE"/>
    <w:rsid w:val="006D66A3"/>
    <w:rsid w:val="006D6C7D"/>
    <w:rsid w:val="006E22B1"/>
    <w:rsid w:val="006E232A"/>
    <w:rsid w:val="006E4BD1"/>
    <w:rsid w:val="006E4BFB"/>
    <w:rsid w:val="006E6DBF"/>
    <w:rsid w:val="006E7189"/>
    <w:rsid w:val="006E7416"/>
    <w:rsid w:val="006E7616"/>
    <w:rsid w:val="006F0441"/>
    <w:rsid w:val="006F128D"/>
    <w:rsid w:val="006F157A"/>
    <w:rsid w:val="006F1D64"/>
    <w:rsid w:val="006F1EC4"/>
    <w:rsid w:val="006F39D8"/>
    <w:rsid w:val="006F4591"/>
    <w:rsid w:val="006F4DE5"/>
    <w:rsid w:val="006F5F1E"/>
    <w:rsid w:val="006F6428"/>
    <w:rsid w:val="006F7DEB"/>
    <w:rsid w:val="007003F3"/>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36A87"/>
    <w:rsid w:val="00740BE4"/>
    <w:rsid w:val="0074774B"/>
    <w:rsid w:val="00747C6A"/>
    <w:rsid w:val="00753597"/>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3CE"/>
    <w:rsid w:val="007716BF"/>
    <w:rsid w:val="0077389D"/>
    <w:rsid w:val="0077432C"/>
    <w:rsid w:val="0077530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8F9"/>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1B56"/>
    <w:rsid w:val="007B2FBE"/>
    <w:rsid w:val="007B57DB"/>
    <w:rsid w:val="007B6480"/>
    <w:rsid w:val="007B735D"/>
    <w:rsid w:val="007C4464"/>
    <w:rsid w:val="007C6548"/>
    <w:rsid w:val="007D5579"/>
    <w:rsid w:val="007E01E7"/>
    <w:rsid w:val="007E134A"/>
    <w:rsid w:val="007E1A30"/>
    <w:rsid w:val="007E225E"/>
    <w:rsid w:val="007E248B"/>
    <w:rsid w:val="007E3811"/>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0D68"/>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36DB"/>
    <w:rsid w:val="00854931"/>
    <w:rsid w:val="00856A96"/>
    <w:rsid w:val="008571C7"/>
    <w:rsid w:val="008606FF"/>
    <w:rsid w:val="00860C58"/>
    <w:rsid w:val="008610CB"/>
    <w:rsid w:val="00862352"/>
    <w:rsid w:val="00863803"/>
    <w:rsid w:val="00863F8A"/>
    <w:rsid w:val="0086622F"/>
    <w:rsid w:val="0086678B"/>
    <w:rsid w:val="0086751E"/>
    <w:rsid w:val="00867942"/>
    <w:rsid w:val="008700A3"/>
    <w:rsid w:val="0087042C"/>
    <w:rsid w:val="00872E78"/>
    <w:rsid w:val="00875AEC"/>
    <w:rsid w:val="008807DF"/>
    <w:rsid w:val="008816F0"/>
    <w:rsid w:val="00882099"/>
    <w:rsid w:val="00882B71"/>
    <w:rsid w:val="008835C9"/>
    <w:rsid w:val="00883EC2"/>
    <w:rsid w:val="0088471D"/>
    <w:rsid w:val="00885070"/>
    <w:rsid w:val="00886436"/>
    <w:rsid w:val="00890832"/>
    <w:rsid w:val="00891AB9"/>
    <w:rsid w:val="00891FEE"/>
    <w:rsid w:val="0089429D"/>
    <w:rsid w:val="00895B19"/>
    <w:rsid w:val="008A0185"/>
    <w:rsid w:val="008A0A15"/>
    <w:rsid w:val="008A0D05"/>
    <w:rsid w:val="008A0F43"/>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26E"/>
    <w:rsid w:val="008D7665"/>
    <w:rsid w:val="008E07A7"/>
    <w:rsid w:val="008E1794"/>
    <w:rsid w:val="008E1EFB"/>
    <w:rsid w:val="008E2B2D"/>
    <w:rsid w:val="008E4392"/>
    <w:rsid w:val="008E5A28"/>
    <w:rsid w:val="008E6BC5"/>
    <w:rsid w:val="008E7C1B"/>
    <w:rsid w:val="008E7DFE"/>
    <w:rsid w:val="008F26C3"/>
    <w:rsid w:val="008F2B25"/>
    <w:rsid w:val="008F3E90"/>
    <w:rsid w:val="008F4D5E"/>
    <w:rsid w:val="00900A1A"/>
    <w:rsid w:val="00900B26"/>
    <w:rsid w:val="00901588"/>
    <w:rsid w:val="0090306A"/>
    <w:rsid w:val="00905A38"/>
    <w:rsid w:val="009061CE"/>
    <w:rsid w:val="00906F63"/>
    <w:rsid w:val="00907741"/>
    <w:rsid w:val="00911F52"/>
    <w:rsid w:val="00913AEB"/>
    <w:rsid w:val="0091437D"/>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26A5"/>
    <w:rsid w:val="00934713"/>
    <w:rsid w:val="009357BC"/>
    <w:rsid w:val="00937A7F"/>
    <w:rsid w:val="00943121"/>
    <w:rsid w:val="00944B34"/>
    <w:rsid w:val="00946152"/>
    <w:rsid w:val="0094632E"/>
    <w:rsid w:val="00950922"/>
    <w:rsid w:val="00950EEB"/>
    <w:rsid w:val="009512DC"/>
    <w:rsid w:val="00951BCD"/>
    <w:rsid w:val="00952245"/>
    <w:rsid w:val="009522DF"/>
    <w:rsid w:val="00952CD9"/>
    <w:rsid w:val="009533C2"/>
    <w:rsid w:val="0095435D"/>
    <w:rsid w:val="00954B50"/>
    <w:rsid w:val="00954E61"/>
    <w:rsid w:val="009554FE"/>
    <w:rsid w:val="00956086"/>
    <w:rsid w:val="009613B9"/>
    <w:rsid w:val="009616AD"/>
    <w:rsid w:val="009621AF"/>
    <w:rsid w:val="00964D23"/>
    <w:rsid w:val="00964EF8"/>
    <w:rsid w:val="00965775"/>
    <w:rsid w:val="00967F67"/>
    <w:rsid w:val="009707E2"/>
    <w:rsid w:val="00971756"/>
    <w:rsid w:val="00971B6E"/>
    <w:rsid w:val="0097276A"/>
    <w:rsid w:val="00972B0B"/>
    <w:rsid w:val="00973CAF"/>
    <w:rsid w:val="009747B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D0421"/>
    <w:rsid w:val="009D0DFD"/>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5F6D"/>
    <w:rsid w:val="009F657B"/>
    <w:rsid w:val="009F6C8C"/>
    <w:rsid w:val="009F72B4"/>
    <w:rsid w:val="009F7AF2"/>
    <w:rsid w:val="009F7C12"/>
    <w:rsid w:val="00A0197A"/>
    <w:rsid w:val="00A0225F"/>
    <w:rsid w:val="00A02565"/>
    <w:rsid w:val="00A03155"/>
    <w:rsid w:val="00A04587"/>
    <w:rsid w:val="00A119A5"/>
    <w:rsid w:val="00A11A0A"/>
    <w:rsid w:val="00A12002"/>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8FB"/>
    <w:rsid w:val="00A41F9E"/>
    <w:rsid w:val="00A422D1"/>
    <w:rsid w:val="00A437CB"/>
    <w:rsid w:val="00A437EC"/>
    <w:rsid w:val="00A44186"/>
    <w:rsid w:val="00A4439F"/>
    <w:rsid w:val="00A4567B"/>
    <w:rsid w:val="00A465B6"/>
    <w:rsid w:val="00A46707"/>
    <w:rsid w:val="00A54489"/>
    <w:rsid w:val="00A54525"/>
    <w:rsid w:val="00A557A7"/>
    <w:rsid w:val="00A55993"/>
    <w:rsid w:val="00A56A67"/>
    <w:rsid w:val="00A5706E"/>
    <w:rsid w:val="00A57AFD"/>
    <w:rsid w:val="00A57F36"/>
    <w:rsid w:val="00A6245B"/>
    <w:rsid w:val="00A633D5"/>
    <w:rsid w:val="00A638C5"/>
    <w:rsid w:val="00A63BCC"/>
    <w:rsid w:val="00A667B2"/>
    <w:rsid w:val="00A66B07"/>
    <w:rsid w:val="00A6748C"/>
    <w:rsid w:val="00A701B2"/>
    <w:rsid w:val="00A71B8A"/>
    <w:rsid w:val="00A7381E"/>
    <w:rsid w:val="00A741D1"/>
    <w:rsid w:val="00A74214"/>
    <w:rsid w:val="00A74E4B"/>
    <w:rsid w:val="00A76F3C"/>
    <w:rsid w:val="00A80FDA"/>
    <w:rsid w:val="00A81ACE"/>
    <w:rsid w:val="00A833ED"/>
    <w:rsid w:val="00A837A4"/>
    <w:rsid w:val="00A848C6"/>
    <w:rsid w:val="00A87967"/>
    <w:rsid w:val="00A87E32"/>
    <w:rsid w:val="00A9332A"/>
    <w:rsid w:val="00A93C49"/>
    <w:rsid w:val="00AA1851"/>
    <w:rsid w:val="00AA2073"/>
    <w:rsid w:val="00AA2BC1"/>
    <w:rsid w:val="00AA300F"/>
    <w:rsid w:val="00AA34D4"/>
    <w:rsid w:val="00AA3E69"/>
    <w:rsid w:val="00AA4800"/>
    <w:rsid w:val="00AA4808"/>
    <w:rsid w:val="00AA5D05"/>
    <w:rsid w:val="00AA5E68"/>
    <w:rsid w:val="00AA675B"/>
    <w:rsid w:val="00AB2E3E"/>
    <w:rsid w:val="00AB4360"/>
    <w:rsid w:val="00AB5058"/>
    <w:rsid w:val="00AB5908"/>
    <w:rsid w:val="00AB6211"/>
    <w:rsid w:val="00AB7C0F"/>
    <w:rsid w:val="00AC062B"/>
    <w:rsid w:val="00AC0DF6"/>
    <w:rsid w:val="00AC1587"/>
    <w:rsid w:val="00AC4C47"/>
    <w:rsid w:val="00AC4F93"/>
    <w:rsid w:val="00AC629A"/>
    <w:rsid w:val="00AC77E8"/>
    <w:rsid w:val="00AC7A5D"/>
    <w:rsid w:val="00AC7BD0"/>
    <w:rsid w:val="00AD2C35"/>
    <w:rsid w:val="00AD3757"/>
    <w:rsid w:val="00AD47F0"/>
    <w:rsid w:val="00AD4B94"/>
    <w:rsid w:val="00AE0DBF"/>
    <w:rsid w:val="00AE25A0"/>
    <w:rsid w:val="00AE30B0"/>
    <w:rsid w:val="00AE30FB"/>
    <w:rsid w:val="00AE3740"/>
    <w:rsid w:val="00AE4C31"/>
    <w:rsid w:val="00AE5007"/>
    <w:rsid w:val="00AE59C3"/>
    <w:rsid w:val="00AE716D"/>
    <w:rsid w:val="00AF0048"/>
    <w:rsid w:val="00AF016B"/>
    <w:rsid w:val="00AF1C9C"/>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689"/>
    <w:rsid w:val="00B517EC"/>
    <w:rsid w:val="00B5181A"/>
    <w:rsid w:val="00B51E4D"/>
    <w:rsid w:val="00B52AAA"/>
    <w:rsid w:val="00B53D04"/>
    <w:rsid w:val="00B5412C"/>
    <w:rsid w:val="00B5623C"/>
    <w:rsid w:val="00B57AE5"/>
    <w:rsid w:val="00B57BE5"/>
    <w:rsid w:val="00B6030B"/>
    <w:rsid w:val="00B60A24"/>
    <w:rsid w:val="00B62448"/>
    <w:rsid w:val="00B62D1E"/>
    <w:rsid w:val="00B63456"/>
    <w:rsid w:val="00B63A64"/>
    <w:rsid w:val="00B64035"/>
    <w:rsid w:val="00B66BF6"/>
    <w:rsid w:val="00B67BA9"/>
    <w:rsid w:val="00B70624"/>
    <w:rsid w:val="00B7254B"/>
    <w:rsid w:val="00B74EDC"/>
    <w:rsid w:val="00B75462"/>
    <w:rsid w:val="00B82956"/>
    <w:rsid w:val="00B86D94"/>
    <w:rsid w:val="00B86F01"/>
    <w:rsid w:val="00B879F4"/>
    <w:rsid w:val="00B913C5"/>
    <w:rsid w:val="00B92E67"/>
    <w:rsid w:val="00B93F58"/>
    <w:rsid w:val="00B94AA3"/>
    <w:rsid w:val="00BA2EBA"/>
    <w:rsid w:val="00BA77DA"/>
    <w:rsid w:val="00BA798C"/>
    <w:rsid w:val="00BB09B5"/>
    <w:rsid w:val="00BB17F8"/>
    <w:rsid w:val="00BB1C8B"/>
    <w:rsid w:val="00BB217C"/>
    <w:rsid w:val="00BB3A08"/>
    <w:rsid w:val="00BB475D"/>
    <w:rsid w:val="00BB5D73"/>
    <w:rsid w:val="00BB72B4"/>
    <w:rsid w:val="00BB76E7"/>
    <w:rsid w:val="00BB7DC3"/>
    <w:rsid w:val="00BC477E"/>
    <w:rsid w:val="00BC480C"/>
    <w:rsid w:val="00BC56C3"/>
    <w:rsid w:val="00BC72C5"/>
    <w:rsid w:val="00BC784D"/>
    <w:rsid w:val="00BC7DF7"/>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686D"/>
    <w:rsid w:val="00BF7CAC"/>
    <w:rsid w:val="00C0056E"/>
    <w:rsid w:val="00C00636"/>
    <w:rsid w:val="00C02697"/>
    <w:rsid w:val="00C026CD"/>
    <w:rsid w:val="00C0396B"/>
    <w:rsid w:val="00C10664"/>
    <w:rsid w:val="00C1092A"/>
    <w:rsid w:val="00C12D29"/>
    <w:rsid w:val="00C130C5"/>
    <w:rsid w:val="00C143F2"/>
    <w:rsid w:val="00C15BC9"/>
    <w:rsid w:val="00C15ED3"/>
    <w:rsid w:val="00C16005"/>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40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6842"/>
    <w:rsid w:val="00C87D83"/>
    <w:rsid w:val="00C91528"/>
    <w:rsid w:val="00C924B9"/>
    <w:rsid w:val="00C94A6D"/>
    <w:rsid w:val="00C95426"/>
    <w:rsid w:val="00C95C5E"/>
    <w:rsid w:val="00C9623B"/>
    <w:rsid w:val="00C9643E"/>
    <w:rsid w:val="00CA29B7"/>
    <w:rsid w:val="00CA3D3F"/>
    <w:rsid w:val="00CA44EF"/>
    <w:rsid w:val="00CA4799"/>
    <w:rsid w:val="00CA4FDF"/>
    <w:rsid w:val="00CA54D2"/>
    <w:rsid w:val="00CA64CE"/>
    <w:rsid w:val="00CA736F"/>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0DCD"/>
    <w:rsid w:val="00CE1487"/>
    <w:rsid w:val="00CE23CC"/>
    <w:rsid w:val="00CE2912"/>
    <w:rsid w:val="00CE6095"/>
    <w:rsid w:val="00CE6AA8"/>
    <w:rsid w:val="00CE6E1E"/>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98A"/>
    <w:rsid w:val="00D13C7E"/>
    <w:rsid w:val="00D14DEF"/>
    <w:rsid w:val="00D15913"/>
    <w:rsid w:val="00D16B70"/>
    <w:rsid w:val="00D16EAD"/>
    <w:rsid w:val="00D2007E"/>
    <w:rsid w:val="00D213DC"/>
    <w:rsid w:val="00D2158A"/>
    <w:rsid w:val="00D21DFD"/>
    <w:rsid w:val="00D21E42"/>
    <w:rsid w:val="00D2226F"/>
    <w:rsid w:val="00D233CD"/>
    <w:rsid w:val="00D24C04"/>
    <w:rsid w:val="00D252CF"/>
    <w:rsid w:val="00D2553B"/>
    <w:rsid w:val="00D258CB"/>
    <w:rsid w:val="00D25FDA"/>
    <w:rsid w:val="00D27500"/>
    <w:rsid w:val="00D27E08"/>
    <w:rsid w:val="00D30007"/>
    <w:rsid w:val="00D30D7D"/>
    <w:rsid w:val="00D326D3"/>
    <w:rsid w:val="00D34E8B"/>
    <w:rsid w:val="00D35F6E"/>
    <w:rsid w:val="00D36E05"/>
    <w:rsid w:val="00D406DB"/>
    <w:rsid w:val="00D408F4"/>
    <w:rsid w:val="00D43108"/>
    <w:rsid w:val="00D43F47"/>
    <w:rsid w:val="00D442AB"/>
    <w:rsid w:val="00D452BF"/>
    <w:rsid w:val="00D457F0"/>
    <w:rsid w:val="00D45C5B"/>
    <w:rsid w:val="00D46655"/>
    <w:rsid w:val="00D46B52"/>
    <w:rsid w:val="00D46C12"/>
    <w:rsid w:val="00D4758D"/>
    <w:rsid w:val="00D47809"/>
    <w:rsid w:val="00D50D9B"/>
    <w:rsid w:val="00D51291"/>
    <w:rsid w:val="00D518B0"/>
    <w:rsid w:val="00D55CBE"/>
    <w:rsid w:val="00D55CFC"/>
    <w:rsid w:val="00D55D44"/>
    <w:rsid w:val="00D57DDD"/>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AA3"/>
    <w:rsid w:val="00D80C22"/>
    <w:rsid w:val="00D8262A"/>
    <w:rsid w:val="00D838C0"/>
    <w:rsid w:val="00D84960"/>
    <w:rsid w:val="00D84D05"/>
    <w:rsid w:val="00D87040"/>
    <w:rsid w:val="00D878AC"/>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A71C5"/>
    <w:rsid w:val="00DB1D02"/>
    <w:rsid w:val="00DB2FC5"/>
    <w:rsid w:val="00DB316A"/>
    <w:rsid w:val="00DB5C17"/>
    <w:rsid w:val="00DC14BE"/>
    <w:rsid w:val="00DC4283"/>
    <w:rsid w:val="00DC559C"/>
    <w:rsid w:val="00DC56B5"/>
    <w:rsid w:val="00DC5960"/>
    <w:rsid w:val="00DC69D4"/>
    <w:rsid w:val="00DC7E56"/>
    <w:rsid w:val="00DD1A05"/>
    <w:rsid w:val="00DD21FD"/>
    <w:rsid w:val="00DD3257"/>
    <w:rsid w:val="00DD4944"/>
    <w:rsid w:val="00DD5C90"/>
    <w:rsid w:val="00DD60EE"/>
    <w:rsid w:val="00DE0285"/>
    <w:rsid w:val="00DE02AE"/>
    <w:rsid w:val="00DE1969"/>
    <w:rsid w:val="00DE38FA"/>
    <w:rsid w:val="00DE48D4"/>
    <w:rsid w:val="00DE4CAB"/>
    <w:rsid w:val="00DE6427"/>
    <w:rsid w:val="00DF125D"/>
    <w:rsid w:val="00DF21B9"/>
    <w:rsid w:val="00DF43E9"/>
    <w:rsid w:val="00DF453A"/>
    <w:rsid w:val="00DF5284"/>
    <w:rsid w:val="00DF53C1"/>
    <w:rsid w:val="00DF5668"/>
    <w:rsid w:val="00DF5957"/>
    <w:rsid w:val="00DF5D73"/>
    <w:rsid w:val="00DF6094"/>
    <w:rsid w:val="00DF7F84"/>
    <w:rsid w:val="00E0058F"/>
    <w:rsid w:val="00E01EE7"/>
    <w:rsid w:val="00E027A7"/>
    <w:rsid w:val="00E039FC"/>
    <w:rsid w:val="00E04082"/>
    <w:rsid w:val="00E045F3"/>
    <w:rsid w:val="00E04FBA"/>
    <w:rsid w:val="00E07B2A"/>
    <w:rsid w:val="00E10E38"/>
    <w:rsid w:val="00E11392"/>
    <w:rsid w:val="00E1177C"/>
    <w:rsid w:val="00E119D0"/>
    <w:rsid w:val="00E130C8"/>
    <w:rsid w:val="00E13FF5"/>
    <w:rsid w:val="00E15269"/>
    <w:rsid w:val="00E16179"/>
    <w:rsid w:val="00E16582"/>
    <w:rsid w:val="00E16F41"/>
    <w:rsid w:val="00E21553"/>
    <w:rsid w:val="00E247BB"/>
    <w:rsid w:val="00E24E4C"/>
    <w:rsid w:val="00E25142"/>
    <w:rsid w:val="00E25810"/>
    <w:rsid w:val="00E26F4B"/>
    <w:rsid w:val="00E3270B"/>
    <w:rsid w:val="00E35141"/>
    <w:rsid w:val="00E353E8"/>
    <w:rsid w:val="00E372FD"/>
    <w:rsid w:val="00E4241A"/>
    <w:rsid w:val="00E47E5F"/>
    <w:rsid w:val="00E50F29"/>
    <w:rsid w:val="00E51A28"/>
    <w:rsid w:val="00E5212D"/>
    <w:rsid w:val="00E52752"/>
    <w:rsid w:val="00E53CA8"/>
    <w:rsid w:val="00E54886"/>
    <w:rsid w:val="00E555E8"/>
    <w:rsid w:val="00E5642E"/>
    <w:rsid w:val="00E60F01"/>
    <w:rsid w:val="00E62383"/>
    <w:rsid w:val="00E625A5"/>
    <w:rsid w:val="00E63C97"/>
    <w:rsid w:val="00E66239"/>
    <w:rsid w:val="00E66EC4"/>
    <w:rsid w:val="00E7046C"/>
    <w:rsid w:val="00E70875"/>
    <w:rsid w:val="00E72409"/>
    <w:rsid w:val="00E7262B"/>
    <w:rsid w:val="00E73A7B"/>
    <w:rsid w:val="00E73F23"/>
    <w:rsid w:val="00E74419"/>
    <w:rsid w:val="00E745A3"/>
    <w:rsid w:val="00E7489D"/>
    <w:rsid w:val="00E76E26"/>
    <w:rsid w:val="00E7721B"/>
    <w:rsid w:val="00E77D39"/>
    <w:rsid w:val="00E8009F"/>
    <w:rsid w:val="00E8167C"/>
    <w:rsid w:val="00E81A46"/>
    <w:rsid w:val="00E81AE6"/>
    <w:rsid w:val="00E82084"/>
    <w:rsid w:val="00E824EA"/>
    <w:rsid w:val="00E84F11"/>
    <w:rsid w:val="00E85D72"/>
    <w:rsid w:val="00E865A7"/>
    <w:rsid w:val="00E90B04"/>
    <w:rsid w:val="00E91670"/>
    <w:rsid w:val="00E92BDC"/>
    <w:rsid w:val="00E93704"/>
    <w:rsid w:val="00E96F7B"/>
    <w:rsid w:val="00E97098"/>
    <w:rsid w:val="00E97CCC"/>
    <w:rsid w:val="00EA0B78"/>
    <w:rsid w:val="00EA4111"/>
    <w:rsid w:val="00EA46B0"/>
    <w:rsid w:val="00EA4882"/>
    <w:rsid w:val="00EA7C5C"/>
    <w:rsid w:val="00EB110F"/>
    <w:rsid w:val="00EB266F"/>
    <w:rsid w:val="00EB310E"/>
    <w:rsid w:val="00EB4FA9"/>
    <w:rsid w:val="00EB4FCE"/>
    <w:rsid w:val="00EB5E6F"/>
    <w:rsid w:val="00EB7639"/>
    <w:rsid w:val="00EC00FF"/>
    <w:rsid w:val="00EC0FD2"/>
    <w:rsid w:val="00EC593B"/>
    <w:rsid w:val="00EC5E83"/>
    <w:rsid w:val="00EC6E71"/>
    <w:rsid w:val="00ED0BFB"/>
    <w:rsid w:val="00ED0E8A"/>
    <w:rsid w:val="00ED1833"/>
    <w:rsid w:val="00ED3D4A"/>
    <w:rsid w:val="00ED4509"/>
    <w:rsid w:val="00EE20B7"/>
    <w:rsid w:val="00EE30AC"/>
    <w:rsid w:val="00EE3521"/>
    <w:rsid w:val="00EE5AB8"/>
    <w:rsid w:val="00EE6491"/>
    <w:rsid w:val="00EF0697"/>
    <w:rsid w:val="00EF3DDF"/>
    <w:rsid w:val="00EF526D"/>
    <w:rsid w:val="00EF6A93"/>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1F39"/>
    <w:rsid w:val="00F42D2F"/>
    <w:rsid w:val="00F45C2C"/>
    <w:rsid w:val="00F503C3"/>
    <w:rsid w:val="00F50E14"/>
    <w:rsid w:val="00F5119C"/>
    <w:rsid w:val="00F52F40"/>
    <w:rsid w:val="00F53359"/>
    <w:rsid w:val="00F57495"/>
    <w:rsid w:val="00F608EA"/>
    <w:rsid w:val="00F6131D"/>
    <w:rsid w:val="00F628AE"/>
    <w:rsid w:val="00F630B6"/>
    <w:rsid w:val="00F63BD9"/>
    <w:rsid w:val="00F63FDE"/>
    <w:rsid w:val="00F66607"/>
    <w:rsid w:val="00F6783F"/>
    <w:rsid w:val="00F67D8B"/>
    <w:rsid w:val="00F70831"/>
    <w:rsid w:val="00F7087D"/>
    <w:rsid w:val="00F72327"/>
    <w:rsid w:val="00F726C6"/>
    <w:rsid w:val="00F76AA5"/>
    <w:rsid w:val="00F77B74"/>
    <w:rsid w:val="00F80455"/>
    <w:rsid w:val="00F80BAC"/>
    <w:rsid w:val="00F814AF"/>
    <w:rsid w:val="00F82705"/>
    <w:rsid w:val="00F8277F"/>
    <w:rsid w:val="00F82A7B"/>
    <w:rsid w:val="00F83065"/>
    <w:rsid w:val="00F83EA1"/>
    <w:rsid w:val="00F83F2B"/>
    <w:rsid w:val="00F85510"/>
    <w:rsid w:val="00F855CF"/>
    <w:rsid w:val="00F8709C"/>
    <w:rsid w:val="00F87CA9"/>
    <w:rsid w:val="00F93117"/>
    <w:rsid w:val="00F95F03"/>
    <w:rsid w:val="00F97FD9"/>
    <w:rsid w:val="00FA0CD7"/>
    <w:rsid w:val="00FA1B40"/>
    <w:rsid w:val="00FA1C5A"/>
    <w:rsid w:val="00FA35E7"/>
    <w:rsid w:val="00FA373E"/>
    <w:rsid w:val="00FA407D"/>
    <w:rsid w:val="00FA47BE"/>
    <w:rsid w:val="00FA4B19"/>
    <w:rsid w:val="00FA5B30"/>
    <w:rsid w:val="00FA6847"/>
    <w:rsid w:val="00FB0324"/>
    <w:rsid w:val="00FB073F"/>
    <w:rsid w:val="00FB12CA"/>
    <w:rsid w:val="00FB1565"/>
    <w:rsid w:val="00FB2040"/>
    <w:rsid w:val="00FB30D9"/>
    <w:rsid w:val="00FB60B5"/>
    <w:rsid w:val="00FB70C1"/>
    <w:rsid w:val="00FB7795"/>
    <w:rsid w:val="00FC0D8F"/>
    <w:rsid w:val="00FC1BAE"/>
    <w:rsid w:val="00FC1CD1"/>
    <w:rsid w:val="00FC24DB"/>
    <w:rsid w:val="00FC2676"/>
    <w:rsid w:val="00FC4162"/>
    <w:rsid w:val="00FC4D2D"/>
    <w:rsid w:val="00FC4F91"/>
    <w:rsid w:val="00FC504D"/>
    <w:rsid w:val="00FC6195"/>
    <w:rsid w:val="00FC7D7D"/>
    <w:rsid w:val="00FD0F6C"/>
    <w:rsid w:val="00FD2DB8"/>
    <w:rsid w:val="00FD2FB0"/>
    <w:rsid w:val="00FD536C"/>
    <w:rsid w:val="00FD7007"/>
    <w:rsid w:val="00FE1622"/>
    <w:rsid w:val="00FE29F7"/>
    <w:rsid w:val="00FE6245"/>
    <w:rsid w:val="00FE78F0"/>
    <w:rsid w:val="00FF1788"/>
    <w:rsid w:val="00FF2B65"/>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D99D46"/>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6265568">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5202189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34884080">
      <w:bodyDiv w:val="1"/>
      <w:marLeft w:val="0"/>
      <w:marRight w:val="0"/>
      <w:marTop w:val="0"/>
      <w:marBottom w:val="0"/>
      <w:divBdr>
        <w:top w:val="none" w:sz="0" w:space="0" w:color="auto"/>
        <w:left w:val="none" w:sz="0" w:space="0" w:color="auto"/>
        <w:bottom w:val="none" w:sz="0" w:space="0" w:color="auto"/>
        <w:right w:val="none" w:sz="0" w:space="0" w:color="auto"/>
      </w:divBdr>
      <w:divsChild>
        <w:div w:id="616259626">
          <w:marLeft w:val="0"/>
          <w:marRight w:val="0"/>
          <w:marTop w:val="0"/>
          <w:marBottom w:val="0"/>
          <w:divBdr>
            <w:top w:val="none" w:sz="0" w:space="0" w:color="auto"/>
            <w:left w:val="none" w:sz="0" w:space="0" w:color="auto"/>
            <w:bottom w:val="none" w:sz="0" w:space="0" w:color="auto"/>
            <w:right w:val="none" w:sz="0" w:space="0" w:color="auto"/>
          </w:divBdr>
          <w:divsChild>
            <w:div w:id="632558431">
              <w:marLeft w:val="0"/>
              <w:marRight w:val="0"/>
              <w:marTop w:val="0"/>
              <w:marBottom w:val="0"/>
              <w:divBdr>
                <w:top w:val="none" w:sz="0" w:space="0" w:color="auto"/>
                <w:left w:val="none" w:sz="0" w:space="0" w:color="auto"/>
                <w:bottom w:val="none" w:sz="0" w:space="0" w:color="auto"/>
                <w:right w:val="none" w:sz="0" w:space="0" w:color="auto"/>
              </w:divBdr>
              <w:divsChild>
                <w:div w:id="395015074">
                  <w:marLeft w:val="0"/>
                  <w:marRight w:val="0"/>
                  <w:marTop w:val="0"/>
                  <w:marBottom w:val="0"/>
                  <w:divBdr>
                    <w:top w:val="none" w:sz="0" w:space="0" w:color="auto"/>
                    <w:left w:val="none" w:sz="0" w:space="0" w:color="auto"/>
                    <w:bottom w:val="none" w:sz="0" w:space="0" w:color="auto"/>
                    <w:right w:val="none" w:sz="0" w:space="0" w:color="auto"/>
                  </w:divBdr>
                  <w:divsChild>
                    <w:div w:id="1334841199">
                      <w:marLeft w:val="0"/>
                      <w:marRight w:val="0"/>
                      <w:marTop w:val="0"/>
                      <w:marBottom w:val="0"/>
                      <w:divBdr>
                        <w:top w:val="none" w:sz="0" w:space="0" w:color="auto"/>
                        <w:left w:val="none" w:sz="0" w:space="0" w:color="auto"/>
                        <w:bottom w:val="none" w:sz="0" w:space="0" w:color="auto"/>
                        <w:right w:val="none" w:sz="0" w:space="0" w:color="auto"/>
                      </w:divBdr>
                      <w:divsChild>
                        <w:div w:id="3330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74742234">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AEDC-AFF8-49B7-B720-F8BC06A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1232</Words>
  <Characters>6659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15</cp:revision>
  <cp:lastPrinted>2021-03-01T18:36:00Z</cp:lastPrinted>
  <dcterms:created xsi:type="dcterms:W3CDTF">2022-05-23T17:36:00Z</dcterms:created>
  <dcterms:modified xsi:type="dcterms:W3CDTF">2022-06-02T15:09:00Z</dcterms:modified>
</cp:coreProperties>
</file>