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545AB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3545AB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Reajuste de Valores dos Auxílios Indenizatórios (Portaria Normativa CAU/SC nº 02/2019)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F77B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67942"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723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800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XIII do Art.96 do Regimento Interno, compete a COAF </w:t>
      </w:r>
      <w:r w:rsidRPr="00281886">
        <w:rPr>
          <w:rFonts w:ascii="Arial" w:hAnsi="Arial" w:cs="Arial"/>
          <w:sz w:val="22"/>
          <w:szCs w:val="22"/>
        </w:rPr>
        <w:t xml:space="preserve">propor, apreciar e deliberar sobre atos normativos </w:t>
      </w:r>
      <w:r>
        <w:rPr>
          <w:rFonts w:ascii="Arial" w:hAnsi="Arial" w:cs="Arial"/>
          <w:sz w:val="22"/>
          <w:szCs w:val="22"/>
        </w:rPr>
        <w:t xml:space="preserve">referentes à gestão estratégica </w:t>
      </w:r>
      <w:r w:rsidRPr="00281886">
        <w:rPr>
          <w:rFonts w:ascii="Arial" w:hAnsi="Arial" w:cs="Arial"/>
          <w:sz w:val="22"/>
          <w:szCs w:val="22"/>
        </w:rPr>
        <w:t xml:space="preserve">econômico-financeira e patrimonial do CAU/SC e </w:t>
      </w:r>
      <w:r>
        <w:rPr>
          <w:rFonts w:ascii="Arial" w:hAnsi="Arial" w:cs="Arial"/>
          <w:sz w:val="22"/>
          <w:szCs w:val="22"/>
        </w:rPr>
        <w:t xml:space="preserve">sobre a revisão do Planejamento </w:t>
      </w:r>
      <w:r w:rsidRPr="00281886">
        <w:rPr>
          <w:rFonts w:ascii="Arial" w:hAnsi="Arial" w:cs="Arial"/>
          <w:sz w:val="22"/>
          <w:szCs w:val="22"/>
        </w:rPr>
        <w:t>Estratégico do CAU, encaminhando-a ao CAU/BR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XXII do Art.96 do Regimento Interno, compete a COAF </w:t>
      </w:r>
      <w:r w:rsidRPr="00281886">
        <w:rPr>
          <w:rFonts w:ascii="Arial" w:hAnsi="Arial" w:cs="Arial"/>
          <w:sz w:val="22"/>
          <w:szCs w:val="22"/>
        </w:rPr>
        <w:t>propor, apreciar e deliberar sobre a prestação de contas do CAU/SC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</w:t>
      </w:r>
      <w:r w:rsidRPr="00F50E14">
        <w:rPr>
          <w:rFonts w:ascii="Arial" w:hAnsi="Arial" w:cs="Arial"/>
          <w:sz w:val="22"/>
          <w:szCs w:val="22"/>
        </w:rPr>
        <w:t>inciso XXI</w:t>
      </w:r>
      <w:r w:rsidR="002E4EA8" w:rsidRPr="00F50E14"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>I do</w:t>
      </w:r>
      <w:r>
        <w:rPr>
          <w:rFonts w:ascii="Arial" w:hAnsi="Arial" w:cs="Arial"/>
          <w:sz w:val="22"/>
          <w:szCs w:val="22"/>
        </w:rPr>
        <w:t xml:space="preserve"> Art.96 do Regimento Interno, compete a COAF</w:t>
      </w:r>
      <w:r w:rsidRPr="00281886">
        <w:rPr>
          <w:rFonts w:ascii="Arial" w:hAnsi="Arial" w:cs="Arial"/>
          <w:sz w:val="22"/>
          <w:szCs w:val="22"/>
        </w:rPr>
        <w:t xml:space="preserve"> propor, apreciar, deliberar e monitorar os repass</w:t>
      </w:r>
      <w:r>
        <w:rPr>
          <w:rFonts w:ascii="Arial" w:hAnsi="Arial" w:cs="Arial"/>
          <w:sz w:val="22"/>
          <w:szCs w:val="22"/>
        </w:rPr>
        <w:t xml:space="preserve">es de recursos do CAU/SC e suas </w:t>
      </w:r>
      <w:r w:rsidRPr="00281886">
        <w:rPr>
          <w:rFonts w:ascii="Arial" w:hAnsi="Arial" w:cs="Arial"/>
          <w:sz w:val="22"/>
          <w:szCs w:val="22"/>
        </w:rPr>
        <w:t>aplicações;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7942" w:rsidRDefault="00867942" w:rsidP="008679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Portaria Normativa </w:t>
      </w:r>
      <w:r w:rsidR="003545AB">
        <w:rPr>
          <w:rFonts w:ascii="Arial" w:hAnsi="Arial" w:cs="Arial"/>
          <w:sz w:val="22"/>
        </w:rPr>
        <w:t xml:space="preserve">CAU/SC nº </w:t>
      </w:r>
      <w:r>
        <w:rPr>
          <w:rFonts w:ascii="Arial" w:hAnsi="Arial" w:cs="Arial"/>
          <w:sz w:val="22"/>
        </w:rPr>
        <w:t>02/2019 que dispõe sobre a concessão de diárias, ajudas de custo e o fornecimento de passagens aéreas decorrentes de deslocamento para missão de interesse do CAU/SC, bem como regulamenta os respectivos procedimentos administrativos e financeiros</w:t>
      </w:r>
      <w:r w:rsidR="00B10068">
        <w:rPr>
          <w:rFonts w:ascii="Arial" w:hAnsi="Arial" w:cs="Arial"/>
          <w:sz w:val="22"/>
        </w:rPr>
        <w:t>;</w:t>
      </w:r>
    </w:p>
    <w:p w:rsidR="002F5F33" w:rsidRDefault="002F5F33" w:rsidP="00867942">
      <w:pPr>
        <w:jc w:val="both"/>
        <w:rPr>
          <w:rFonts w:ascii="Arial" w:hAnsi="Arial" w:cs="Arial"/>
          <w:sz w:val="22"/>
          <w:szCs w:val="22"/>
        </w:rPr>
      </w:pPr>
    </w:p>
    <w:p w:rsidR="002F5F33" w:rsidRDefault="002F5F33" w:rsidP="00867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da GERAF do CAU/SC para o reajuste da tabela de valores de diárias e ajuda de custos aplicada atualmente pelo CAU/SC atualizando</w:t>
      </w:r>
      <w:r w:rsidR="003545AB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 xml:space="preserve"> financeiramente</w:t>
      </w:r>
      <w:r w:rsidR="003545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conforme previsão da </w:t>
      </w:r>
      <w:r w:rsidR="003545AB">
        <w:rPr>
          <w:rFonts w:ascii="Arial" w:hAnsi="Arial" w:cs="Arial"/>
          <w:sz w:val="22"/>
        </w:rPr>
        <w:t>Portaria Normativa CAU/SC nº 02/2019</w:t>
      </w:r>
      <w:r w:rsidR="00B10068">
        <w:rPr>
          <w:rFonts w:ascii="Arial" w:hAnsi="Arial" w:cs="Arial"/>
          <w:sz w:val="22"/>
          <w:szCs w:val="22"/>
        </w:rPr>
        <w:t>;</w:t>
      </w:r>
    </w:p>
    <w:p w:rsidR="00B10068" w:rsidRDefault="00B10068" w:rsidP="00867942">
      <w:pPr>
        <w:jc w:val="both"/>
        <w:rPr>
          <w:rFonts w:ascii="Arial" w:hAnsi="Arial" w:cs="Arial"/>
          <w:sz w:val="22"/>
          <w:szCs w:val="22"/>
        </w:rPr>
      </w:pPr>
    </w:p>
    <w:p w:rsidR="00B10068" w:rsidRDefault="00B10068" w:rsidP="00867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por fim, que para organização processual e evitar retrabalhos o ideal é aplicar os novos valores para compromissos a partir d</w:t>
      </w:r>
      <w:r w:rsidR="003545AB">
        <w:rPr>
          <w:rFonts w:ascii="Arial" w:hAnsi="Arial" w:cs="Arial"/>
          <w:sz w:val="22"/>
          <w:szCs w:val="22"/>
        </w:rPr>
        <w:t xml:space="preserve">o mês de </w:t>
      </w:r>
      <w:r>
        <w:rPr>
          <w:rFonts w:ascii="Arial" w:hAnsi="Arial" w:cs="Arial"/>
          <w:sz w:val="22"/>
          <w:szCs w:val="22"/>
        </w:rPr>
        <w:t>fevereiro</w:t>
      </w:r>
      <w:r w:rsidR="003545AB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>.</w:t>
      </w:r>
    </w:p>
    <w:p w:rsidR="003545AB" w:rsidRPr="006D188D" w:rsidRDefault="003545AB" w:rsidP="00867942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3545AB" w:rsidRPr="006D188D" w:rsidRDefault="003545A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00314" w:rsidRPr="003545AB" w:rsidRDefault="003545AB" w:rsidP="003545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AC7A5D" w:rsidRPr="003545AB">
        <w:rPr>
          <w:rFonts w:ascii="Arial" w:hAnsi="Arial" w:cs="Arial"/>
          <w:sz w:val="22"/>
        </w:rPr>
        <w:t xml:space="preserve">Por reajustar os valores do anexo II (Valores dos Auxílios Indenizatórios) da </w:t>
      </w:r>
      <w:r>
        <w:rPr>
          <w:rFonts w:ascii="Arial" w:hAnsi="Arial" w:cs="Arial"/>
          <w:sz w:val="22"/>
        </w:rPr>
        <w:t xml:space="preserve">Portaria Normativa CAU/SC nº 02/2019 </w:t>
      </w:r>
      <w:r w:rsidR="00AC7A5D" w:rsidRPr="003545AB">
        <w:rPr>
          <w:rFonts w:ascii="Arial" w:hAnsi="Arial" w:cs="Arial"/>
          <w:sz w:val="22"/>
        </w:rPr>
        <w:t>pelo índice IGP-M /FGV</w:t>
      </w:r>
      <w:r>
        <w:rPr>
          <w:rFonts w:ascii="Arial" w:hAnsi="Arial" w:cs="Arial"/>
          <w:sz w:val="22"/>
        </w:rPr>
        <w:t>,</w:t>
      </w:r>
      <w:r w:rsidR="00AC7A5D" w:rsidRPr="003545AB">
        <w:rPr>
          <w:rFonts w:ascii="Arial" w:hAnsi="Arial" w:cs="Arial"/>
          <w:sz w:val="22"/>
        </w:rPr>
        <w:t xml:space="preserve"> referente ao período de janeiro/202</w:t>
      </w:r>
      <w:r w:rsidR="008003C5" w:rsidRPr="003545AB">
        <w:rPr>
          <w:rFonts w:ascii="Arial" w:hAnsi="Arial" w:cs="Arial"/>
          <w:sz w:val="22"/>
        </w:rPr>
        <w:t>2</w:t>
      </w:r>
      <w:r w:rsidR="00AC7A5D" w:rsidRPr="003545AB">
        <w:rPr>
          <w:rFonts w:ascii="Arial" w:hAnsi="Arial" w:cs="Arial"/>
          <w:sz w:val="22"/>
        </w:rPr>
        <w:t xml:space="preserve"> a </w:t>
      </w:r>
      <w:r w:rsidR="00D57DDD" w:rsidRPr="003545AB">
        <w:rPr>
          <w:rFonts w:ascii="Arial" w:hAnsi="Arial" w:cs="Arial"/>
          <w:sz w:val="22"/>
        </w:rPr>
        <w:t>dezembro</w:t>
      </w:r>
      <w:r w:rsidR="00AC7A5D" w:rsidRPr="003545AB">
        <w:rPr>
          <w:rFonts w:ascii="Arial" w:hAnsi="Arial" w:cs="Arial"/>
          <w:sz w:val="22"/>
        </w:rPr>
        <w:t>/202</w:t>
      </w:r>
      <w:r w:rsidR="008003C5" w:rsidRPr="003545AB">
        <w:rPr>
          <w:rFonts w:ascii="Arial" w:hAnsi="Arial" w:cs="Arial"/>
          <w:sz w:val="22"/>
        </w:rPr>
        <w:t>2</w:t>
      </w:r>
      <w:r w:rsidR="00AC7A5D" w:rsidRPr="003545AB">
        <w:rPr>
          <w:rFonts w:ascii="Arial" w:hAnsi="Arial" w:cs="Arial"/>
          <w:sz w:val="22"/>
        </w:rPr>
        <w:t xml:space="preserve">, ou seja, </w:t>
      </w:r>
      <w:r w:rsidR="00641A98" w:rsidRPr="003545AB">
        <w:rPr>
          <w:rFonts w:ascii="Arial" w:hAnsi="Arial" w:cs="Arial"/>
          <w:sz w:val="22"/>
        </w:rPr>
        <w:t>5,451290</w:t>
      </w:r>
      <w:r w:rsidR="00A02565" w:rsidRPr="003545AB">
        <w:rPr>
          <w:rFonts w:ascii="Arial" w:hAnsi="Arial" w:cs="Arial"/>
          <w:sz w:val="22"/>
        </w:rPr>
        <w:t>%</w:t>
      </w:r>
      <w:r w:rsidR="00600314" w:rsidRPr="003545AB">
        <w:rPr>
          <w:rFonts w:ascii="Arial" w:hAnsi="Arial" w:cs="Arial"/>
          <w:sz w:val="22"/>
        </w:rPr>
        <w:t>, aplicáveis a partir de 1º de fevereiro</w:t>
      </w:r>
      <w:r w:rsidR="00CB4913" w:rsidRPr="003545AB">
        <w:rPr>
          <w:rFonts w:ascii="Arial" w:hAnsi="Arial" w:cs="Arial"/>
          <w:sz w:val="22"/>
        </w:rPr>
        <w:t>/2023</w:t>
      </w:r>
      <w:r w:rsidR="00A02565" w:rsidRPr="003545AB">
        <w:rPr>
          <w:rFonts w:ascii="Arial" w:hAnsi="Arial" w:cs="Arial"/>
          <w:sz w:val="22"/>
        </w:rPr>
        <w:t>.</w:t>
      </w:r>
    </w:p>
    <w:p w:rsidR="00600314" w:rsidRPr="00600314" w:rsidRDefault="00600314" w:rsidP="00600314">
      <w:pPr>
        <w:jc w:val="both"/>
        <w:rPr>
          <w:rFonts w:ascii="Arial" w:hAnsi="Arial" w:cs="Arial"/>
          <w:sz w:val="22"/>
        </w:rPr>
      </w:pPr>
    </w:p>
    <w:p w:rsidR="00AC7A5D" w:rsidRPr="003545AB" w:rsidRDefault="003545AB" w:rsidP="003545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AC7A5D" w:rsidRPr="003545AB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16EC8" w:rsidRPr="00616EC8">
        <w:rPr>
          <w:rFonts w:ascii="Arial" w:hAnsi="Arial" w:cs="Arial"/>
          <w:sz w:val="22"/>
          <w:szCs w:val="22"/>
        </w:rPr>
        <w:t>2</w:t>
      </w:r>
      <w:r w:rsidR="00491AEF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 xml:space="preserve"> de janeiro de 202</w:t>
      </w:r>
      <w:r w:rsidR="00491AEF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3545AB" w:rsidRDefault="003545AB" w:rsidP="00E01EE7">
      <w:pPr>
        <w:jc w:val="center"/>
        <w:rPr>
          <w:rFonts w:ascii="Arial" w:hAnsi="Arial" w:cs="Arial"/>
          <w:sz w:val="22"/>
          <w:szCs w:val="22"/>
        </w:rPr>
      </w:pPr>
    </w:p>
    <w:p w:rsidR="003545AB" w:rsidRDefault="003545AB" w:rsidP="00E01EE7">
      <w:pPr>
        <w:jc w:val="center"/>
        <w:rPr>
          <w:rFonts w:ascii="Arial" w:hAnsi="Arial" w:cs="Arial"/>
          <w:sz w:val="22"/>
          <w:szCs w:val="22"/>
        </w:rPr>
      </w:pPr>
    </w:p>
    <w:p w:rsidR="003545AB" w:rsidRDefault="003545AB" w:rsidP="003545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Organização, Administração e </w:t>
      </w:r>
    </w:p>
    <w:p w:rsidR="003545AB" w:rsidRDefault="003545AB" w:rsidP="00354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Finanças do CAU/SC</w:t>
      </w:r>
    </w:p>
    <w:p w:rsidR="003545AB" w:rsidRPr="006D188D" w:rsidRDefault="003545AB" w:rsidP="00E01EE7">
      <w:pPr>
        <w:jc w:val="center"/>
        <w:rPr>
          <w:rFonts w:ascii="Arial" w:hAnsi="Arial" w:cs="Arial"/>
          <w:sz w:val="22"/>
          <w:szCs w:val="22"/>
        </w:rPr>
      </w:pPr>
    </w:p>
    <w:p w:rsidR="00733A9F" w:rsidRPr="00FE4B5B" w:rsidRDefault="00733A9F" w:rsidP="00733A9F">
      <w:pPr>
        <w:jc w:val="both"/>
        <w:rPr>
          <w:rFonts w:ascii="Arial" w:hAnsi="Arial" w:cs="Arial"/>
          <w:bCs/>
          <w:sz w:val="22"/>
          <w:szCs w:val="22"/>
        </w:rPr>
      </w:pPr>
      <w:r w:rsidRPr="00FE4B5B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733A9F" w:rsidRPr="00FE4B5B" w:rsidRDefault="00733A9F" w:rsidP="00733A9F">
      <w:pPr>
        <w:rPr>
          <w:rFonts w:ascii="Arial" w:hAnsi="Arial" w:cs="Arial"/>
          <w:bCs/>
          <w:sz w:val="22"/>
          <w:szCs w:val="22"/>
        </w:rPr>
      </w:pPr>
    </w:p>
    <w:p w:rsidR="00733A9F" w:rsidRDefault="00733A9F" w:rsidP="00733A9F">
      <w:pPr>
        <w:jc w:val="center"/>
        <w:rPr>
          <w:rFonts w:ascii="Arial" w:hAnsi="Arial" w:cs="Arial"/>
          <w:bCs/>
          <w:sz w:val="22"/>
          <w:szCs w:val="22"/>
        </w:rPr>
      </w:pPr>
    </w:p>
    <w:p w:rsidR="003545AB" w:rsidRDefault="003545AB" w:rsidP="00733A9F">
      <w:pPr>
        <w:jc w:val="center"/>
        <w:rPr>
          <w:rFonts w:ascii="Arial" w:hAnsi="Arial" w:cs="Arial"/>
          <w:bCs/>
          <w:sz w:val="22"/>
          <w:szCs w:val="22"/>
        </w:rPr>
      </w:pPr>
    </w:p>
    <w:p w:rsidR="003545AB" w:rsidRPr="00FE4B5B" w:rsidRDefault="003545AB" w:rsidP="00733A9F">
      <w:pPr>
        <w:jc w:val="center"/>
        <w:rPr>
          <w:rFonts w:ascii="Arial" w:hAnsi="Arial" w:cs="Arial"/>
          <w:bCs/>
          <w:sz w:val="22"/>
          <w:szCs w:val="22"/>
        </w:rPr>
      </w:pPr>
    </w:p>
    <w:p w:rsidR="00733A9F" w:rsidRPr="00FE4B5B" w:rsidRDefault="00733A9F" w:rsidP="00733A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4B5B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733A9F" w:rsidRPr="00FE4B5B" w:rsidRDefault="00733A9F" w:rsidP="00733A9F">
      <w:pPr>
        <w:jc w:val="center"/>
        <w:rPr>
          <w:rFonts w:ascii="Arial" w:hAnsi="Arial" w:cs="Arial"/>
          <w:bCs/>
          <w:sz w:val="22"/>
          <w:szCs w:val="22"/>
        </w:rPr>
      </w:pPr>
      <w:r w:rsidRPr="00FE4B5B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:rsidR="00733A9F" w:rsidRDefault="00733A9F" w:rsidP="00733A9F">
      <w:pPr>
        <w:jc w:val="center"/>
        <w:rPr>
          <w:rFonts w:ascii="Arial" w:hAnsi="Arial" w:cs="Arial"/>
          <w:bCs/>
          <w:sz w:val="22"/>
          <w:szCs w:val="22"/>
        </w:rPr>
      </w:pPr>
      <w:r w:rsidRPr="00FE4B5B">
        <w:rPr>
          <w:rFonts w:ascii="Arial" w:hAnsi="Arial" w:cs="Arial"/>
          <w:bCs/>
          <w:sz w:val="22"/>
          <w:szCs w:val="22"/>
        </w:rPr>
        <w:t>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AF1C9C">
      <w:pPr>
        <w:spacing w:after="240"/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3545AB" w:rsidRDefault="003545AB" w:rsidP="003545AB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– Tabelas de Reajuste de Valores dos Auxílios Indenizatórios</w:t>
      </w:r>
    </w:p>
    <w:p w:rsidR="003545AB" w:rsidRPr="003545AB" w:rsidRDefault="003545AB" w:rsidP="00AF1C9C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10068" w:rsidRDefault="00B10068" w:rsidP="00B10068">
      <w:pPr>
        <w:rPr>
          <w:rFonts w:ascii="Arial" w:hAnsi="Arial" w:cs="Arial"/>
          <w:sz w:val="22"/>
          <w:szCs w:val="22"/>
        </w:rPr>
      </w:pPr>
      <w:r w:rsidRPr="003545AB">
        <w:rPr>
          <w:rFonts w:ascii="Arial" w:hAnsi="Arial" w:cs="Arial"/>
          <w:sz w:val="22"/>
          <w:szCs w:val="22"/>
        </w:rPr>
        <w:t>Tabela 1 - Valores no âmbito Estadual</w:t>
      </w:r>
    </w:p>
    <w:p w:rsidR="003545AB" w:rsidRPr="003545AB" w:rsidRDefault="003545AB" w:rsidP="00B10068">
      <w:pPr>
        <w:rPr>
          <w:rFonts w:ascii="Arial" w:eastAsiaTheme="minorHAnsi" w:hAnsi="Arial" w:cs="Arial"/>
          <w:color w:val="005057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332"/>
        <w:gridCol w:w="2370"/>
        <w:gridCol w:w="1332"/>
      </w:tblGrid>
      <w:tr w:rsidR="00B10068" w:rsidRPr="003545AB" w:rsidTr="00B1006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PERCENTUAL IGP-M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</w:tr>
      <w:tr w:rsidR="00B10068" w:rsidRPr="003545AB" w:rsidTr="00B100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 a 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02/2023</w:t>
            </w:r>
          </w:p>
        </w:tc>
      </w:tr>
      <w:tr w:rsidR="00B10068" w:rsidRPr="003545AB" w:rsidTr="00B100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Hospedagem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390,99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5,451290%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412,30</w:t>
            </w:r>
          </w:p>
        </w:tc>
      </w:tr>
      <w:tr w:rsidR="00B10068" w:rsidRPr="003545AB" w:rsidTr="00B100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Alimentação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93,84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98,96</w:t>
            </w:r>
          </w:p>
        </w:tc>
      </w:tr>
      <w:tr w:rsidR="00B10068" w:rsidRPr="003545AB" w:rsidTr="00B100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Locomoção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54,73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57,71</w:t>
            </w:r>
          </w:p>
        </w:tc>
      </w:tr>
      <w:tr w:rsidR="00B10068" w:rsidRPr="003545AB" w:rsidTr="00B100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Quilometragem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1,73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</w:tr>
      <w:tr w:rsidR="00B10068" w:rsidRPr="003545AB" w:rsidTr="00B100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Estacionamento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63,70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67,17</w:t>
            </w:r>
          </w:p>
        </w:tc>
      </w:tr>
    </w:tbl>
    <w:p w:rsidR="003545AB" w:rsidRDefault="003545AB" w:rsidP="003545AB">
      <w:pPr>
        <w:spacing w:after="240"/>
        <w:rPr>
          <w:rFonts w:ascii="Arial" w:hAnsi="Arial" w:cs="Arial"/>
          <w:sz w:val="22"/>
          <w:szCs w:val="22"/>
        </w:rPr>
      </w:pPr>
    </w:p>
    <w:p w:rsidR="00187A42" w:rsidRPr="003545AB" w:rsidRDefault="00187A42" w:rsidP="003545AB">
      <w:pPr>
        <w:spacing w:after="240"/>
        <w:rPr>
          <w:rFonts w:ascii="Arial" w:hAnsi="Arial" w:cs="Arial"/>
          <w:sz w:val="22"/>
          <w:szCs w:val="22"/>
        </w:rPr>
      </w:pPr>
      <w:r w:rsidRPr="003545AB">
        <w:rPr>
          <w:rFonts w:ascii="Arial" w:hAnsi="Arial" w:cs="Arial"/>
          <w:sz w:val="22"/>
          <w:szCs w:val="22"/>
        </w:rPr>
        <w:t>Tabela 2 – Valores no âmbito Nacional/ Capitais dos estados: DF, SP e RJ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332"/>
        <w:gridCol w:w="2370"/>
        <w:gridCol w:w="1332"/>
      </w:tblGrid>
      <w:tr w:rsidR="00B10068" w:rsidRPr="003545AB" w:rsidTr="00B53E2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PERCENTUAL IGP-M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</w:tr>
      <w:tr w:rsidR="00B10068" w:rsidRPr="003545AB" w:rsidTr="00B53E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53E2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 a 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02/2023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Hospedagem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656,87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5,451290%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692,68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Alimentação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125,12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131,94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Locomoção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70,38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74,22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Quilometragem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1,73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Estacionamento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78,17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82,43</w:t>
            </w:r>
          </w:p>
        </w:tc>
      </w:tr>
    </w:tbl>
    <w:p w:rsidR="003545AB" w:rsidRDefault="003545AB" w:rsidP="003545AB">
      <w:pPr>
        <w:spacing w:after="240"/>
        <w:rPr>
          <w:rFonts w:ascii="Arial" w:eastAsiaTheme="minorHAnsi" w:hAnsi="Arial" w:cs="Arial"/>
          <w:sz w:val="22"/>
          <w:szCs w:val="22"/>
        </w:rPr>
      </w:pPr>
    </w:p>
    <w:p w:rsidR="00187A42" w:rsidRPr="003545AB" w:rsidRDefault="00187A42" w:rsidP="003545AB">
      <w:pPr>
        <w:spacing w:after="240"/>
        <w:rPr>
          <w:rFonts w:ascii="Arial" w:hAnsi="Arial" w:cs="Arial"/>
          <w:sz w:val="22"/>
          <w:szCs w:val="22"/>
        </w:rPr>
      </w:pPr>
      <w:r w:rsidRPr="003545AB">
        <w:rPr>
          <w:rFonts w:ascii="Arial" w:hAnsi="Arial" w:cs="Arial"/>
          <w:sz w:val="22"/>
          <w:szCs w:val="22"/>
        </w:rPr>
        <w:t>Tabela 3 – Valores no âmbito Nacional/ Demais cidades fora de SC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332"/>
        <w:gridCol w:w="2370"/>
        <w:gridCol w:w="1332"/>
      </w:tblGrid>
      <w:tr w:rsidR="00B10068" w:rsidRPr="003545AB" w:rsidTr="00B53E2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PERCENTUAL IGP-M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VALOR EM</w:t>
            </w:r>
          </w:p>
        </w:tc>
      </w:tr>
      <w:tr w:rsidR="00B10068" w:rsidRPr="003545AB" w:rsidTr="00B53E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53E2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01/2022 a 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068" w:rsidRPr="003545AB" w:rsidRDefault="00B10068" w:rsidP="00B53E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5AB">
              <w:rPr>
                <w:rFonts w:ascii="Arial" w:hAnsi="Arial" w:cs="Arial"/>
                <w:b/>
                <w:bCs/>
                <w:sz w:val="22"/>
                <w:szCs w:val="22"/>
              </w:rPr>
              <w:t>02/2023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Hospedagem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547,40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5,451290%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577,56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Alimentação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109,47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115,44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Locomoção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65,96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Quilometragem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1,73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1,82</w:t>
            </w:r>
          </w:p>
        </w:tc>
      </w:tr>
      <w:tr w:rsidR="00B10068" w:rsidRPr="003545AB" w:rsidTr="00B53E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rPr>
                <w:rFonts w:ascii="Arial" w:hAnsi="Arial" w:cs="Arial"/>
                <w:sz w:val="22"/>
                <w:szCs w:val="22"/>
              </w:rPr>
            </w:pPr>
            <w:r w:rsidRPr="003545AB">
              <w:rPr>
                <w:rFonts w:ascii="Arial" w:hAnsi="Arial" w:cs="Arial"/>
                <w:sz w:val="22"/>
                <w:szCs w:val="22"/>
              </w:rPr>
              <w:t>Auxílio Estacionamento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068" w:rsidRPr="003545AB" w:rsidRDefault="00B10068" w:rsidP="00B1006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10068" w:rsidRPr="003545AB" w:rsidRDefault="00B10068" w:rsidP="00B100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3545A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82,43</w:t>
            </w:r>
          </w:p>
        </w:tc>
      </w:tr>
    </w:tbl>
    <w:p w:rsidR="00187A42" w:rsidRPr="003545AB" w:rsidRDefault="00187A42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545AB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3545AB" w:rsidRDefault="003545AB" w:rsidP="003545A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DA COAF - CAU/SC</w:t>
      </w:r>
    </w:p>
    <w:p w:rsidR="003545AB" w:rsidRDefault="003545AB" w:rsidP="003545A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91AEF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355A05" w:rsidRDefault="00491AEF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491AEF" w:rsidRPr="00355A05" w:rsidRDefault="00491AEF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600314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AEF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355A05" w:rsidRDefault="00600314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Coordenador Adjunto</w:t>
            </w:r>
          </w:p>
        </w:tc>
        <w:tc>
          <w:tcPr>
            <w:tcW w:w="3685" w:type="dxa"/>
          </w:tcPr>
          <w:p w:rsidR="00491AEF" w:rsidRPr="00355A05" w:rsidRDefault="00491AEF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65E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600314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AEF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355A05" w:rsidRDefault="00491AEF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91AEF" w:rsidRPr="00355A05" w:rsidRDefault="00491AEF" w:rsidP="00491AE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65E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600314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91AEF" w:rsidRPr="006D188D" w:rsidRDefault="00491AEF" w:rsidP="00491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723">
              <w:rPr>
                <w:rFonts w:ascii="Arial" w:hAnsi="Arial" w:cs="Arial"/>
                <w:sz w:val="22"/>
                <w:szCs w:val="22"/>
              </w:rPr>
              <w:t>1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491A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2</w:t>
            </w:r>
            <w:r w:rsidR="00491AEF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/01/202</w:t>
            </w:r>
            <w:r w:rsidR="00912D5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67942">
              <w:rPr>
                <w:rFonts w:ascii="Arial" w:hAnsi="Arial" w:cs="Arial"/>
                <w:sz w:val="22"/>
              </w:rPr>
              <w:t>Reajuste de Valores dos Auxílios Indenizatórios</w:t>
            </w:r>
            <w:r w:rsidR="002843AF" w:rsidRPr="002843A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B1006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91AEF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2307E9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924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12D57">
              <w:rPr>
                <w:rFonts w:ascii="Arial" w:hAnsi="Arial" w:cs="Arial"/>
                <w:sz w:val="22"/>
                <w:szCs w:val="22"/>
              </w:rPr>
              <w:t xml:space="preserve">Gerente Administrativo e Financeiro Filipe Lima </w:t>
            </w:r>
            <w:proofErr w:type="spellStart"/>
            <w:r w:rsidR="00912D57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  <w:p w:rsidR="00912D57" w:rsidRPr="006D188D" w:rsidRDefault="00912D5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352C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E352C9">
          <w:rPr>
            <w:rFonts w:ascii="Arial" w:hAnsi="Arial" w:cs="Arial"/>
            <w:sz w:val="18"/>
            <w:szCs w:val="18"/>
          </w:rPr>
          <w:t>-</w:t>
        </w:r>
        <w:r w:rsidR="00912D57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49CC"/>
    <w:rsid w:val="002F4E92"/>
    <w:rsid w:val="002F5F33"/>
    <w:rsid w:val="002F7ED5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14BD4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45AB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723"/>
    <w:rsid w:val="00481201"/>
    <w:rsid w:val="00483B9A"/>
    <w:rsid w:val="004917E6"/>
    <w:rsid w:val="00491914"/>
    <w:rsid w:val="00491AEF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314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1A98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A9F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C5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2D57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C9C"/>
    <w:rsid w:val="00AF5916"/>
    <w:rsid w:val="00B00D3F"/>
    <w:rsid w:val="00B01C53"/>
    <w:rsid w:val="00B065BF"/>
    <w:rsid w:val="00B06C48"/>
    <w:rsid w:val="00B07067"/>
    <w:rsid w:val="00B10068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4913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2C9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47E6A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0A2B-73BB-4E25-87E8-C7C9327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2021-03-01T18:36:00Z</cp:lastPrinted>
  <dcterms:created xsi:type="dcterms:W3CDTF">2023-01-23T14:14:00Z</dcterms:created>
  <dcterms:modified xsi:type="dcterms:W3CDTF">2023-01-26T17:00:00Z</dcterms:modified>
</cp:coreProperties>
</file>