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655101/2018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A4352">
              <w:rPr>
                <w:rFonts w:ascii="Arial" w:hAnsi="Arial" w:cs="Arial"/>
              </w:rPr>
              <w:t>Conselho Municipal do Patrimônio</w:t>
            </w:r>
            <w:r>
              <w:rPr>
                <w:rFonts w:ascii="Arial" w:hAnsi="Arial" w:cs="Arial"/>
              </w:rPr>
              <w:t xml:space="preserve"> Cultural Edificado de Blumenau – COPE.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>Indicação de representante</w:t>
            </w:r>
            <w:r>
              <w:rPr>
                <w:rFonts w:ascii="Arial" w:eastAsia="Times New Roman" w:hAnsi="Arial" w:cs="Arial"/>
                <w:lang w:eastAsia="pt-BR"/>
              </w:rPr>
              <w:t>s</w:t>
            </w:r>
            <w:r w:rsidRPr="008E0487">
              <w:rPr>
                <w:rFonts w:ascii="Arial" w:eastAsia="Times New Roman" w:hAnsi="Arial" w:cs="Arial"/>
                <w:lang w:eastAsia="pt-BR"/>
              </w:rPr>
              <w:t xml:space="preserve"> do </w:t>
            </w:r>
            <w:r w:rsidRPr="008E0487">
              <w:rPr>
                <w:rFonts w:ascii="Arial" w:hAnsi="Arial" w:cs="Arial"/>
              </w:rPr>
              <w:t>CAU/SC</w:t>
            </w:r>
            <w:r w:rsidRPr="008E0487">
              <w:rPr>
                <w:rFonts w:ascii="Arial" w:eastAsia="Times New Roman" w:hAnsi="Arial" w:cs="Arial"/>
                <w:lang w:eastAsia="pt-BR"/>
              </w:rPr>
              <w:t xml:space="preserve"> para</w:t>
            </w:r>
            <w:r>
              <w:rPr>
                <w:rFonts w:ascii="Arial" w:eastAsia="Times New Roman" w:hAnsi="Arial" w:cs="Arial"/>
                <w:lang w:eastAsia="pt-BR"/>
              </w:rPr>
              <w:t xml:space="preserve"> o </w:t>
            </w:r>
            <w:r w:rsidRPr="004A4352">
              <w:rPr>
                <w:rFonts w:ascii="Arial" w:hAnsi="Arial" w:cs="Arial"/>
              </w:rPr>
              <w:t xml:space="preserve">Conselho Municipal do Patrimônio Cultural Edificado de Blumenau </w:t>
            </w:r>
            <w:r>
              <w:rPr>
                <w:rFonts w:ascii="Arial" w:hAnsi="Arial" w:cs="Arial"/>
              </w:rPr>
              <w:t>–</w:t>
            </w:r>
            <w:r w:rsidRPr="004A4352">
              <w:rPr>
                <w:rFonts w:ascii="Arial" w:hAnsi="Arial" w:cs="Arial"/>
              </w:rPr>
              <w:t xml:space="preserve"> COPE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2473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124731"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06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POLÍTICA URBANA E AMBIENTAL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CPUA-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15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março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 w:rsidRPr="006B5424">
        <w:rPr>
          <w:rFonts w:ascii="Arial" w:hAnsi="Arial" w:cs="Arial"/>
          <w:i/>
        </w:rPr>
        <w:t>“ 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A4352" w:rsidRDefault="00A200AB" w:rsidP="004A4352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4A4352">
        <w:rPr>
          <w:rFonts w:ascii="Arial" w:hAnsi="Arial" w:cs="Arial"/>
        </w:rPr>
        <w:t xml:space="preserve">Indicar o Arquiteto e Urbanista </w:t>
      </w:r>
      <w:r w:rsidR="004A4352" w:rsidRPr="00A200AB">
        <w:rPr>
          <w:rFonts w:ascii="Arial" w:hAnsi="Arial" w:cs="Arial"/>
        </w:rPr>
        <w:t xml:space="preserve">Thiago Romano </w:t>
      </w:r>
      <w:proofErr w:type="spellStart"/>
      <w:r w:rsidR="004A4352" w:rsidRPr="00A200AB">
        <w:rPr>
          <w:rFonts w:ascii="Arial" w:hAnsi="Arial" w:cs="Arial"/>
        </w:rPr>
        <w:t>Mondini</w:t>
      </w:r>
      <w:proofErr w:type="spellEnd"/>
      <w:r w:rsidR="004A4352" w:rsidRPr="00A200AB">
        <w:rPr>
          <w:rFonts w:ascii="Arial" w:hAnsi="Arial" w:cs="Arial"/>
        </w:rPr>
        <w:t xml:space="preserve"> de Souza</w:t>
      </w:r>
      <w:r w:rsidR="004A4352">
        <w:rPr>
          <w:rFonts w:ascii="Arial" w:hAnsi="Arial" w:cs="Arial"/>
        </w:rPr>
        <w:t xml:space="preserve"> como Representante Titular do CAU</w:t>
      </w:r>
      <w:r w:rsidR="004A4352" w:rsidRPr="00E14245">
        <w:rPr>
          <w:rFonts w:ascii="Arial" w:hAnsi="Arial" w:cs="Arial"/>
        </w:rPr>
        <w:t>/</w:t>
      </w:r>
      <w:r w:rsidR="004A4352">
        <w:rPr>
          <w:rFonts w:ascii="Arial" w:hAnsi="Arial" w:cs="Arial"/>
        </w:rPr>
        <w:t xml:space="preserve">SC e o Arquiteto e Urbanista </w:t>
      </w:r>
      <w:r w:rsidR="004A4352" w:rsidRPr="00A200AB">
        <w:rPr>
          <w:rFonts w:ascii="Arial" w:hAnsi="Arial" w:cs="Arial"/>
        </w:rPr>
        <w:t xml:space="preserve">Guido Paulo </w:t>
      </w:r>
      <w:proofErr w:type="spellStart"/>
      <w:r w:rsidR="004A4352" w:rsidRPr="00A200AB">
        <w:rPr>
          <w:rFonts w:ascii="Arial" w:hAnsi="Arial" w:cs="Arial"/>
        </w:rPr>
        <w:t>Kaestner</w:t>
      </w:r>
      <w:proofErr w:type="spellEnd"/>
      <w:r w:rsidR="004A4352" w:rsidRPr="00A200AB">
        <w:rPr>
          <w:rFonts w:ascii="Arial" w:hAnsi="Arial" w:cs="Arial"/>
        </w:rPr>
        <w:t xml:space="preserve"> Neto</w:t>
      </w:r>
      <w:r w:rsidR="004A4352">
        <w:rPr>
          <w:rFonts w:ascii="Arial" w:hAnsi="Arial" w:cs="Arial"/>
        </w:rPr>
        <w:t xml:space="preserve"> como Representante Suplente no </w:t>
      </w:r>
      <w:r w:rsidR="004A4352" w:rsidRPr="004A4352">
        <w:rPr>
          <w:rFonts w:ascii="Arial" w:hAnsi="Arial" w:cs="Arial"/>
        </w:rPr>
        <w:t xml:space="preserve">Conselho Municipal do Patrimônio Cultural Edificado de Blumenau </w:t>
      </w:r>
      <w:r w:rsidR="004A4352">
        <w:rPr>
          <w:rFonts w:ascii="Arial" w:hAnsi="Arial" w:cs="Arial"/>
        </w:rPr>
        <w:t>–</w:t>
      </w:r>
      <w:r w:rsidR="004A4352" w:rsidRPr="004A4352">
        <w:rPr>
          <w:rFonts w:ascii="Arial" w:hAnsi="Arial" w:cs="Arial"/>
        </w:rPr>
        <w:t xml:space="preserve"> COPE</w:t>
      </w:r>
      <w:r w:rsidR="004A4352">
        <w:rPr>
          <w:rFonts w:ascii="Arial" w:hAnsi="Arial" w:cs="Arial"/>
          <w:shd w:val="clear" w:color="auto" w:fill="FFFFFF"/>
        </w:rPr>
        <w:t>.</w:t>
      </w:r>
    </w:p>
    <w:p w:rsidR="00A200AB" w:rsidRPr="006B5424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</w:p>
    <w:p w:rsidR="004A4352" w:rsidRDefault="00A200AB" w:rsidP="004A4352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bookmarkStart w:id="0" w:name="_GoBack"/>
      <w:bookmarkEnd w:id="0"/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5F1CB4" w:rsidRPr="005F1CB4">
        <w:rPr>
          <w:rFonts w:ascii="Arial" w:hAnsi="Arial" w:cs="Arial"/>
        </w:rPr>
        <w:t>Fátima Regina Althoff, Jaqueline Andrade e Fábio Vieira da Silva.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A200AB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 xml:space="preserve">de </w:t>
      </w:r>
      <w:r w:rsidR="00A200AB">
        <w:rPr>
          <w:rFonts w:ascii="Arial" w:hAnsi="Arial" w:cs="Arial"/>
        </w:rPr>
        <w:t xml:space="preserve">março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  <w:b/>
        </w:rPr>
        <w:t>FÁTIMA REGINA ALTHOFF</w:t>
      </w:r>
      <w:r w:rsidR="00F35EFD" w:rsidRPr="004A435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24731"/>
    <w:rsid w:val="00143CB8"/>
    <w:rsid w:val="001848AD"/>
    <w:rsid w:val="00190120"/>
    <w:rsid w:val="00224F00"/>
    <w:rsid w:val="0024303B"/>
    <w:rsid w:val="003B4522"/>
    <w:rsid w:val="00425319"/>
    <w:rsid w:val="00480328"/>
    <w:rsid w:val="004A4352"/>
    <w:rsid w:val="004B4053"/>
    <w:rsid w:val="004D674B"/>
    <w:rsid w:val="00510668"/>
    <w:rsid w:val="005373F9"/>
    <w:rsid w:val="00561A66"/>
    <w:rsid w:val="00586BCC"/>
    <w:rsid w:val="005F1CB4"/>
    <w:rsid w:val="005F4DCE"/>
    <w:rsid w:val="0074184B"/>
    <w:rsid w:val="007B14D6"/>
    <w:rsid w:val="008348F1"/>
    <w:rsid w:val="00952B80"/>
    <w:rsid w:val="009716F1"/>
    <w:rsid w:val="00991C98"/>
    <w:rsid w:val="009D0393"/>
    <w:rsid w:val="00A200AB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389A72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FF84-DF49-4F40-8225-11BE973A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9</cp:revision>
  <cp:lastPrinted>2016-03-15T18:30:00Z</cp:lastPrinted>
  <dcterms:created xsi:type="dcterms:W3CDTF">2018-01-04T11:28:00Z</dcterms:created>
  <dcterms:modified xsi:type="dcterms:W3CDTF">2018-03-15T18:29:00Z</dcterms:modified>
</cp:coreProperties>
</file>