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1F3103" w:rsidP="00417CC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Indicação dos Representantes do CAU/SC no </w:t>
            </w:r>
            <w:r w:rsidR="006A3BE9">
              <w:rPr>
                <w:rFonts w:ascii="Arial" w:eastAsia="Times New Roman" w:hAnsi="Arial" w:cs="Arial"/>
                <w:color w:val="000000"/>
                <w:lang w:eastAsia="pt-BR"/>
              </w:rPr>
              <w:t>Conselho</w:t>
            </w:r>
            <w:r w:rsidR="00417CCF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Desenvolvimento</w:t>
            </w:r>
            <w:r w:rsidR="006A3BE9">
              <w:rPr>
                <w:rFonts w:ascii="Arial" w:eastAsia="Times New Roman" w:hAnsi="Arial" w:cs="Arial"/>
                <w:color w:val="000000"/>
                <w:lang w:eastAsia="pt-BR"/>
              </w:rPr>
              <w:t xml:space="preserve"> Municipal de </w:t>
            </w:r>
            <w:r w:rsidR="00417CCF">
              <w:rPr>
                <w:rFonts w:ascii="Arial" w:eastAsia="Times New Roman" w:hAnsi="Arial" w:cs="Arial"/>
                <w:color w:val="000000"/>
                <w:lang w:eastAsia="pt-BR"/>
              </w:rPr>
              <w:t>Biguaçu - CONDEN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C75E8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C75E8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</w:t>
            </w:r>
            <w:bookmarkStart w:id="0" w:name="_GoBack"/>
            <w:bookmarkEnd w:id="0"/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407B3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4B4053"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 w:rsidR="004B4053"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 xml:space="preserve">CAU/SC, reunida </w:t>
      </w:r>
      <w:r w:rsidR="006A3BE9">
        <w:rPr>
          <w:rFonts w:ascii="Arial" w:hAnsi="Arial" w:cs="Arial"/>
        </w:rPr>
        <w:t>extra</w:t>
      </w:r>
      <w:r w:rsidR="008C1B2F" w:rsidRPr="008C1B2F">
        <w:rPr>
          <w:rFonts w:ascii="Arial" w:hAnsi="Arial" w:cs="Arial"/>
        </w:rPr>
        <w:t xml:space="preserve">ordinariamente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6A3BE9">
        <w:rPr>
          <w:rFonts w:ascii="Arial" w:eastAsia="Times New Roman" w:hAnsi="Arial" w:cs="Arial"/>
          <w:lang w:eastAsia="pt-BR"/>
        </w:rPr>
        <w:t>09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mês de </w:t>
      </w:r>
      <w:r w:rsidR="006A3BE9">
        <w:rPr>
          <w:rFonts w:ascii="Arial" w:eastAsia="Times New Roman" w:hAnsi="Arial" w:cs="Arial"/>
          <w:lang w:eastAsia="pt-BR"/>
        </w:rPr>
        <w:t>abril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8C1B2F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4B4053">
        <w:rPr>
          <w:rFonts w:ascii="Arial" w:eastAsia="Times New Roman" w:hAnsi="Arial" w:cs="Arial"/>
          <w:lang w:eastAsia="pt-BR"/>
        </w:rPr>
        <w:t>7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1F3103" w:rsidRDefault="001F3103" w:rsidP="001F3103">
      <w:pPr>
        <w:jc w:val="both"/>
        <w:rPr>
          <w:rFonts w:ascii="Arial" w:hAnsi="Arial" w:cs="Arial"/>
          <w:i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que o Regimento Interno do </w:t>
      </w:r>
      <w:r w:rsidRPr="00E14245">
        <w:rPr>
          <w:rFonts w:ascii="Arial" w:hAnsi="Arial" w:cs="Arial"/>
        </w:rPr>
        <w:t>CAU/</w:t>
      </w:r>
      <w:r>
        <w:rPr>
          <w:rFonts w:ascii="Arial" w:hAnsi="Arial" w:cs="Arial"/>
        </w:rPr>
        <w:t xml:space="preserve">SC determina ser de competência da CPUA </w:t>
      </w:r>
      <w:r>
        <w:rPr>
          <w:rFonts w:ascii="Arial" w:hAnsi="Arial" w:cs="Arial"/>
          <w:i/>
        </w:rPr>
        <w:t>“</w:t>
      </w:r>
      <w:r w:rsidRPr="006B5424">
        <w:rPr>
          <w:rFonts w:ascii="Arial" w:hAnsi="Arial" w:cs="Arial"/>
          <w:i/>
        </w:rPr>
        <w:t>propor, apreciar, deliberar sobre as representações regionais do CAU/SC nos diversos</w:t>
      </w:r>
      <w:r>
        <w:rPr>
          <w:rFonts w:ascii="Arial" w:hAnsi="Arial" w:cs="Arial"/>
          <w:i/>
        </w:rPr>
        <w:t xml:space="preserve"> </w:t>
      </w:r>
      <w:r w:rsidRPr="006B5424">
        <w:rPr>
          <w:rFonts w:ascii="Arial" w:hAnsi="Arial" w:cs="Arial"/>
          <w:i/>
        </w:rPr>
        <w:t xml:space="preserve">conselhos no Estado”; </w:t>
      </w:r>
    </w:p>
    <w:p w:rsidR="001F3103" w:rsidRDefault="001F3103" w:rsidP="001F3103">
      <w:pPr>
        <w:jc w:val="both"/>
        <w:rPr>
          <w:rFonts w:ascii="Arial" w:hAnsi="Arial" w:cs="Arial"/>
        </w:rPr>
      </w:pPr>
    </w:p>
    <w:p w:rsidR="001F3103" w:rsidRDefault="001F3103" w:rsidP="001F3103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as sugestões recebidas pelos demais conselheiros do CAU</w:t>
      </w:r>
      <w:r w:rsidRPr="00E1424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SC; </w:t>
      </w:r>
      <w:r w:rsidRPr="00E14245">
        <w:rPr>
          <w:rFonts w:ascii="Arial" w:hAnsi="Arial" w:cs="Arial"/>
        </w:rPr>
        <w:t xml:space="preserve">e </w:t>
      </w:r>
    </w:p>
    <w:p w:rsidR="001F3103" w:rsidRDefault="001F3103" w:rsidP="001F3103">
      <w:pPr>
        <w:jc w:val="both"/>
        <w:rPr>
          <w:rFonts w:ascii="Arial" w:hAnsi="Arial" w:cs="Arial"/>
        </w:rPr>
      </w:pPr>
    </w:p>
    <w:p w:rsidR="001F3103" w:rsidRDefault="001F3103" w:rsidP="001F3103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Considerando que todas as deliberações de comissão devem ser encaminhadas à Presidência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>, para verificação e encaminhamentos, conforme Regimento Interno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 xml:space="preserve">.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 w:rsidR="00F35EFD">
        <w:rPr>
          <w:rFonts w:ascii="Arial" w:hAnsi="Arial" w:cs="Arial"/>
        </w:rPr>
        <w:t xml:space="preserve"> </w:t>
      </w:r>
      <w:r w:rsidR="00B7322C">
        <w:rPr>
          <w:rFonts w:ascii="Arial" w:hAnsi="Arial" w:cs="Arial"/>
        </w:rPr>
        <w:t>–</w:t>
      </w:r>
      <w:r w:rsidRPr="00E14245">
        <w:rPr>
          <w:rFonts w:ascii="Arial" w:hAnsi="Arial" w:cs="Arial"/>
        </w:rPr>
        <w:t xml:space="preserve"> </w:t>
      </w:r>
      <w:r w:rsidR="001F3103" w:rsidRPr="00762579">
        <w:rPr>
          <w:rFonts w:ascii="Arial" w:hAnsi="Arial" w:cs="Arial"/>
        </w:rPr>
        <w:t xml:space="preserve">Indicar </w:t>
      </w:r>
      <w:r w:rsidR="00C75E80">
        <w:rPr>
          <w:rFonts w:ascii="Arial" w:hAnsi="Arial" w:cs="Arial"/>
        </w:rPr>
        <w:t>a</w:t>
      </w:r>
      <w:r w:rsidR="001F3103" w:rsidRPr="00762579">
        <w:rPr>
          <w:rFonts w:ascii="Arial" w:hAnsi="Arial" w:cs="Arial"/>
        </w:rPr>
        <w:t xml:space="preserve"> Arquitet</w:t>
      </w:r>
      <w:r w:rsidR="00C75E80">
        <w:rPr>
          <w:rFonts w:ascii="Arial" w:hAnsi="Arial" w:cs="Arial"/>
        </w:rPr>
        <w:t>a</w:t>
      </w:r>
      <w:r w:rsidR="001F3103" w:rsidRPr="00762579">
        <w:rPr>
          <w:rFonts w:ascii="Arial" w:hAnsi="Arial" w:cs="Arial"/>
        </w:rPr>
        <w:t xml:space="preserve"> e </w:t>
      </w:r>
      <w:r w:rsidR="00C75E80" w:rsidRPr="00762579">
        <w:rPr>
          <w:rFonts w:ascii="Arial" w:hAnsi="Arial" w:cs="Arial"/>
        </w:rPr>
        <w:t xml:space="preserve">Urbanista </w:t>
      </w:r>
      <w:r w:rsidR="00C75E80" w:rsidRPr="00C75E80">
        <w:rPr>
          <w:rFonts w:ascii="Arial" w:hAnsi="Arial" w:cs="Arial"/>
        </w:rPr>
        <w:t xml:space="preserve">Isabela da Silva </w:t>
      </w:r>
      <w:r w:rsidR="001F3103" w:rsidRPr="00762579">
        <w:rPr>
          <w:rFonts w:ascii="Arial" w:hAnsi="Arial" w:cs="Arial"/>
        </w:rPr>
        <w:t xml:space="preserve">(CAU nº </w:t>
      </w:r>
      <w:r w:rsidR="00C75E80" w:rsidRPr="00C75E80">
        <w:rPr>
          <w:rFonts w:ascii="Arial" w:hAnsi="Arial" w:cs="Arial"/>
        </w:rPr>
        <w:t>A86666-0</w:t>
      </w:r>
      <w:r w:rsidR="001F3103" w:rsidRPr="00C75E80">
        <w:rPr>
          <w:rFonts w:ascii="Arial" w:hAnsi="Arial" w:cs="Arial"/>
        </w:rPr>
        <w:t>)</w:t>
      </w:r>
      <w:r w:rsidR="001F3103" w:rsidRPr="00762579">
        <w:rPr>
          <w:rFonts w:ascii="Arial" w:hAnsi="Arial" w:cs="Arial"/>
        </w:rPr>
        <w:t xml:space="preserve"> como representante </w:t>
      </w:r>
      <w:r w:rsidR="001F3103">
        <w:rPr>
          <w:rFonts w:ascii="Arial" w:hAnsi="Arial" w:cs="Arial"/>
        </w:rPr>
        <w:t xml:space="preserve">titular </w:t>
      </w:r>
      <w:r w:rsidR="001F3103" w:rsidRPr="00762579">
        <w:rPr>
          <w:rFonts w:ascii="Arial" w:hAnsi="Arial" w:cs="Arial"/>
        </w:rPr>
        <w:t>do CAU/SC n</w:t>
      </w:r>
      <w:r w:rsidR="001F3103">
        <w:rPr>
          <w:rFonts w:ascii="Arial" w:hAnsi="Arial" w:cs="Arial"/>
        </w:rPr>
        <w:t>o</w:t>
      </w:r>
      <w:r w:rsidR="001F3103" w:rsidRPr="00762579">
        <w:rPr>
          <w:rFonts w:ascii="Arial" w:hAnsi="Arial" w:cs="Arial"/>
        </w:rPr>
        <w:t xml:space="preserve"> </w:t>
      </w:r>
      <w:r w:rsidR="00417CCF">
        <w:rPr>
          <w:rFonts w:ascii="Arial" w:eastAsia="Times New Roman" w:hAnsi="Arial" w:cs="Arial"/>
          <w:color w:val="000000"/>
          <w:lang w:eastAsia="pt-BR"/>
        </w:rPr>
        <w:t>Conselho de Desenvolvimento Municipal de Biguaçu - CONDEN</w:t>
      </w:r>
      <w:r w:rsidR="001F3103">
        <w:rPr>
          <w:rFonts w:ascii="Arial" w:eastAsia="Times New Roman" w:hAnsi="Arial" w:cs="Arial"/>
          <w:color w:val="000000"/>
          <w:lang w:eastAsia="pt-BR"/>
        </w:rPr>
        <w:t>;</w:t>
      </w:r>
    </w:p>
    <w:p w:rsidR="00AB6ACA" w:rsidRDefault="00AB6ACA" w:rsidP="00F35EFD">
      <w:pPr>
        <w:jc w:val="both"/>
        <w:rPr>
          <w:rFonts w:ascii="Arial" w:hAnsi="Arial" w:cs="Arial"/>
        </w:rPr>
      </w:pPr>
    </w:p>
    <w:p w:rsidR="00F35EFD" w:rsidRDefault="00AB6ACA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– </w:t>
      </w:r>
      <w:r w:rsidR="001F3103" w:rsidRPr="00762579">
        <w:rPr>
          <w:rFonts w:ascii="Arial" w:hAnsi="Arial" w:cs="Arial"/>
        </w:rPr>
        <w:t xml:space="preserve">Indicar </w:t>
      </w:r>
      <w:r w:rsidR="00C75E80">
        <w:rPr>
          <w:rFonts w:ascii="Arial" w:hAnsi="Arial" w:cs="Arial"/>
        </w:rPr>
        <w:t>a</w:t>
      </w:r>
      <w:r w:rsidR="001F3103" w:rsidRPr="00762579">
        <w:rPr>
          <w:rFonts w:ascii="Arial" w:hAnsi="Arial" w:cs="Arial"/>
        </w:rPr>
        <w:t xml:space="preserve"> Arquitet</w:t>
      </w:r>
      <w:r w:rsidR="00C75E80">
        <w:rPr>
          <w:rFonts w:ascii="Arial" w:hAnsi="Arial" w:cs="Arial"/>
        </w:rPr>
        <w:t>a</w:t>
      </w:r>
      <w:r w:rsidR="001F3103" w:rsidRPr="00762579">
        <w:rPr>
          <w:rFonts w:ascii="Arial" w:hAnsi="Arial" w:cs="Arial"/>
        </w:rPr>
        <w:t xml:space="preserve"> e Urbanista </w:t>
      </w:r>
      <w:proofErr w:type="spellStart"/>
      <w:r w:rsidR="00C75E80" w:rsidRPr="00C75E80">
        <w:rPr>
          <w:rFonts w:ascii="Arial" w:hAnsi="Arial" w:cs="Arial"/>
        </w:rPr>
        <w:t>Marilaine</w:t>
      </w:r>
      <w:proofErr w:type="spellEnd"/>
      <w:r w:rsidR="00C75E80" w:rsidRPr="00C75E80">
        <w:rPr>
          <w:rFonts w:ascii="Arial" w:hAnsi="Arial" w:cs="Arial"/>
        </w:rPr>
        <w:t xml:space="preserve"> Schmitt </w:t>
      </w:r>
      <w:r w:rsidR="001F3103" w:rsidRPr="00762579">
        <w:rPr>
          <w:rFonts w:ascii="Arial" w:hAnsi="Arial" w:cs="Arial"/>
        </w:rPr>
        <w:t xml:space="preserve">(CAU nº </w:t>
      </w:r>
      <w:r w:rsidR="00C75E80" w:rsidRPr="00C75E80">
        <w:rPr>
          <w:rFonts w:ascii="Arial" w:hAnsi="Arial" w:cs="Arial"/>
        </w:rPr>
        <w:t>A132792-5</w:t>
      </w:r>
      <w:r w:rsidR="00C75E80">
        <w:rPr>
          <w:rFonts w:ascii="Arial" w:hAnsi="Arial" w:cs="Arial"/>
        </w:rPr>
        <w:t>) como</w:t>
      </w:r>
      <w:r w:rsidR="001F3103" w:rsidRPr="00762579">
        <w:rPr>
          <w:rFonts w:ascii="Arial" w:hAnsi="Arial" w:cs="Arial"/>
        </w:rPr>
        <w:t xml:space="preserve"> representante </w:t>
      </w:r>
      <w:r w:rsidR="001F3103">
        <w:rPr>
          <w:rFonts w:ascii="Arial" w:hAnsi="Arial" w:cs="Arial"/>
        </w:rPr>
        <w:t xml:space="preserve">suplente </w:t>
      </w:r>
      <w:r w:rsidR="001F3103" w:rsidRPr="00762579">
        <w:rPr>
          <w:rFonts w:ascii="Arial" w:hAnsi="Arial" w:cs="Arial"/>
        </w:rPr>
        <w:t>do CAU/SC n</w:t>
      </w:r>
      <w:r w:rsidR="001F3103">
        <w:rPr>
          <w:rFonts w:ascii="Arial" w:hAnsi="Arial" w:cs="Arial"/>
        </w:rPr>
        <w:t>o</w:t>
      </w:r>
      <w:r w:rsidR="001F3103" w:rsidRPr="00762579">
        <w:rPr>
          <w:rFonts w:ascii="Arial" w:hAnsi="Arial" w:cs="Arial"/>
        </w:rPr>
        <w:t xml:space="preserve"> </w:t>
      </w:r>
      <w:r w:rsidR="00417CCF">
        <w:rPr>
          <w:rFonts w:ascii="Arial" w:eastAsia="Times New Roman" w:hAnsi="Arial" w:cs="Arial"/>
          <w:color w:val="000000"/>
          <w:lang w:eastAsia="pt-BR"/>
        </w:rPr>
        <w:t>Conselho de Desenvolvimento Municipal de Biguaçu - CONDEN</w:t>
      </w:r>
      <w:r w:rsidR="00E96ADB">
        <w:rPr>
          <w:rFonts w:ascii="Arial" w:eastAsia="Times New Roman" w:hAnsi="Arial" w:cs="Arial"/>
          <w:color w:val="000000"/>
          <w:lang w:eastAsia="pt-BR"/>
        </w:rPr>
        <w:t>;</w:t>
      </w:r>
    </w:p>
    <w:p w:rsidR="00AB6ACA" w:rsidRDefault="00AB6ACA" w:rsidP="00F35EFD">
      <w:pPr>
        <w:jc w:val="both"/>
        <w:rPr>
          <w:rFonts w:ascii="Arial" w:hAnsi="Arial" w:cs="Arial"/>
        </w:rPr>
      </w:pPr>
    </w:p>
    <w:p w:rsidR="00F35EFD" w:rsidRDefault="00AB6ACA" w:rsidP="00FB41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35EFD">
        <w:rPr>
          <w:rFonts w:ascii="Arial" w:hAnsi="Arial" w:cs="Arial"/>
        </w:rPr>
        <w:t xml:space="preserve"> </w:t>
      </w:r>
      <w:r w:rsidR="00E14245" w:rsidRPr="00E14245">
        <w:rPr>
          <w:rFonts w:ascii="Arial" w:hAnsi="Arial" w:cs="Arial"/>
        </w:rPr>
        <w:t>- Encaminhar esta deliberação à Presidência do CAU/</w:t>
      </w:r>
      <w:r w:rsidR="00FB416E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="008C1B2F">
        <w:rPr>
          <w:rFonts w:ascii="Arial" w:hAnsi="Arial" w:cs="Arial"/>
          <w:b/>
        </w:rPr>
        <w:t>0</w:t>
      </w:r>
      <w:r w:rsidR="00C75E80">
        <w:rPr>
          <w:rFonts w:ascii="Arial" w:hAnsi="Arial" w:cs="Arial"/>
          <w:b/>
        </w:rPr>
        <w:t>2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>s conselheir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 xml:space="preserve">s </w:t>
      </w:r>
      <w:proofErr w:type="spellStart"/>
      <w:r w:rsidR="008C1B2F">
        <w:rPr>
          <w:rFonts w:ascii="Arial" w:hAnsi="Arial" w:cs="Arial"/>
        </w:rPr>
        <w:t>Silvya</w:t>
      </w:r>
      <w:proofErr w:type="spellEnd"/>
      <w:r w:rsidR="008C1B2F">
        <w:rPr>
          <w:rFonts w:ascii="Arial" w:hAnsi="Arial" w:cs="Arial"/>
        </w:rPr>
        <w:t xml:space="preserve"> Helena </w:t>
      </w:r>
      <w:proofErr w:type="spellStart"/>
      <w:r w:rsidR="008C1B2F">
        <w:rPr>
          <w:rFonts w:ascii="Arial" w:hAnsi="Arial" w:cs="Arial"/>
        </w:rPr>
        <w:t>Caprario</w:t>
      </w:r>
      <w:proofErr w:type="spellEnd"/>
      <w:r w:rsidR="008C1B2F">
        <w:rPr>
          <w:rFonts w:ascii="Arial" w:hAnsi="Arial" w:cs="Arial"/>
        </w:rPr>
        <w:t xml:space="preserve"> e </w:t>
      </w:r>
      <w:proofErr w:type="spellStart"/>
      <w:r w:rsidR="008C1B2F">
        <w:rPr>
          <w:rFonts w:ascii="Arial" w:hAnsi="Arial" w:cs="Arial"/>
        </w:rPr>
        <w:t>Valesca</w:t>
      </w:r>
      <w:proofErr w:type="spellEnd"/>
      <w:r w:rsidR="008C1B2F">
        <w:rPr>
          <w:rFonts w:ascii="Arial" w:hAnsi="Arial" w:cs="Arial"/>
        </w:rPr>
        <w:t xml:space="preserve"> Menezes Marques</w:t>
      </w:r>
      <w:r w:rsidR="008B72D2">
        <w:rPr>
          <w:rFonts w:ascii="Arial" w:hAnsi="Arial" w:cs="Arial"/>
        </w:rPr>
        <w:t>.</w:t>
      </w:r>
    </w:p>
    <w:p w:rsidR="006A3BE9" w:rsidRDefault="006A3BE9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 w:rsidR="006A3BE9">
        <w:rPr>
          <w:rFonts w:ascii="Arial" w:hAnsi="Arial" w:cs="Arial"/>
        </w:rPr>
        <w:t>09</w:t>
      </w:r>
      <w:r w:rsidRPr="008C1B2F">
        <w:rPr>
          <w:rFonts w:ascii="Arial" w:hAnsi="Arial" w:cs="Arial"/>
        </w:rPr>
        <w:t xml:space="preserve"> de </w:t>
      </w:r>
      <w:r w:rsidR="006A3BE9">
        <w:rPr>
          <w:rFonts w:ascii="Arial" w:hAnsi="Arial" w:cs="Arial"/>
        </w:rPr>
        <w:t>abril</w:t>
      </w:r>
      <w:r w:rsidRPr="008C1B2F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201</w:t>
      </w:r>
      <w:r w:rsidR="008C1B2F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8B72D2" w:rsidRDefault="008B72D2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SILVYA HELENA CAPRARIO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</w:t>
      </w:r>
      <w:r w:rsidR="008C1B2F">
        <w:rPr>
          <w:rFonts w:ascii="Arial" w:hAnsi="Arial" w:cs="Arial"/>
        </w:rPr>
        <w:t>a da CPUA</w:t>
      </w:r>
    </w:p>
    <w:p w:rsidR="00F35EFD" w:rsidRPr="00E1064A" w:rsidRDefault="00F35EFD" w:rsidP="00F35EFD">
      <w:pPr>
        <w:jc w:val="both"/>
        <w:rPr>
          <w:rFonts w:ascii="Arial" w:hAnsi="Arial" w:cs="Arial"/>
          <w:b/>
        </w:rPr>
      </w:pPr>
    </w:p>
    <w:p w:rsidR="00F35EFD" w:rsidRPr="008C1B2F" w:rsidRDefault="008C1B2F" w:rsidP="00F35EFD">
      <w:pPr>
        <w:jc w:val="both"/>
        <w:rPr>
          <w:rFonts w:ascii="Arial" w:eastAsia="Times New Roman" w:hAnsi="Arial" w:cs="Arial"/>
          <w:lang w:eastAsia="pt-BR"/>
        </w:rPr>
      </w:pPr>
      <w:r w:rsidRPr="008C1B2F">
        <w:rPr>
          <w:rFonts w:ascii="Arial" w:eastAsia="Times New Roman" w:hAnsi="Arial" w:cs="Arial"/>
          <w:b/>
          <w:lang w:eastAsia="pt-BR"/>
        </w:rPr>
        <w:t>VALESCA MENEZES MARQUES</w:t>
      </w:r>
      <w:r w:rsidR="00F35EF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  <w:r w:rsidR="008C1B2F">
        <w:rPr>
          <w:rFonts w:ascii="Arial" w:hAnsi="Arial" w:cs="Arial"/>
        </w:rPr>
        <w:t xml:space="preserve"> Suplente da CPUA</w:t>
      </w:r>
    </w:p>
    <w:sectPr w:rsidR="00F35EFD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D6053"/>
    <w:rsid w:val="000E6DF2"/>
    <w:rsid w:val="000F559C"/>
    <w:rsid w:val="00143CB8"/>
    <w:rsid w:val="001848AD"/>
    <w:rsid w:val="00190120"/>
    <w:rsid w:val="001B656F"/>
    <w:rsid w:val="001F3103"/>
    <w:rsid w:val="00224F00"/>
    <w:rsid w:val="0024303B"/>
    <w:rsid w:val="003B4522"/>
    <w:rsid w:val="00407B38"/>
    <w:rsid w:val="00417CCF"/>
    <w:rsid w:val="00425319"/>
    <w:rsid w:val="00480328"/>
    <w:rsid w:val="004B4053"/>
    <w:rsid w:val="004D0E1C"/>
    <w:rsid w:val="00510668"/>
    <w:rsid w:val="005373F9"/>
    <w:rsid w:val="00561A66"/>
    <w:rsid w:val="00586BCC"/>
    <w:rsid w:val="005F4DCE"/>
    <w:rsid w:val="006A3BE9"/>
    <w:rsid w:val="006D52EE"/>
    <w:rsid w:val="0074184B"/>
    <w:rsid w:val="007B14D6"/>
    <w:rsid w:val="007E7BC4"/>
    <w:rsid w:val="008348F1"/>
    <w:rsid w:val="008B72D2"/>
    <w:rsid w:val="008C1B2F"/>
    <w:rsid w:val="008F0AE6"/>
    <w:rsid w:val="00952B80"/>
    <w:rsid w:val="009716F1"/>
    <w:rsid w:val="00991C98"/>
    <w:rsid w:val="009D0393"/>
    <w:rsid w:val="00A505E2"/>
    <w:rsid w:val="00AB6ACA"/>
    <w:rsid w:val="00B301D0"/>
    <w:rsid w:val="00B7322C"/>
    <w:rsid w:val="00BE1907"/>
    <w:rsid w:val="00BF546C"/>
    <w:rsid w:val="00C13A64"/>
    <w:rsid w:val="00C278E8"/>
    <w:rsid w:val="00C27E1C"/>
    <w:rsid w:val="00C546D5"/>
    <w:rsid w:val="00C75E80"/>
    <w:rsid w:val="00C930D5"/>
    <w:rsid w:val="00C9364D"/>
    <w:rsid w:val="00CA6BED"/>
    <w:rsid w:val="00D365A4"/>
    <w:rsid w:val="00D40727"/>
    <w:rsid w:val="00E1064A"/>
    <w:rsid w:val="00E14245"/>
    <w:rsid w:val="00E24E98"/>
    <w:rsid w:val="00E761A5"/>
    <w:rsid w:val="00E96ADB"/>
    <w:rsid w:val="00EE7761"/>
    <w:rsid w:val="00F35EFD"/>
    <w:rsid w:val="00F86DFD"/>
    <w:rsid w:val="00F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DDFD6A7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1CD71-A4C0-4486-8654-14A07D41C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2</cp:revision>
  <cp:lastPrinted>2019-01-30T16:20:00Z</cp:lastPrinted>
  <dcterms:created xsi:type="dcterms:W3CDTF">2019-04-09T19:11:00Z</dcterms:created>
  <dcterms:modified xsi:type="dcterms:W3CDTF">2019-04-09T19:11:00Z</dcterms:modified>
</cp:coreProperties>
</file>