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C07A5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61075" w:rsidRPr="00D6107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C07A57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Municipal de Preservação do Patrimônio Cultural Edificado - COPE de </w:t>
            </w:r>
            <w:r w:rsidR="00DF1A05">
              <w:rPr>
                <w:rFonts w:ascii="Arial" w:eastAsia="Times New Roman" w:hAnsi="Arial" w:cs="Arial"/>
                <w:color w:val="000000"/>
                <w:lang w:eastAsia="pt-BR"/>
              </w:rPr>
              <w:t>Blumenau</w:t>
            </w:r>
            <w:r w:rsidR="00C07A5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F62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F62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DF1A05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DF1A05">
        <w:rPr>
          <w:rFonts w:ascii="Arial" w:eastAsia="Times New Roman" w:hAnsi="Arial" w:cs="Arial"/>
          <w:lang w:eastAsia="pt-BR"/>
        </w:rPr>
        <w:t>05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1A05">
        <w:rPr>
          <w:rFonts w:ascii="Arial" w:eastAsia="Times New Roman" w:hAnsi="Arial" w:cs="Arial"/>
          <w:lang w:eastAsia="pt-BR"/>
        </w:rPr>
        <w:t>dezembro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D61075">
        <w:rPr>
          <w:rFonts w:ascii="Arial" w:hAnsi="Arial" w:cs="Arial"/>
        </w:rPr>
        <w:t xml:space="preserve">o </w:t>
      </w:r>
      <w:r w:rsidR="00DF1A05">
        <w:rPr>
          <w:rFonts w:ascii="Arial" w:hAnsi="Arial" w:cs="Arial"/>
        </w:rPr>
        <w:t xml:space="preserve">Edital nº </w:t>
      </w:r>
      <w:r w:rsidR="00C07A57">
        <w:rPr>
          <w:rFonts w:ascii="Arial" w:hAnsi="Arial" w:cs="Arial"/>
        </w:rPr>
        <w:t>10</w:t>
      </w:r>
      <w:r w:rsidR="00DF1A05">
        <w:rPr>
          <w:rFonts w:ascii="Arial" w:hAnsi="Arial" w:cs="Arial"/>
        </w:rPr>
        <w:t>/2019 para compor as entidades participantes do Conselho de Planejamento Urbano – COPLAN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BF620D" w:rsidRPr="00BF620D">
        <w:rPr>
          <w:rFonts w:ascii="Arial" w:hAnsi="Arial" w:cs="Arial"/>
        </w:rPr>
        <w:t>o</w:t>
      </w:r>
      <w:r w:rsidR="001F3103" w:rsidRPr="00BF620D">
        <w:rPr>
          <w:rFonts w:ascii="Arial" w:hAnsi="Arial" w:cs="Arial"/>
        </w:rPr>
        <w:t xml:space="preserve"> Arquitet</w:t>
      </w:r>
      <w:r w:rsidR="00BF620D" w:rsidRPr="00BF620D">
        <w:rPr>
          <w:rFonts w:ascii="Arial" w:hAnsi="Arial" w:cs="Arial"/>
        </w:rPr>
        <w:t>o</w:t>
      </w:r>
      <w:r w:rsidR="001F3103" w:rsidRPr="00BF620D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BF620D" w:rsidRPr="00BF620D">
        <w:rPr>
          <w:rFonts w:ascii="Arial" w:hAnsi="Arial" w:cs="Arial"/>
        </w:rPr>
        <w:t xml:space="preserve">Guido Paulo </w:t>
      </w:r>
      <w:proofErr w:type="spellStart"/>
      <w:r w:rsidR="00BF620D" w:rsidRPr="00BF620D">
        <w:rPr>
          <w:rFonts w:ascii="Arial" w:hAnsi="Arial" w:cs="Arial"/>
        </w:rPr>
        <w:t>Kaestner</w:t>
      </w:r>
      <w:proofErr w:type="spellEnd"/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BF620D" w:rsidRPr="00BF620D">
        <w:rPr>
          <w:rFonts w:ascii="Arial" w:hAnsi="Arial" w:cs="Arial"/>
        </w:rPr>
        <w:t>A34925-9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8463B8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C07A57" w:rsidRPr="00C07A57">
        <w:rPr>
          <w:rFonts w:ascii="Arial" w:eastAsia="Times New Roman" w:hAnsi="Arial" w:cs="Arial"/>
          <w:color w:val="000000"/>
          <w:lang w:eastAsia="pt-BR"/>
        </w:rPr>
        <w:t>Conselho Municipal de Preservação do Patrimônio Cultural Edificado - COPE de Blumenau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C060F1" w:rsidRDefault="00C060F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2 - </w:t>
      </w:r>
      <w:r w:rsidRPr="00762579">
        <w:rPr>
          <w:rFonts w:ascii="Arial" w:hAnsi="Arial" w:cs="Arial"/>
        </w:rPr>
        <w:t xml:space="preserve">Indicar </w:t>
      </w:r>
      <w:r w:rsidR="00AC648A">
        <w:rPr>
          <w:rFonts w:ascii="Arial" w:hAnsi="Arial" w:cs="Arial"/>
        </w:rPr>
        <w:t>a</w:t>
      </w:r>
      <w:r w:rsidRPr="00BF620D">
        <w:rPr>
          <w:rFonts w:ascii="Arial" w:hAnsi="Arial" w:cs="Arial"/>
        </w:rPr>
        <w:t xml:space="preserve"> Arquitet</w:t>
      </w:r>
      <w:r w:rsidR="00AC648A">
        <w:rPr>
          <w:rFonts w:ascii="Arial" w:hAnsi="Arial" w:cs="Arial"/>
        </w:rPr>
        <w:t>a</w:t>
      </w:r>
      <w:r w:rsidRPr="00BF620D">
        <w:rPr>
          <w:rFonts w:ascii="Arial" w:hAnsi="Arial" w:cs="Arial"/>
        </w:rPr>
        <w:t xml:space="preserve"> e Urbanista</w:t>
      </w:r>
      <w:r w:rsidRPr="00762579">
        <w:rPr>
          <w:rFonts w:ascii="Arial" w:hAnsi="Arial" w:cs="Arial"/>
        </w:rPr>
        <w:t xml:space="preserve"> </w:t>
      </w:r>
      <w:r w:rsidR="004F7F05" w:rsidRPr="004F7F05">
        <w:rPr>
          <w:rFonts w:ascii="Arial" w:hAnsi="Arial" w:cs="Arial"/>
        </w:rPr>
        <w:t xml:space="preserve">Angelina Camargo Rodrigues </w:t>
      </w:r>
      <w:proofErr w:type="spellStart"/>
      <w:r w:rsidR="004F7F05" w:rsidRPr="004F7F05">
        <w:rPr>
          <w:rFonts w:ascii="Arial" w:hAnsi="Arial" w:cs="Arial"/>
        </w:rPr>
        <w:t>Wittmann</w:t>
      </w:r>
      <w:proofErr w:type="spellEnd"/>
      <w:r w:rsidR="004F7F05" w:rsidRPr="00C51BD4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="004F7F05" w:rsidRPr="004F7F05">
        <w:rPr>
          <w:rFonts w:ascii="Arial" w:hAnsi="Arial" w:cs="Arial"/>
        </w:rPr>
        <w:t>A25632-3</w:t>
      </w:r>
      <w:r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Pr="00762579">
        <w:rPr>
          <w:rFonts w:ascii="Arial" w:hAnsi="Arial" w:cs="Arial"/>
        </w:rPr>
        <w:t xml:space="preserve"> como representante </w:t>
      </w:r>
      <w:r>
        <w:rPr>
          <w:rFonts w:ascii="Arial" w:hAnsi="Arial" w:cs="Arial"/>
        </w:rPr>
        <w:t xml:space="preserve">suplente </w:t>
      </w:r>
      <w:r w:rsidRPr="00762579">
        <w:rPr>
          <w:rFonts w:ascii="Arial" w:hAnsi="Arial" w:cs="Arial"/>
        </w:rPr>
        <w:t>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="00C07A57" w:rsidRPr="00D61075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C07A57">
        <w:rPr>
          <w:rFonts w:ascii="Arial" w:eastAsia="Times New Roman" w:hAnsi="Arial" w:cs="Arial"/>
          <w:color w:val="000000"/>
          <w:lang w:eastAsia="pt-BR"/>
        </w:rPr>
        <w:t>Municipal de Preservação do Patrimônio Cultural Edificado - COPE de Blumenau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F35EFD" w:rsidRDefault="008463B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4F7F0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551EA3">
        <w:rPr>
          <w:rFonts w:ascii="Arial" w:hAnsi="Arial" w:cs="Arial"/>
        </w:rPr>
        <w:t xml:space="preserve"> e </w:t>
      </w:r>
      <w:proofErr w:type="spellStart"/>
      <w:r w:rsidR="00551EA3">
        <w:rPr>
          <w:rFonts w:ascii="Arial" w:hAnsi="Arial" w:cs="Arial"/>
        </w:rPr>
        <w:t>Valesca</w:t>
      </w:r>
      <w:proofErr w:type="spellEnd"/>
      <w:r w:rsidR="00551EA3">
        <w:rPr>
          <w:rFonts w:ascii="Arial" w:hAnsi="Arial" w:cs="Arial"/>
        </w:rPr>
        <w:t xml:space="preserve">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463B8">
        <w:rPr>
          <w:rFonts w:ascii="Arial" w:hAnsi="Arial" w:cs="Arial"/>
        </w:rPr>
        <w:t>05</w:t>
      </w:r>
      <w:r w:rsidRPr="008C1B2F">
        <w:rPr>
          <w:rFonts w:ascii="Arial" w:hAnsi="Arial" w:cs="Arial"/>
        </w:rPr>
        <w:t xml:space="preserve"> de </w:t>
      </w:r>
      <w:r w:rsidR="008463B8">
        <w:rPr>
          <w:rFonts w:ascii="Arial" w:hAnsi="Arial" w:cs="Arial"/>
        </w:rPr>
        <w:t>dezembro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843577">
        <w:rPr>
          <w:rFonts w:ascii="Arial" w:hAnsi="Arial" w:cs="Arial"/>
        </w:rPr>
        <w:t>________</w:t>
      </w:r>
      <w:bookmarkStart w:id="0" w:name="_GoBack"/>
      <w:bookmarkEnd w:id="0"/>
      <w:r>
        <w:rPr>
          <w:rFonts w:ascii="Arial" w:hAnsi="Arial" w:cs="Arial"/>
        </w:rPr>
        <w:t>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D06DE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4F7F05"/>
    <w:rsid w:val="00510668"/>
    <w:rsid w:val="005373F9"/>
    <w:rsid w:val="00551EA3"/>
    <w:rsid w:val="00561A66"/>
    <w:rsid w:val="00586BCC"/>
    <w:rsid w:val="005D54C2"/>
    <w:rsid w:val="005F4DCE"/>
    <w:rsid w:val="006A3BE9"/>
    <w:rsid w:val="006A4F62"/>
    <w:rsid w:val="006D52EE"/>
    <w:rsid w:val="0074184B"/>
    <w:rsid w:val="00796466"/>
    <w:rsid w:val="007B14D6"/>
    <w:rsid w:val="007E7BC4"/>
    <w:rsid w:val="008348F1"/>
    <w:rsid w:val="00843577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AC648A"/>
    <w:rsid w:val="00B301D0"/>
    <w:rsid w:val="00B646A9"/>
    <w:rsid w:val="00B7322C"/>
    <w:rsid w:val="00BE1907"/>
    <w:rsid w:val="00BF546C"/>
    <w:rsid w:val="00BF620D"/>
    <w:rsid w:val="00C060F1"/>
    <w:rsid w:val="00C07A57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B6734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65BC-811A-4BFE-A54D-7881E7B9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2019-12-05T20:49:00Z</cp:lastPrinted>
  <dcterms:created xsi:type="dcterms:W3CDTF">2019-12-05T14:08:00Z</dcterms:created>
  <dcterms:modified xsi:type="dcterms:W3CDTF">2019-12-05T20:53:00Z</dcterms:modified>
</cp:coreProperties>
</file>