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6844F4" w:rsidP="007E084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7E084B" w:rsidRPr="007B6E8D">
              <w:rPr>
                <w:rFonts w:ascii="Arial" w:eastAsia="Times New Roman" w:hAnsi="Arial" w:cs="Arial"/>
                <w:color w:val="000000"/>
                <w:lang w:eastAsia="pt-BR"/>
              </w:rPr>
              <w:t>provação do Tema do Ano para o  Edital de Patrocínio da COAF/SC.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4447D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005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0A6B06">
        <w:rPr>
          <w:rFonts w:ascii="Arial" w:eastAsia="Times New Roman" w:hAnsi="Arial" w:cs="Arial"/>
          <w:lang w:eastAsia="pt-BR"/>
        </w:rPr>
        <w:t xml:space="preserve">três do mês de abril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>
        <w:rPr>
          <w:rFonts w:ascii="Arial" w:eastAsia="Times New Roman" w:hAnsi="Arial" w:cs="Arial"/>
          <w:lang w:eastAsia="pt-BR"/>
        </w:rPr>
        <w:t xml:space="preserve"> que lhe conferem no artigo 15</w:t>
      </w:r>
      <w:bookmarkStart w:id="0" w:name="_GoBack"/>
      <w:bookmarkEnd w:id="0"/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7E084B" w:rsidP="00F35EFD">
      <w:pPr>
        <w:jc w:val="both"/>
        <w:rPr>
          <w:rFonts w:ascii="Arial" w:hAnsi="Arial" w:cs="Arial"/>
        </w:rPr>
      </w:pPr>
      <w:r w:rsidRPr="007B6E8D">
        <w:rPr>
          <w:rFonts w:ascii="Arial" w:hAnsi="Arial" w:cs="Arial"/>
        </w:rPr>
        <w:t>Considerando o art</w:t>
      </w:r>
      <w:r w:rsidR="007B6E8D" w:rsidRPr="007B6E8D">
        <w:rPr>
          <w:rFonts w:ascii="Arial" w:hAnsi="Arial" w:cs="Arial"/>
        </w:rPr>
        <w:t>igo</w:t>
      </w:r>
      <w:r w:rsidRPr="007B6E8D">
        <w:rPr>
          <w:rFonts w:ascii="Arial" w:hAnsi="Arial" w:cs="Arial"/>
        </w:rPr>
        <w:t xml:space="preserve"> 153, </w:t>
      </w:r>
      <w:r w:rsidR="007B6E8D" w:rsidRPr="007B6E8D">
        <w:rPr>
          <w:rFonts w:ascii="Arial" w:hAnsi="Arial" w:cs="Arial"/>
        </w:rPr>
        <w:t xml:space="preserve">inciso </w:t>
      </w:r>
      <w:r w:rsidRPr="007B6E8D">
        <w:rPr>
          <w:rFonts w:ascii="Arial" w:hAnsi="Arial" w:cs="Arial"/>
        </w:rPr>
        <w:t xml:space="preserve">XIV </w:t>
      </w:r>
      <w:r w:rsidR="007B6E8D" w:rsidRPr="007B6E8D">
        <w:rPr>
          <w:rFonts w:ascii="Arial" w:hAnsi="Arial" w:cs="Arial"/>
        </w:rPr>
        <w:t>do Regimento Interno do CAU/SC, o qual dispõe que compete ao Conselho Diretor p</w:t>
      </w:r>
      <w:r w:rsidRPr="007B6E8D">
        <w:rPr>
          <w:rFonts w:ascii="Arial" w:hAnsi="Arial" w:cs="Arial"/>
        </w:rPr>
        <w:t>ropor, apreciar e deliberar sobre abertura de editais para concessão de apoio institucional, conforme atos específicos;</w:t>
      </w: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441D49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4A6460">
        <w:rPr>
          <w:rFonts w:ascii="Arial" w:hAnsi="Arial" w:cs="Arial"/>
        </w:rPr>
        <w:t xml:space="preserve"> </w:t>
      </w:r>
      <w:r w:rsidR="00441D49">
        <w:rPr>
          <w:rFonts w:ascii="Arial" w:hAnsi="Arial" w:cs="Arial"/>
        </w:rPr>
        <w:t>a abertura do Edital de Patrocínio Institucional;</w:t>
      </w:r>
    </w:p>
    <w:p w:rsidR="00441D49" w:rsidRDefault="00441D49" w:rsidP="000C756F">
      <w:pPr>
        <w:jc w:val="both"/>
        <w:rPr>
          <w:rFonts w:ascii="Arial" w:hAnsi="Arial" w:cs="Arial"/>
        </w:rPr>
      </w:pPr>
    </w:p>
    <w:p w:rsidR="00F35EFD" w:rsidRPr="00857B8F" w:rsidRDefault="00441D49" w:rsidP="000C7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57B8F">
        <w:rPr>
          <w:rFonts w:ascii="Arial" w:hAnsi="Arial" w:cs="Arial"/>
        </w:rPr>
        <w:t xml:space="preserve"> – Aprovar</w:t>
      </w:r>
      <w:r>
        <w:rPr>
          <w:rFonts w:ascii="Arial" w:hAnsi="Arial" w:cs="Arial"/>
        </w:rPr>
        <w:t xml:space="preserve"> o</w:t>
      </w:r>
      <w:r w:rsidR="004A6460" w:rsidRPr="007E084B">
        <w:rPr>
          <w:rFonts w:ascii="Arial" w:eastAsia="Times New Roman" w:hAnsi="Arial" w:cs="Arial"/>
          <w:color w:val="000000"/>
          <w:lang w:eastAsia="pt-BR"/>
        </w:rPr>
        <w:t xml:space="preserve"> Tema do Ano para o</w:t>
      </w:r>
      <w:r>
        <w:rPr>
          <w:rFonts w:ascii="Arial" w:eastAsia="Times New Roman" w:hAnsi="Arial" w:cs="Arial"/>
          <w:color w:val="000000"/>
          <w:lang w:eastAsia="pt-BR"/>
        </w:rPr>
        <w:t xml:space="preserve"> Edital de Patrocínio;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441D49" w:rsidP="000C7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 w:rsidRPr="00857B8F">
        <w:rPr>
          <w:rFonts w:ascii="Arial" w:hAnsi="Arial" w:cs="Arial"/>
        </w:rPr>
        <w:t xml:space="preserve"> </w:t>
      </w:r>
      <w:r w:rsidR="00E14245"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6844F4" w:rsidRDefault="00E14245" w:rsidP="00857B8F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</w:rPr>
        <w:t xml:space="preserve">Com </w:t>
      </w:r>
      <w:r w:rsidR="008535F5">
        <w:rPr>
          <w:rFonts w:ascii="Arial" w:hAnsi="Arial" w:cs="Arial"/>
        </w:rPr>
        <w:t>03</w:t>
      </w:r>
      <w:r w:rsidR="00857B8F" w:rsidRPr="006844F4">
        <w:rPr>
          <w:rFonts w:ascii="Arial" w:hAnsi="Arial" w:cs="Arial"/>
        </w:rPr>
        <w:t xml:space="preserve"> (</w:t>
      </w:r>
      <w:r w:rsidR="008535F5">
        <w:rPr>
          <w:rFonts w:ascii="Arial" w:hAnsi="Arial" w:cs="Arial"/>
        </w:rPr>
        <w:t>três</w:t>
      </w:r>
      <w:r w:rsidR="00857B8F" w:rsidRPr="006844F4">
        <w:rPr>
          <w:rFonts w:ascii="Arial" w:hAnsi="Arial" w:cs="Arial"/>
        </w:rPr>
        <w:t xml:space="preserve">) </w:t>
      </w:r>
      <w:r w:rsidR="008535F5">
        <w:rPr>
          <w:rFonts w:ascii="Arial" w:hAnsi="Arial" w:cs="Arial"/>
        </w:rPr>
        <w:t xml:space="preserve">votos </w:t>
      </w:r>
      <w:r w:rsidR="006844F4">
        <w:rPr>
          <w:rFonts w:ascii="Arial" w:hAnsi="Arial" w:cs="Arial"/>
        </w:rPr>
        <w:t xml:space="preserve">favoráveis </w:t>
      </w:r>
      <w:r w:rsidRPr="006844F4">
        <w:rPr>
          <w:rFonts w:ascii="Arial" w:hAnsi="Arial" w:cs="Arial"/>
        </w:rPr>
        <w:t>dos conselheiros</w:t>
      </w:r>
      <w:r w:rsidR="00857B8F" w:rsidRPr="006844F4">
        <w:rPr>
          <w:rFonts w:ascii="Arial" w:hAnsi="Arial" w:cs="Arial"/>
        </w:rPr>
        <w:t xml:space="preserve"> </w:t>
      </w:r>
      <w:r w:rsidR="002B7051" w:rsidRPr="006844F4">
        <w:rPr>
          <w:rFonts w:ascii="Arial" w:hAnsi="Arial" w:cs="Arial"/>
        </w:rPr>
        <w:t>Everson Martins</w:t>
      </w:r>
      <w:r w:rsidR="008535F5">
        <w:rPr>
          <w:rFonts w:ascii="Arial" w:hAnsi="Arial" w:cs="Arial"/>
        </w:rPr>
        <w:t xml:space="preserve">; </w:t>
      </w:r>
      <w:r w:rsidR="00C67003">
        <w:rPr>
          <w:rFonts w:ascii="Arial" w:hAnsi="Arial" w:cs="Arial"/>
        </w:rPr>
        <w:t xml:space="preserve">Carolina Pereira </w:t>
      </w:r>
      <w:proofErr w:type="spellStart"/>
      <w:r w:rsidR="004A6460">
        <w:rPr>
          <w:rFonts w:ascii="Arial" w:hAnsi="Arial" w:cs="Arial"/>
        </w:rPr>
        <w:t>Hagemann</w:t>
      </w:r>
      <w:proofErr w:type="spellEnd"/>
      <w:r w:rsidR="004A6460">
        <w:rPr>
          <w:rFonts w:ascii="Arial" w:hAnsi="Arial" w:cs="Arial"/>
        </w:rPr>
        <w:t xml:space="preserve">; </w:t>
      </w:r>
      <w:r w:rsidR="004A6460" w:rsidRPr="006844F4">
        <w:rPr>
          <w:rFonts w:ascii="Arial" w:hAnsi="Arial" w:cs="Arial"/>
        </w:rPr>
        <w:t>Jaqueline</w:t>
      </w:r>
      <w:r w:rsidR="008535F5">
        <w:rPr>
          <w:rFonts w:ascii="Arial" w:hAnsi="Arial" w:cs="Arial"/>
        </w:rPr>
        <w:t xml:space="preserve"> Andrade e 01 (uma) ausência.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0A6B06">
        <w:rPr>
          <w:rFonts w:ascii="Arial" w:hAnsi="Arial" w:cs="Arial"/>
        </w:rPr>
        <w:t xml:space="preserve">03 de abril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F741D6">
        <w:rPr>
          <w:rFonts w:ascii="Arial" w:hAnsi="Arial" w:cs="Arial"/>
        </w:rPr>
        <w:t xml:space="preserve">            ___________________________</w:t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</w:t>
      </w:r>
      <w:r w:rsidR="00F741D6">
        <w:rPr>
          <w:rFonts w:ascii="Arial" w:hAnsi="Arial" w:cs="Arial"/>
        </w:rPr>
        <w:t>___________________________</w:t>
      </w:r>
      <w:r w:rsidR="00F35EFD">
        <w:rPr>
          <w:rFonts w:ascii="Arial" w:hAnsi="Arial" w:cs="Arial"/>
        </w:rPr>
        <w:t>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F35EFD" w:rsidRPr="006844F4" w:rsidRDefault="00F35EFD" w:rsidP="00F35EFD">
      <w:pPr>
        <w:jc w:val="both"/>
        <w:rPr>
          <w:rFonts w:ascii="Arial" w:hAnsi="Arial" w:cs="Arial"/>
          <w:b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</w:r>
      <w:r w:rsidR="006844F4">
        <w:rPr>
          <w:rFonts w:ascii="Arial" w:hAnsi="Arial" w:cs="Arial"/>
        </w:rPr>
        <w:t xml:space="preserve">            </w:t>
      </w:r>
      <w:r w:rsidR="00A05D5E">
        <w:rPr>
          <w:rFonts w:ascii="Arial" w:hAnsi="Arial" w:cs="Arial"/>
        </w:rPr>
        <w:t>___________________________</w:t>
      </w:r>
    </w:p>
    <w:p w:rsidR="00A05D5E" w:rsidRDefault="00A05D5E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0410A1">
        <w:rPr>
          <w:rFonts w:ascii="Arial" w:hAnsi="Arial" w:cs="Arial"/>
        </w:rPr>
        <w:t>a da CEP</w:t>
      </w:r>
    </w:p>
    <w:p w:rsidR="00A05D5E" w:rsidRDefault="00A05D5E" w:rsidP="00A05D5E">
      <w:pPr>
        <w:jc w:val="both"/>
        <w:rPr>
          <w:rFonts w:ascii="Arial" w:hAnsi="Arial" w:cs="Arial"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  <w:t>___________________________</w:t>
      </w:r>
    </w:p>
    <w:p w:rsidR="00A05D5E" w:rsidRDefault="000410A1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A05D5E" w:rsidRPr="00E1064A" w:rsidRDefault="00A05D5E" w:rsidP="00A05D5E">
      <w:pPr>
        <w:jc w:val="both"/>
        <w:rPr>
          <w:rFonts w:ascii="Arial" w:hAnsi="Arial" w:cs="Arial"/>
          <w:b/>
        </w:rPr>
      </w:pP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E6DF2"/>
    <w:rsid w:val="000F559C"/>
    <w:rsid w:val="00143CB8"/>
    <w:rsid w:val="00157DCB"/>
    <w:rsid w:val="001848AD"/>
    <w:rsid w:val="00190120"/>
    <w:rsid w:val="00224F00"/>
    <w:rsid w:val="0024303B"/>
    <w:rsid w:val="002B7051"/>
    <w:rsid w:val="003B4522"/>
    <w:rsid w:val="003F2E70"/>
    <w:rsid w:val="00402AA6"/>
    <w:rsid w:val="00412390"/>
    <w:rsid w:val="00425319"/>
    <w:rsid w:val="00441D49"/>
    <w:rsid w:val="004447D3"/>
    <w:rsid w:val="00480328"/>
    <w:rsid w:val="004A6460"/>
    <w:rsid w:val="00510668"/>
    <w:rsid w:val="005373F9"/>
    <w:rsid w:val="00561A66"/>
    <w:rsid w:val="00586BCC"/>
    <w:rsid w:val="005E7B99"/>
    <w:rsid w:val="005F4DCE"/>
    <w:rsid w:val="0062588D"/>
    <w:rsid w:val="006844F4"/>
    <w:rsid w:val="006E3B3C"/>
    <w:rsid w:val="00701C6C"/>
    <w:rsid w:val="0074184B"/>
    <w:rsid w:val="00746E96"/>
    <w:rsid w:val="00765B08"/>
    <w:rsid w:val="00796F11"/>
    <w:rsid w:val="007B14D6"/>
    <w:rsid w:val="007B6E8D"/>
    <w:rsid w:val="007E084B"/>
    <w:rsid w:val="008348F1"/>
    <w:rsid w:val="0084466D"/>
    <w:rsid w:val="008535F5"/>
    <w:rsid w:val="00857B8F"/>
    <w:rsid w:val="00952B80"/>
    <w:rsid w:val="009716F1"/>
    <w:rsid w:val="00991C98"/>
    <w:rsid w:val="009D0393"/>
    <w:rsid w:val="00A05D5E"/>
    <w:rsid w:val="00AE3FCA"/>
    <w:rsid w:val="00BD4496"/>
    <w:rsid w:val="00BE1907"/>
    <w:rsid w:val="00BF546C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D365A4"/>
    <w:rsid w:val="00D40727"/>
    <w:rsid w:val="00D5488C"/>
    <w:rsid w:val="00DD6853"/>
    <w:rsid w:val="00E1064A"/>
    <w:rsid w:val="00E14245"/>
    <w:rsid w:val="00E24E98"/>
    <w:rsid w:val="00E761A5"/>
    <w:rsid w:val="00EA7C8F"/>
    <w:rsid w:val="00F35EFD"/>
    <w:rsid w:val="00F741D6"/>
    <w:rsid w:val="00F84965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B9E40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C32B-DCF9-466A-B0B1-FA4EC940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8</cp:revision>
  <cp:lastPrinted>2018-04-03T19:08:00Z</cp:lastPrinted>
  <dcterms:created xsi:type="dcterms:W3CDTF">2018-04-04T20:11:00Z</dcterms:created>
  <dcterms:modified xsi:type="dcterms:W3CDTF">2018-04-11T17:37:00Z</dcterms:modified>
</cp:coreProperties>
</file>