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BE0A2D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DE1B5D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Acordo de Cooperação Técnica entre CAU/SC, CAU/BR e CIGA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DE1B5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E1B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3D0F8A">
        <w:rPr>
          <w:rFonts w:ascii="Arial" w:eastAsia="Times New Roman" w:hAnsi="Arial" w:cs="Arial"/>
          <w:lang w:eastAsia="pt-BR"/>
        </w:rPr>
        <w:t>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1A6441">
        <w:rPr>
          <w:rFonts w:ascii="Arial" w:eastAsia="Times New Roman" w:hAnsi="Arial" w:cs="Arial"/>
          <w:lang w:eastAsia="pt-BR"/>
        </w:rPr>
        <w:t>janeiro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1A6441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DE1B5D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inciso XXI do artigo 3º do Regimento Interno do CAU/SC, o qual dispõe que compete ao CAU/SC, no âmbito de sua jurisdição firmar convênios com entidades públicas e privadas, observado o disposto na legislação própria;</w:t>
      </w:r>
    </w:p>
    <w:p w:rsidR="00DE1B5D" w:rsidRDefault="00DE1B5D" w:rsidP="0060165A">
      <w:pPr>
        <w:jc w:val="both"/>
        <w:rPr>
          <w:rFonts w:ascii="Arial" w:hAnsi="Arial" w:cs="Arial"/>
        </w:rPr>
      </w:pPr>
    </w:p>
    <w:p w:rsidR="00DE1B5D" w:rsidRDefault="00DE1B5D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inciso XVII do artigo 153 do Regimento Interno do CAU/</w:t>
      </w:r>
      <w:r w:rsidR="00360565">
        <w:rPr>
          <w:rFonts w:ascii="Arial" w:hAnsi="Arial" w:cs="Arial"/>
        </w:rPr>
        <w:t>SC, o</w:t>
      </w:r>
      <w:r>
        <w:rPr>
          <w:rFonts w:ascii="Arial" w:hAnsi="Arial" w:cs="Arial"/>
        </w:rPr>
        <w:t xml:space="preserve"> qual dispõe que compete ao Conselho Diretor propor e deliberar sobre convênios, termos de colaboração, termos de fomento, acordos de cooperação e memorandos de entendimento;</w:t>
      </w:r>
    </w:p>
    <w:p w:rsidR="00DE1B5D" w:rsidRDefault="00DE1B5D" w:rsidP="0060165A">
      <w:pPr>
        <w:jc w:val="both"/>
        <w:rPr>
          <w:rFonts w:ascii="Arial" w:hAnsi="Arial" w:cs="Arial"/>
        </w:rPr>
      </w:pPr>
    </w:p>
    <w:p w:rsidR="00FF34AC" w:rsidRDefault="00DE1B5D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F34AC">
        <w:rPr>
          <w:rFonts w:ascii="Arial" w:hAnsi="Arial" w:cs="Arial"/>
        </w:rPr>
        <w:t>a atribuição legal do Conselho de orientar, disciplinar e fiscalizar o exercício da profissão, cujos P</w:t>
      </w:r>
      <w:r w:rsidR="00EB0C6F">
        <w:rPr>
          <w:rFonts w:ascii="Arial" w:hAnsi="Arial" w:cs="Arial"/>
        </w:rPr>
        <w:t>lanejamento Estratégico e Plano</w:t>
      </w:r>
      <w:r w:rsidR="00FF34AC">
        <w:rPr>
          <w:rFonts w:ascii="Arial" w:hAnsi="Arial" w:cs="Arial"/>
        </w:rPr>
        <w:t xml:space="preserve"> de Ação orientam o investimento em instrumentos e formas inteligentes de fiscalização, particularmente</w:t>
      </w:r>
      <w:r w:rsidR="004D4AD8">
        <w:rPr>
          <w:rFonts w:ascii="Arial" w:hAnsi="Arial" w:cs="Arial"/>
        </w:rPr>
        <w:t>,</w:t>
      </w:r>
      <w:r w:rsidR="00FF34AC">
        <w:rPr>
          <w:rFonts w:ascii="Arial" w:hAnsi="Arial" w:cs="Arial"/>
        </w:rPr>
        <w:t xml:space="preserve"> as ferramentas tecnológicas; </w:t>
      </w:r>
    </w:p>
    <w:p w:rsidR="00FF34AC" w:rsidRDefault="00FF34AC" w:rsidP="0060165A">
      <w:pPr>
        <w:jc w:val="both"/>
        <w:rPr>
          <w:rFonts w:ascii="Arial" w:hAnsi="Arial" w:cs="Arial"/>
        </w:rPr>
      </w:pPr>
    </w:p>
    <w:p w:rsidR="00FF34AC" w:rsidRDefault="00FF34AC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projeto em execução para criação da Plataforma de Georreferenciamento Integrado</w:t>
      </w:r>
      <w:r w:rsidR="004D4AD8">
        <w:rPr>
          <w:rFonts w:ascii="Arial" w:hAnsi="Arial" w:cs="Arial"/>
        </w:rPr>
        <w:t xml:space="preserve"> - PGI</w:t>
      </w:r>
      <w:r>
        <w:rPr>
          <w:rFonts w:ascii="Arial" w:hAnsi="Arial" w:cs="Arial"/>
        </w:rPr>
        <w:t xml:space="preserve">, cujo Grupo de Trabalho instituído pela Portaria Ordinatória nº 28, de 09 de agosto de 2018, </w:t>
      </w:r>
      <w:r w:rsidR="00492BD5">
        <w:rPr>
          <w:rFonts w:ascii="Arial" w:hAnsi="Arial" w:cs="Arial"/>
        </w:rPr>
        <w:t xml:space="preserve">realizou diagnósticos e levantamentos junto aos demais órgãos públicos para compartilhamento de informações, subsidiando tecnicamente o desenvolvimento da plataforma que permita o cruzamento em tempo real de dados de diversos órgãos públicos, integrando informações georreferenciáveis; </w:t>
      </w:r>
    </w:p>
    <w:p w:rsidR="00FF34AC" w:rsidRDefault="00FF34AC" w:rsidP="0060165A">
      <w:pPr>
        <w:jc w:val="both"/>
        <w:rPr>
          <w:rFonts w:ascii="Arial" w:hAnsi="Arial" w:cs="Arial"/>
        </w:rPr>
      </w:pPr>
    </w:p>
    <w:p w:rsidR="004D4AD8" w:rsidRDefault="00492BD5" w:rsidP="004D4AD8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Considerando as tratativas </w:t>
      </w:r>
      <w:r w:rsidR="004D4AD8">
        <w:rPr>
          <w:rFonts w:ascii="Arial" w:hAnsi="Arial" w:cs="Arial"/>
        </w:rPr>
        <w:t xml:space="preserve">técnicas e institucionais avançadas realizadas com o </w:t>
      </w:r>
      <w:r>
        <w:rPr>
          <w:rFonts w:ascii="Arial" w:hAnsi="Arial" w:cs="Arial"/>
        </w:rPr>
        <w:t xml:space="preserve">Consórcio de Informática na Gestão Pública  Municipal (CIGA) </w:t>
      </w:r>
      <w:r w:rsidR="004D4AD8">
        <w:rPr>
          <w:rFonts w:ascii="Arial" w:hAnsi="Arial" w:cs="Arial"/>
        </w:rPr>
        <w:t>e com o Consel</w:t>
      </w:r>
      <w:r w:rsidR="00EB0C6F">
        <w:rPr>
          <w:rFonts w:ascii="Arial" w:hAnsi="Arial" w:cs="Arial"/>
        </w:rPr>
        <w:t xml:space="preserve">ho de Arquitetura e Urbanismo </w:t>
      </w:r>
      <w:r w:rsidR="004D4AD8">
        <w:rPr>
          <w:rFonts w:ascii="Arial" w:hAnsi="Arial" w:cs="Arial"/>
        </w:rPr>
        <w:t xml:space="preserve">do Brasil, que resultaram na viabilidade técnica para estabelecer um </w:t>
      </w:r>
      <w:r w:rsidR="004D4AD8" w:rsidRPr="00437585">
        <w:rPr>
          <w:rFonts w:ascii="Arial" w:eastAsia="Arial" w:hAnsi="Arial" w:cs="Arial"/>
        </w:rPr>
        <w:t>mecanismo de ação conjunta e eficiente, de forma a permitir, sem ônus, em caráter personalíssimo e intransferível, a cooperação de interesse mútuo e a integração de informações, através do carregamento de informações advindas dos programas do CIGA direcionados aos setores de obras e serviços de arquitetura, ou de serviços executados pe</w:t>
      </w:r>
      <w:r w:rsidR="002F5793">
        <w:rPr>
          <w:rFonts w:ascii="Arial" w:eastAsia="Arial" w:hAnsi="Arial" w:cs="Arial"/>
        </w:rPr>
        <w:t>las unidades gestoras dos m</w:t>
      </w:r>
      <w:r w:rsidR="004D4AD8" w:rsidRPr="00437585">
        <w:rPr>
          <w:rFonts w:ascii="Arial" w:eastAsia="Arial" w:hAnsi="Arial" w:cs="Arial"/>
        </w:rPr>
        <w:t>unicípios catarinenses consorciados ao CIGA, no sistema informatizado de georreferenciamento do CAU/BR</w:t>
      </w:r>
      <w:r w:rsidR="004D4AD8">
        <w:rPr>
          <w:rFonts w:ascii="Arial" w:eastAsia="Arial" w:hAnsi="Arial" w:cs="Arial"/>
        </w:rPr>
        <w:t>;</w:t>
      </w:r>
    </w:p>
    <w:p w:rsidR="004D4AD8" w:rsidRDefault="004D4AD8" w:rsidP="004D4AD8">
      <w:pPr>
        <w:jc w:val="both"/>
        <w:rPr>
          <w:rFonts w:ascii="Arial" w:eastAsia="Arial" w:hAnsi="Arial" w:cs="Arial"/>
        </w:rPr>
      </w:pPr>
    </w:p>
    <w:p w:rsidR="004D4AD8" w:rsidRDefault="004D4AD8" w:rsidP="004D4AD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Considerando o Parecer </w:t>
      </w:r>
      <w:r w:rsidR="009C4DAB">
        <w:rPr>
          <w:rFonts w:ascii="Arial" w:eastAsia="Arial" w:hAnsi="Arial" w:cs="Arial"/>
        </w:rPr>
        <w:t>Juridico</w:t>
      </w:r>
      <w:r>
        <w:rPr>
          <w:rFonts w:ascii="Arial" w:eastAsia="Arial" w:hAnsi="Arial" w:cs="Arial"/>
        </w:rPr>
        <w:t xml:space="preserve"> nº 02/2019, de lavra da Dout</w:t>
      </w:r>
      <w:r w:rsidR="003679DC">
        <w:rPr>
          <w:rFonts w:ascii="Arial" w:eastAsia="Arial" w:hAnsi="Arial" w:cs="Arial"/>
        </w:rPr>
        <w:t>a</w:t>
      </w:r>
      <w:r w:rsidR="00FC27D5">
        <w:rPr>
          <w:rFonts w:ascii="Arial" w:eastAsia="Arial" w:hAnsi="Arial" w:cs="Arial"/>
        </w:rPr>
        <w:t>, Assessor</w:t>
      </w:r>
      <w:r w:rsidR="003679DC">
        <w:rPr>
          <w:rFonts w:ascii="Arial" w:eastAsia="Arial" w:hAnsi="Arial" w:cs="Arial"/>
        </w:rPr>
        <w:t>i</w:t>
      </w:r>
      <w:bookmarkStart w:id="0" w:name="_GoBack"/>
      <w:bookmarkEnd w:id="0"/>
      <w:r w:rsidR="00FC27D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Jurídica do CAU/SC, que opina pela possibilidade jurídica da celebração do Termo de Cooperação Técnica com o CIGA e com o CAU/BR, desde que seja aprovado pelo Conselho Diretor e a assinatura pelo Plenário; </w:t>
      </w:r>
    </w:p>
    <w:p w:rsidR="00B00FF8" w:rsidRDefault="00B00FF8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9C4DAB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00F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F34AC">
        <w:rPr>
          <w:rFonts w:ascii="Arial" w:hAnsi="Arial" w:cs="Arial"/>
        </w:rPr>
        <w:t xml:space="preserve"> Aprovar a celebração de Acordo de Cooperação do Conselho de Arquitetura e Urbanismo de Santa Catarina (CAU/SC) com o Consórcio de Informática na Gestão Pública Municipal (CIGA) e com o Conselho de Arquitetura e Urbanismo do Brasil (CAU/BR), </w:t>
      </w:r>
      <w:r w:rsidR="009C4DAB">
        <w:rPr>
          <w:rFonts w:ascii="Arial" w:hAnsi="Arial" w:cs="Arial"/>
        </w:rPr>
        <w:t xml:space="preserve">visando estabelecer </w:t>
      </w:r>
      <w:r w:rsidR="00FF34AC">
        <w:rPr>
          <w:rFonts w:ascii="Arial" w:hAnsi="Arial" w:cs="Arial"/>
        </w:rPr>
        <w:t xml:space="preserve"> </w:t>
      </w:r>
      <w:r w:rsidR="009C4DAB" w:rsidRPr="00437585">
        <w:rPr>
          <w:rFonts w:ascii="Arial" w:eastAsia="Arial" w:hAnsi="Arial" w:cs="Arial"/>
        </w:rPr>
        <w:t xml:space="preserve">um mecanismo de ação conjunta e eficiente, de forma a permitir, sem ônus, em caráter personalíssimo e intransferível, a cooperação de interesse mútuo e a integração de </w:t>
      </w:r>
      <w:r w:rsidR="009C4DAB" w:rsidRPr="00437585">
        <w:rPr>
          <w:rFonts w:ascii="Arial" w:eastAsia="Arial" w:hAnsi="Arial" w:cs="Arial"/>
        </w:rPr>
        <w:lastRenderedPageBreak/>
        <w:t>informações, através do carregamento de informações advindas dos programas do CIGA direcionados aos setores de obras e serviços de arquitetura, ou de serviços executad</w:t>
      </w:r>
      <w:r w:rsidR="00FC27D5">
        <w:rPr>
          <w:rFonts w:ascii="Arial" w:eastAsia="Arial" w:hAnsi="Arial" w:cs="Arial"/>
        </w:rPr>
        <w:t>os pelas unidades gestoras dos m</w:t>
      </w:r>
      <w:r w:rsidR="009C4DAB" w:rsidRPr="00437585">
        <w:rPr>
          <w:rFonts w:ascii="Arial" w:eastAsia="Arial" w:hAnsi="Arial" w:cs="Arial"/>
        </w:rPr>
        <w:t>unicípios catarinenses consorciados ao CIGA, no sistema informatizado de georreferenciamento do CAU/BR</w:t>
      </w:r>
      <w:r w:rsidR="00FC27D5">
        <w:rPr>
          <w:rFonts w:ascii="Arial" w:eastAsia="Arial" w:hAnsi="Arial" w:cs="Arial"/>
        </w:rPr>
        <w:t>;</w:t>
      </w:r>
    </w:p>
    <w:p w:rsidR="000748D3" w:rsidRDefault="000748D3" w:rsidP="0060165A">
      <w:pPr>
        <w:jc w:val="both"/>
        <w:rPr>
          <w:rFonts w:ascii="Arial" w:hAnsi="Arial" w:cs="Arial"/>
        </w:rPr>
      </w:pPr>
    </w:p>
    <w:p w:rsidR="003D0F8A" w:rsidRDefault="00FC27D5" w:rsidP="00601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20D5">
        <w:rPr>
          <w:rFonts w:ascii="Arial" w:hAnsi="Arial" w:cs="Arial"/>
        </w:rPr>
        <w:t xml:space="preserve"> </w:t>
      </w:r>
      <w:r w:rsidR="0060165A">
        <w:rPr>
          <w:rFonts w:ascii="Arial" w:hAnsi="Arial" w:cs="Arial"/>
        </w:rPr>
        <w:t>– Encaminhar esta deliberação à Presidência do CAU/SC para providências cabíveis</w:t>
      </w:r>
      <w:r w:rsidR="00260339">
        <w:rPr>
          <w:rFonts w:ascii="Arial" w:hAnsi="Arial" w:cs="Arial"/>
        </w:rPr>
        <w:t>.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0748D3">
        <w:rPr>
          <w:rFonts w:ascii="Arial" w:hAnsi="Arial" w:cs="Arial"/>
        </w:rPr>
        <w:t xml:space="preserve">Com 03 (três) votos favoráveis dos conselheiros Everson Martins, </w:t>
      </w:r>
      <w:r w:rsidR="00CC24C2" w:rsidRPr="000748D3">
        <w:rPr>
          <w:rFonts w:ascii="Arial" w:hAnsi="Arial" w:cs="Arial"/>
        </w:rPr>
        <w:t xml:space="preserve">Jaqueline Andrade e Rodrigo </w:t>
      </w:r>
      <w:proofErr w:type="spellStart"/>
      <w:r w:rsidR="00CC24C2" w:rsidRPr="000748D3">
        <w:rPr>
          <w:rFonts w:ascii="Arial" w:hAnsi="Arial" w:cs="Arial"/>
        </w:rPr>
        <w:t>Kirck</w:t>
      </w:r>
      <w:proofErr w:type="spellEnd"/>
      <w:r w:rsidR="00CC24C2" w:rsidRPr="000748D3">
        <w:rPr>
          <w:rFonts w:ascii="Arial" w:hAnsi="Arial" w:cs="Arial"/>
        </w:rPr>
        <w:t xml:space="preserve"> </w:t>
      </w:r>
      <w:proofErr w:type="spellStart"/>
      <w:r w:rsidR="00CC24C2" w:rsidRPr="000748D3">
        <w:rPr>
          <w:rFonts w:ascii="Arial" w:hAnsi="Arial" w:cs="Arial"/>
        </w:rPr>
        <w:t>Rebêlo</w:t>
      </w:r>
      <w:proofErr w:type="spellEnd"/>
      <w:r w:rsidR="00CC24C2" w:rsidRPr="000748D3">
        <w:rPr>
          <w:rFonts w:ascii="Arial" w:hAnsi="Arial" w:cs="Arial"/>
        </w:rPr>
        <w:t>.</w:t>
      </w:r>
    </w:p>
    <w:p w:rsidR="009C4DAB" w:rsidRDefault="009C4DAB" w:rsidP="00260339">
      <w:pPr>
        <w:jc w:val="both"/>
        <w:rPr>
          <w:rFonts w:ascii="Arial" w:hAnsi="Arial" w:cs="Arial"/>
        </w:rPr>
      </w:pPr>
    </w:p>
    <w:p w:rsidR="00E91CE1" w:rsidRDefault="00260339" w:rsidP="00E91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644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1A6441">
        <w:rPr>
          <w:rFonts w:ascii="Arial" w:hAnsi="Arial" w:cs="Arial"/>
        </w:rPr>
        <w:t>janeiro</w:t>
      </w:r>
      <w:r w:rsidR="00CC24C2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C27D5" w:rsidRDefault="00FC27D5" w:rsidP="00E91CE1">
      <w:pPr>
        <w:jc w:val="center"/>
        <w:rPr>
          <w:rFonts w:ascii="Arial" w:hAnsi="Arial" w:cs="Arial"/>
        </w:rPr>
      </w:pPr>
    </w:p>
    <w:p w:rsidR="00FC27D5" w:rsidRDefault="00FC27D5" w:rsidP="00E91CE1">
      <w:pPr>
        <w:jc w:val="center"/>
        <w:rPr>
          <w:rFonts w:ascii="Arial" w:hAnsi="Arial" w:cs="Arial"/>
        </w:rPr>
      </w:pP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</w:t>
      </w:r>
      <w:r w:rsidR="00491BA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Presidente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EVERSON MARTINS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Pr="00E91CE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Vice-Presidente e Coordenador da CED</w:t>
      </w:r>
    </w:p>
    <w:p w:rsidR="00260339" w:rsidRPr="00070D91" w:rsidRDefault="00260339" w:rsidP="00260339">
      <w:pPr>
        <w:jc w:val="both"/>
        <w:rPr>
          <w:rFonts w:ascii="Arial" w:hAnsi="Arial" w:cs="Arial"/>
          <w:b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JAQUELINE ANDRADE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260339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Coordenadora da CEF</w:t>
      </w:r>
    </w:p>
    <w:p w:rsidR="00FC27D5" w:rsidRPr="00070D91" w:rsidRDefault="00FC27D5" w:rsidP="00260339">
      <w:pPr>
        <w:jc w:val="both"/>
        <w:rPr>
          <w:rFonts w:ascii="Arial" w:hAnsi="Arial" w:cs="Arial"/>
        </w:rPr>
      </w:pP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RODRIGO KIRCK REBÊLO</w:t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  <w:b/>
        </w:rPr>
        <w:tab/>
      </w:r>
      <w:r w:rsidRPr="00070D91">
        <w:rPr>
          <w:rFonts w:ascii="Arial" w:hAnsi="Arial" w:cs="Arial"/>
        </w:rPr>
        <w:tab/>
        <w:t xml:space="preserve">            ___________________________</w:t>
      </w: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 da COAF</w:t>
      </w: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2F5793"/>
    <w:rsid w:val="00360565"/>
    <w:rsid w:val="003679DC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41D49"/>
    <w:rsid w:val="004447D3"/>
    <w:rsid w:val="00453FAA"/>
    <w:rsid w:val="00480328"/>
    <w:rsid w:val="00491BAA"/>
    <w:rsid w:val="00492BD5"/>
    <w:rsid w:val="0049414D"/>
    <w:rsid w:val="004A6460"/>
    <w:rsid w:val="004D4AD8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844F4"/>
    <w:rsid w:val="006B5D36"/>
    <w:rsid w:val="006E3B3C"/>
    <w:rsid w:val="00701C6C"/>
    <w:rsid w:val="007032C9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C4DAB"/>
    <w:rsid w:val="009D0393"/>
    <w:rsid w:val="00A05D5E"/>
    <w:rsid w:val="00A267C3"/>
    <w:rsid w:val="00A8601E"/>
    <w:rsid w:val="00AA19BB"/>
    <w:rsid w:val="00AA27EC"/>
    <w:rsid w:val="00AA5A01"/>
    <w:rsid w:val="00AD39B8"/>
    <w:rsid w:val="00AE3FCA"/>
    <w:rsid w:val="00B00FF8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C24C2"/>
    <w:rsid w:val="00D365A4"/>
    <w:rsid w:val="00D40727"/>
    <w:rsid w:val="00D5488C"/>
    <w:rsid w:val="00DC2ABD"/>
    <w:rsid w:val="00DC3E7F"/>
    <w:rsid w:val="00DD6853"/>
    <w:rsid w:val="00DE1B5D"/>
    <w:rsid w:val="00E1064A"/>
    <w:rsid w:val="00E14245"/>
    <w:rsid w:val="00E24E98"/>
    <w:rsid w:val="00E30A45"/>
    <w:rsid w:val="00E4595F"/>
    <w:rsid w:val="00E64EA4"/>
    <w:rsid w:val="00E761A5"/>
    <w:rsid w:val="00E857FA"/>
    <w:rsid w:val="00E91CE1"/>
    <w:rsid w:val="00EA20D5"/>
    <w:rsid w:val="00EA3A71"/>
    <w:rsid w:val="00EA7268"/>
    <w:rsid w:val="00EA7C8F"/>
    <w:rsid w:val="00EB0C6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  <w:rsid w:val="00FC27D5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0C81D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7324-D08F-440C-BC1C-AAA973B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2018-04-03T19:08:00Z</cp:lastPrinted>
  <dcterms:created xsi:type="dcterms:W3CDTF">2019-01-16T13:01:00Z</dcterms:created>
  <dcterms:modified xsi:type="dcterms:W3CDTF">2019-01-16T18:19:00Z</dcterms:modified>
</cp:coreProperties>
</file>