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9B271C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Presidência</w:t>
            </w:r>
            <w:r w:rsidR="00F0741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6508EE" w:rsidP="006508EE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Associação à ASCOP</w:t>
            </w:r>
            <w:bookmarkStart w:id="0" w:name="_GoBack"/>
            <w:bookmarkEnd w:id="0"/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3D4DA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E54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A31285" w:rsidRPr="005E54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3D4DA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22</w:t>
            </w:r>
            <w:r w:rsidR="007A161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7A0E55" w:rsidRDefault="007A0E55" w:rsidP="00F35EFD">
      <w:pPr>
        <w:jc w:val="both"/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E14245" w:rsidRPr="004447D3">
        <w:rPr>
          <w:rFonts w:ascii="Arial" w:hAnsi="Arial" w:cs="Arial"/>
        </w:rPr>
        <w:t xml:space="preserve">ordinariamente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</w:t>
      </w:r>
      <w:r w:rsidR="00E2151C">
        <w:rPr>
          <w:rFonts w:ascii="Arial" w:eastAsia="Times New Roman" w:hAnsi="Arial" w:cs="Arial"/>
          <w:lang w:eastAsia="pt-BR"/>
        </w:rPr>
        <w:t xml:space="preserve">Centro, Florianópolis/SC, no dia </w:t>
      </w:r>
      <w:r w:rsidR="00430BF3">
        <w:rPr>
          <w:rFonts w:ascii="Arial" w:eastAsia="Times New Roman" w:hAnsi="Arial" w:cs="Arial"/>
          <w:lang w:eastAsia="pt-BR"/>
        </w:rPr>
        <w:t>dois</w:t>
      </w:r>
      <w:r w:rsidR="00965396">
        <w:rPr>
          <w:rFonts w:ascii="Arial" w:eastAsia="Times New Roman" w:hAnsi="Arial" w:cs="Arial"/>
          <w:lang w:eastAsia="pt-BR"/>
        </w:rPr>
        <w:t xml:space="preserve"> do</w:t>
      </w:r>
      <w:r w:rsidR="00DC1814">
        <w:rPr>
          <w:rFonts w:ascii="Arial" w:eastAsia="Times New Roman" w:hAnsi="Arial" w:cs="Arial"/>
          <w:lang w:eastAsia="pt-BR"/>
        </w:rPr>
        <w:t xml:space="preserve"> mês de </w:t>
      </w:r>
      <w:r w:rsidR="00430BF3">
        <w:rPr>
          <w:rFonts w:ascii="Arial" w:eastAsia="Times New Roman" w:hAnsi="Arial" w:cs="Arial"/>
          <w:lang w:eastAsia="pt-BR"/>
        </w:rPr>
        <w:t>abril</w:t>
      </w:r>
      <w:r w:rsidR="00CF2050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E2151C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>
        <w:rPr>
          <w:rFonts w:ascii="Arial" w:eastAsia="Times New Roman" w:hAnsi="Arial" w:cs="Arial"/>
          <w:lang w:eastAsia="pt-BR"/>
        </w:rPr>
        <w:t>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F808B4" w:rsidRDefault="00F808B4" w:rsidP="00F35EFD">
      <w:pPr>
        <w:jc w:val="both"/>
        <w:rPr>
          <w:rFonts w:ascii="Arial" w:hAnsi="Arial" w:cs="Arial"/>
        </w:rPr>
      </w:pPr>
    </w:p>
    <w:p w:rsidR="00031417" w:rsidRDefault="00031417" w:rsidP="00AB54C4">
      <w:pPr>
        <w:jc w:val="both"/>
        <w:rPr>
          <w:rFonts w:ascii="Calibri" w:hAnsi="Calibri"/>
          <w:lang w:eastAsia="pt-BR"/>
        </w:rPr>
      </w:pPr>
      <w:r>
        <w:rPr>
          <w:rFonts w:ascii="Arial" w:hAnsi="Arial" w:cs="Arial"/>
        </w:rPr>
        <w:t>Considerando especificamente o disposto no inciso XVII do artigo 153 do Regimento Intento, o qual estabelece competência ao Conselho Diretor para análise e apreciação sobre convênios com outras entidades</w:t>
      </w:r>
      <w:r w:rsidR="00AB54C4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 </w:t>
      </w:r>
    </w:p>
    <w:p w:rsidR="00FC77BA" w:rsidRDefault="00FC77BA" w:rsidP="00AB54C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B54C4" w:rsidRDefault="00AB54C4" w:rsidP="00AB54C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o CAU/SC já é partícipe da Associação dos Conselhos Profissionais de Santa Catarina, cujo espaço de atuação é estratégico para debater e encaminhar questões comuns de cunho administrativo, jurídico e político, atinentes aos Conselhos Profissionais associados, exercendo eventual defesa dos direitos e interesses coletivos destes na esfera administrativa e jurídica; </w:t>
      </w:r>
    </w:p>
    <w:p w:rsidR="00AB54C4" w:rsidRDefault="00AB54C4" w:rsidP="00AB54C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A161F" w:rsidRDefault="007A161F" w:rsidP="00AB54C4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B66DC4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:rsidR="007A161F" w:rsidRPr="00F35EFD" w:rsidRDefault="007A161F" w:rsidP="00AB54C4">
      <w:pPr>
        <w:jc w:val="both"/>
        <w:rPr>
          <w:rFonts w:ascii="Arial" w:hAnsi="Arial" w:cs="Arial"/>
          <w:b/>
        </w:rPr>
      </w:pPr>
    </w:p>
    <w:p w:rsidR="00DE41D2" w:rsidRDefault="007A161F" w:rsidP="00AB54C4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 w:rsidR="00AB54C4">
        <w:rPr>
          <w:rFonts w:ascii="Arial" w:hAnsi="Arial" w:cs="Arial"/>
        </w:rPr>
        <w:t>Aprovar a efetiva associação do Conselho de Arquitetura e Urbanismos de Santa Catarina – CAU/SC à Associação dos Conselhos Profissio</w:t>
      </w:r>
      <w:r w:rsidR="00861C20">
        <w:rPr>
          <w:rFonts w:ascii="Arial" w:hAnsi="Arial" w:cs="Arial"/>
        </w:rPr>
        <w:t>nais de Santa Catarina – ASCOP;</w:t>
      </w:r>
    </w:p>
    <w:p w:rsidR="00FC77BA" w:rsidRDefault="00FC77BA" w:rsidP="00AB54C4">
      <w:pPr>
        <w:jc w:val="both"/>
        <w:rPr>
          <w:rFonts w:ascii="Arial" w:hAnsi="Arial" w:cs="Arial"/>
        </w:rPr>
      </w:pPr>
    </w:p>
    <w:p w:rsidR="00BD2028" w:rsidRDefault="00FC77BA" w:rsidP="007A16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– </w:t>
      </w:r>
      <w:r w:rsidR="00AB54C4">
        <w:rPr>
          <w:rFonts w:ascii="Arial" w:hAnsi="Arial" w:cs="Arial"/>
        </w:rPr>
        <w:t xml:space="preserve">Aprovar o pagamento da taxa de mensalidade conforme cláusula estabelecida no contrato de adesão e </w:t>
      </w:r>
      <w:r w:rsidR="00AC383D">
        <w:rPr>
          <w:rFonts w:ascii="Arial" w:hAnsi="Arial" w:cs="Arial"/>
        </w:rPr>
        <w:t>definida</w:t>
      </w:r>
      <w:r w:rsidR="00AB54C4">
        <w:rPr>
          <w:rFonts w:ascii="Arial" w:hAnsi="Arial" w:cs="Arial"/>
        </w:rPr>
        <w:t xml:space="preserve"> em Assembleia Geral da </w:t>
      </w:r>
      <w:r w:rsidR="00861C20">
        <w:rPr>
          <w:rFonts w:ascii="Arial" w:hAnsi="Arial" w:cs="Arial"/>
        </w:rPr>
        <w:t>ASCOP;</w:t>
      </w:r>
    </w:p>
    <w:p w:rsidR="00BD2028" w:rsidRDefault="00BD2028" w:rsidP="007A161F">
      <w:pPr>
        <w:jc w:val="both"/>
        <w:rPr>
          <w:rFonts w:ascii="Arial" w:hAnsi="Arial" w:cs="Arial"/>
        </w:rPr>
      </w:pPr>
    </w:p>
    <w:p w:rsidR="00BD2028" w:rsidRDefault="00BD2028" w:rsidP="00DE41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3 - </w:t>
      </w:r>
      <w:r w:rsidRPr="00D87ADB">
        <w:rPr>
          <w:rFonts w:ascii="Arial" w:hAnsi="Arial" w:cs="Arial"/>
        </w:rPr>
        <w:t>Encaminhar esta deliberação à Presidência do CAU/SC para providências cabíveis.</w:t>
      </w:r>
    </w:p>
    <w:p w:rsidR="00BD2028" w:rsidRDefault="00BD2028" w:rsidP="00DE41D2">
      <w:pPr>
        <w:jc w:val="both"/>
        <w:rPr>
          <w:rFonts w:ascii="Arial" w:hAnsi="Arial" w:cs="Arial"/>
        </w:rPr>
      </w:pPr>
    </w:p>
    <w:p w:rsidR="00DE41D2" w:rsidRDefault="00DE41D2" w:rsidP="00DE41D2">
      <w:pPr>
        <w:jc w:val="both"/>
        <w:rPr>
          <w:rFonts w:ascii="Arial" w:hAnsi="Arial" w:cs="Arial"/>
        </w:rPr>
      </w:pPr>
      <w:r w:rsidRPr="003D4DA1">
        <w:rPr>
          <w:rFonts w:ascii="Arial" w:hAnsi="Arial" w:cs="Arial"/>
        </w:rPr>
        <w:t>Com 04 (quatro) votos favoráveis</w:t>
      </w:r>
      <w:r w:rsidRPr="00990AB8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>s conselheiros Everson Martins, Rosana Silveira, Jaqueline Andrade e Rodrigo Kirck Rebelo.</w:t>
      </w:r>
    </w:p>
    <w:p w:rsidR="00DE41D2" w:rsidRDefault="00DE41D2" w:rsidP="00DE41D2">
      <w:pPr>
        <w:jc w:val="both"/>
        <w:rPr>
          <w:rFonts w:ascii="Arial" w:hAnsi="Arial" w:cs="Arial"/>
        </w:rPr>
      </w:pPr>
    </w:p>
    <w:p w:rsidR="00DE41D2" w:rsidRPr="00857B8F" w:rsidRDefault="00DE41D2" w:rsidP="00DE41D2">
      <w:pPr>
        <w:jc w:val="both"/>
        <w:rPr>
          <w:rFonts w:ascii="Arial" w:hAnsi="Arial" w:cs="Arial"/>
        </w:rPr>
      </w:pPr>
    </w:p>
    <w:p w:rsidR="00DE41D2" w:rsidRDefault="00DE41D2" w:rsidP="00DE41D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02 de </w:t>
      </w:r>
      <w:r w:rsidR="00861C20">
        <w:rPr>
          <w:rFonts w:ascii="Arial" w:hAnsi="Arial" w:cs="Arial"/>
        </w:rPr>
        <w:t>abril de</w:t>
      </w:r>
      <w:r>
        <w:rPr>
          <w:rFonts w:ascii="Arial" w:hAnsi="Arial" w:cs="Arial"/>
        </w:rPr>
        <w:t xml:space="preserve"> 2019.</w:t>
      </w:r>
    </w:p>
    <w:p w:rsidR="00DE41D2" w:rsidRDefault="00DE41D2" w:rsidP="00DE41D2">
      <w:pPr>
        <w:jc w:val="center"/>
        <w:rPr>
          <w:rFonts w:ascii="Arial" w:hAnsi="Arial" w:cs="Arial"/>
        </w:rPr>
      </w:pPr>
    </w:p>
    <w:p w:rsidR="00DE41D2" w:rsidRDefault="00DE41D2" w:rsidP="00DE41D2">
      <w:pPr>
        <w:jc w:val="both"/>
        <w:rPr>
          <w:rFonts w:ascii="Arial" w:hAnsi="Arial" w:cs="Arial"/>
        </w:rPr>
      </w:pPr>
    </w:p>
    <w:p w:rsidR="00DE41D2" w:rsidRPr="00B66DC4" w:rsidRDefault="00DE41D2" w:rsidP="00DE41D2">
      <w:pPr>
        <w:jc w:val="both"/>
        <w:rPr>
          <w:rFonts w:ascii="Arial" w:hAnsi="Arial" w:cs="Arial"/>
        </w:rPr>
      </w:pPr>
      <w:r w:rsidRPr="00B66DC4">
        <w:rPr>
          <w:rFonts w:ascii="Arial" w:hAnsi="Arial" w:cs="Arial"/>
          <w:b/>
        </w:rPr>
        <w:t>DANIELA PAREJA GARCIA SARMENTO</w:t>
      </w:r>
      <w:r w:rsidRPr="00B66DC4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>____________________________</w:t>
      </w:r>
    </w:p>
    <w:p w:rsidR="00DE41D2" w:rsidRPr="00B66DC4" w:rsidRDefault="00DE41D2" w:rsidP="00DE41D2">
      <w:pPr>
        <w:jc w:val="both"/>
        <w:rPr>
          <w:rFonts w:ascii="Arial" w:hAnsi="Arial" w:cs="Arial"/>
        </w:rPr>
      </w:pPr>
      <w:r w:rsidRPr="00B66DC4">
        <w:rPr>
          <w:rFonts w:ascii="Arial" w:hAnsi="Arial" w:cs="Arial"/>
        </w:rPr>
        <w:t>Presidente</w:t>
      </w:r>
    </w:p>
    <w:p w:rsidR="00DE41D2" w:rsidRPr="00B66DC4" w:rsidRDefault="00DE41D2" w:rsidP="00DE41D2">
      <w:pPr>
        <w:jc w:val="both"/>
        <w:rPr>
          <w:rFonts w:ascii="Arial" w:hAnsi="Arial" w:cs="Arial"/>
        </w:rPr>
      </w:pPr>
    </w:p>
    <w:p w:rsidR="00DE41D2" w:rsidRPr="00B66DC4" w:rsidRDefault="00DE41D2" w:rsidP="00DE41D2">
      <w:pPr>
        <w:jc w:val="both"/>
        <w:rPr>
          <w:rFonts w:ascii="Arial" w:hAnsi="Arial" w:cs="Arial"/>
        </w:rPr>
      </w:pPr>
      <w:r w:rsidRPr="00B66DC4">
        <w:rPr>
          <w:rFonts w:ascii="Arial" w:hAnsi="Arial" w:cs="Arial"/>
          <w:b/>
        </w:rPr>
        <w:t>EVERSON MARTINS</w:t>
      </w:r>
      <w:r w:rsidRPr="00B66DC4">
        <w:rPr>
          <w:rFonts w:ascii="Arial" w:hAnsi="Arial" w:cs="Arial"/>
        </w:rPr>
        <w:tab/>
      </w:r>
      <w:r w:rsidRPr="00B66DC4">
        <w:rPr>
          <w:rFonts w:ascii="Arial" w:hAnsi="Arial" w:cs="Arial"/>
        </w:rPr>
        <w:tab/>
      </w:r>
      <w:r w:rsidRPr="00B66DC4">
        <w:rPr>
          <w:rFonts w:ascii="Arial" w:hAnsi="Arial" w:cs="Arial"/>
        </w:rPr>
        <w:tab/>
      </w:r>
      <w:r w:rsidRPr="00B66DC4">
        <w:rPr>
          <w:rFonts w:ascii="Arial" w:hAnsi="Arial" w:cs="Arial"/>
        </w:rPr>
        <w:tab/>
        <w:t>___________________________</w:t>
      </w:r>
    </w:p>
    <w:p w:rsidR="00DE41D2" w:rsidRPr="00B66DC4" w:rsidRDefault="00DE41D2" w:rsidP="00DE41D2">
      <w:pPr>
        <w:jc w:val="both"/>
        <w:rPr>
          <w:rFonts w:ascii="Arial" w:hAnsi="Arial" w:cs="Arial"/>
        </w:rPr>
      </w:pPr>
      <w:r w:rsidRPr="00B66DC4">
        <w:rPr>
          <w:rFonts w:ascii="Arial" w:hAnsi="Arial" w:cs="Arial"/>
        </w:rPr>
        <w:t xml:space="preserve">Vice-Presidente </w:t>
      </w:r>
      <w:r w:rsidR="009C35B7">
        <w:rPr>
          <w:rFonts w:ascii="Arial" w:hAnsi="Arial" w:cs="Arial"/>
        </w:rPr>
        <w:t>e Coordenador Adjunto da CEP</w:t>
      </w:r>
    </w:p>
    <w:p w:rsidR="00DE41D2" w:rsidRPr="00407D5A" w:rsidRDefault="00DE41D2" w:rsidP="00DE41D2">
      <w:pPr>
        <w:jc w:val="both"/>
        <w:rPr>
          <w:rFonts w:ascii="Arial" w:hAnsi="Arial" w:cs="Arial"/>
          <w:b/>
          <w:highlight w:val="yellow"/>
        </w:rPr>
      </w:pPr>
    </w:p>
    <w:p w:rsidR="00DE41D2" w:rsidRPr="00B66DC4" w:rsidRDefault="00DE41D2" w:rsidP="00DE41D2">
      <w:pPr>
        <w:jc w:val="both"/>
        <w:rPr>
          <w:rFonts w:ascii="Arial" w:hAnsi="Arial" w:cs="Arial"/>
        </w:rPr>
      </w:pPr>
      <w:r w:rsidRPr="00B66DC4">
        <w:rPr>
          <w:rFonts w:ascii="Arial" w:hAnsi="Arial" w:cs="Arial"/>
          <w:b/>
        </w:rPr>
        <w:t>ROSANA SILVEIRA</w:t>
      </w:r>
      <w:r w:rsidRPr="00B66DC4">
        <w:rPr>
          <w:rFonts w:ascii="Arial" w:hAnsi="Arial" w:cs="Arial"/>
          <w:b/>
        </w:rPr>
        <w:tab/>
      </w:r>
      <w:r w:rsidRPr="00B66DC4">
        <w:rPr>
          <w:rFonts w:ascii="Arial" w:hAnsi="Arial" w:cs="Arial"/>
        </w:rPr>
        <w:tab/>
      </w:r>
      <w:r w:rsidRPr="00B66DC4">
        <w:rPr>
          <w:rFonts w:ascii="Arial" w:hAnsi="Arial" w:cs="Arial"/>
        </w:rPr>
        <w:tab/>
      </w:r>
      <w:r w:rsidRPr="00B66DC4">
        <w:rPr>
          <w:rFonts w:ascii="Arial" w:hAnsi="Arial" w:cs="Arial"/>
        </w:rPr>
        <w:tab/>
      </w:r>
      <w:r w:rsidRPr="00B66DC4">
        <w:rPr>
          <w:rFonts w:ascii="Arial" w:hAnsi="Arial" w:cs="Arial"/>
        </w:rPr>
        <w:tab/>
        <w:t>___________________________</w:t>
      </w:r>
    </w:p>
    <w:p w:rsidR="00DE41D2" w:rsidRPr="00B66DC4" w:rsidRDefault="00DE41D2" w:rsidP="00DE41D2">
      <w:pPr>
        <w:jc w:val="both"/>
        <w:rPr>
          <w:rFonts w:ascii="Arial" w:hAnsi="Arial" w:cs="Arial"/>
        </w:rPr>
      </w:pPr>
      <w:r w:rsidRPr="00B66DC4">
        <w:rPr>
          <w:rFonts w:ascii="Arial" w:hAnsi="Arial" w:cs="Arial"/>
        </w:rPr>
        <w:t>Coordenadora da CED</w:t>
      </w:r>
    </w:p>
    <w:p w:rsidR="00DE41D2" w:rsidRPr="00B66DC4" w:rsidRDefault="00DE41D2" w:rsidP="00DE41D2">
      <w:pPr>
        <w:jc w:val="both"/>
        <w:rPr>
          <w:rFonts w:ascii="Arial" w:hAnsi="Arial" w:cs="Arial"/>
        </w:rPr>
      </w:pPr>
      <w:r w:rsidRPr="00B66DC4">
        <w:rPr>
          <w:rFonts w:ascii="Arial" w:hAnsi="Arial" w:cs="Arial"/>
        </w:rPr>
        <w:tab/>
      </w:r>
    </w:p>
    <w:p w:rsidR="00DE41D2" w:rsidRPr="00990AB8" w:rsidRDefault="00DE41D2" w:rsidP="00DE41D2">
      <w:pPr>
        <w:jc w:val="both"/>
        <w:rPr>
          <w:rFonts w:ascii="Arial" w:hAnsi="Arial" w:cs="Arial"/>
        </w:rPr>
      </w:pPr>
      <w:r w:rsidRPr="00B66DC4">
        <w:rPr>
          <w:rFonts w:ascii="Arial" w:hAnsi="Arial" w:cs="Arial"/>
          <w:b/>
        </w:rPr>
        <w:t>JAQUELINE ANDRADE</w:t>
      </w:r>
      <w:r w:rsidRPr="00990AB8">
        <w:rPr>
          <w:rFonts w:ascii="Arial" w:hAnsi="Arial" w:cs="Arial"/>
          <w:b/>
        </w:rPr>
        <w:tab/>
      </w:r>
      <w:r w:rsidRPr="00990AB8"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90AB8">
        <w:rPr>
          <w:rFonts w:ascii="Arial" w:hAnsi="Arial" w:cs="Arial"/>
        </w:rPr>
        <w:t xml:space="preserve"> ________</w:t>
      </w:r>
      <w:r>
        <w:rPr>
          <w:rFonts w:ascii="Arial" w:hAnsi="Arial" w:cs="Arial"/>
        </w:rPr>
        <w:t>____________________</w:t>
      </w:r>
    </w:p>
    <w:p w:rsidR="00DE41D2" w:rsidRDefault="00DE41D2" w:rsidP="00DE41D2">
      <w:pPr>
        <w:jc w:val="both"/>
        <w:rPr>
          <w:rFonts w:ascii="Arial" w:hAnsi="Arial" w:cs="Arial"/>
        </w:rPr>
      </w:pPr>
      <w:r w:rsidRPr="00990AB8">
        <w:rPr>
          <w:rFonts w:ascii="Arial" w:hAnsi="Arial" w:cs="Arial"/>
        </w:rPr>
        <w:t>Coordenador</w:t>
      </w:r>
      <w:r>
        <w:rPr>
          <w:rFonts w:ascii="Arial" w:hAnsi="Arial" w:cs="Arial"/>
        </w:rPr>
        <w:t>a Adjunta da CEF</w:t>
      </w:r>
    </w:p>
    <w:p w:rsidR="00DE41D2" w:rsidRDefault="00DE41D2" w:rsidP="00DE41D2">
      <w:pPr>
        <w:jc w:val="both"/>
        <w:rPr>
          <w:rFonts w:ascii="Arial" w:hAnsi="Arial" w:cs="Arial"/>
          <w:b/>
        </w:rPr>
      </w:pPr>
    </w:p>
    <w:p w:rsidR="00DE41D2" w:rsidRPr="00B66DC4" w:rsidRDefault="00DE41D2" w:rsidP="00DE41D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RODRIGO KIRCK REBÊLO           </w:t>
      </w:r>
      <w:r w:rsidRPr="00B66DC4">
        <w:rPr>
          <w:rFonts w:ascii="Arial" w:hAnsi="Arial" w:cs="Arial"/>
          <w:b/>
        </w:rPr>
        <w:t xml:space="preserve">   </w:t>
      </w:r>
      <w:r w:rsidRPr="00B66DC4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</w:t>
      </w:r>
      <w:r w:rsidRPr="00B66DC4">
        <w:rPr>
          <w:rFonts w:ascii="Arial" w:hAnsi="Arial" w:cs="Arial"/>
        </w:rPr>
        <w:t>___________________________</w:t>
      </w:r>
    </w:p>
    <w:p w:rsidR="008D042C" w:rsidRPr="00981F43" w:rsidRDefault="00DE41D2" w:rsidP="0067149E">
      <w:pPr>
        <w:jc w:val="both"/>
        <w:rPr>
          <w:rFonts w:ascii="Arial" w:hAnsi="Arial" w:cs="Arial"/>
        </w:rPr>
      </w:pPr>
      <w:r w:rsidRPr="00B66DC4">
        <w:rPr>
          <w:rFonts w:ascii="Arial" w:hAnsi="Arial" w:cs="Arial"/>
        </w:rPr>
        <w:t>Coordenador</w:t>
      </w:r>
      <w:r>
        <w:rPr>
          <w:rFonts w:ascii="Arial" w:hAnsi="Arial" w:cs="Arial"/>
        </w:rPr>
        <w:t xml:space="preserve"> </w:t>
      </w:r>
      <w:r w:rsidRPr="00B66DC4">
        <w:rPr>
          <w:rFonts w:ascii="Arial" w:hAnsi="Arial" w:cs="Arial"/>
        </w:rPr>
        <w:t>da COAF</w:t>
      </w:r>
    </w:p>
    <w:sectPr w:rsidR="008D042C" w:rsidRPr="00981F43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90447"/>
    <w:multiLevelType w:val="multilevel"/>
    <w:tmpl w:val="1CBEF982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Ttulo1"/>
        <w:lvlText w:val="%1."/>
        <w:lvlJc w:val="left"/>
        <w:pPr>
          <w:ind w:left="360" w:hanging="360"/>
        </w:pPr>
        <w:rPr>
          <w:rFonts w:hint="default"/>
          <w:sz w:val="24"/>
        </w:rPr>
      </w:lvl>
    </w:lvlOverride>
    <w:lvlOverride w:ilvl="1">
      <w:lvl w:ilvl="1">
        <w:start w:val="1"/>
        <w:numFmt w:val="decimal"/>
        <w:pStyle w:val="Ttulo2"/>
        <w:lvlText w:val="2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31417"/>
    <w:rsid w:val="000410A1"/>
    <w:rsid w:val="0004346A"/>
    <w:rsid w:val="00071E0F"/>
    <w:rsid w:val="000A6B06"/>
    <w:rsid w:val="000C756F"/>
    <w:rsid w:val="000D3FF5"/>
    <w:rsid w:val="000E2E54"/>
    <w:rsid w:val="000E6AB6"/>
    <w:rsid w:val="000E6DF2"/>
    <w:rsid w:val="000E77A2"/>
    <w:rsid w:val="000F559C"/>
    <w:rsid w:val="001156DF"/>
    <w:rsid w:val="00143CB8"/>
    <w:rsid w:val="001451C2"/>
    <w:rsid w:val="00157DCB"/>
    <w:rsid w:val="001848AD"/>
    <w:rsid w:val="00190120"/>
    <w:rsid w:val="001E7834"/>
    <w:rsid w:val="0022414A"/>
    <w:rsid w:val="00224F00"/>
    <w:rsid w:val="002402BE"/>
    <w:rsid w:val="0024303B"/>
    <w:rsid w:val="0027324E"/>
    <w:rsid w:val="00287ECF"/>
    <w:rsid w:val="002B7051"/>
    <w:rsid w:val="00316443"/>
    <w:rsid w:val="0036416E"/>
    <w:rsid w:val="003772B0"/>
    <w:rsid w:val="003A5421"/>
    <w:rsid w:val="003B4522"/>
    <w:rsid w:val="003D4DA1"/>
    <w:rsid w:val="003F021A"/>
    <w:rsid w:val="003F2E70"/>
    <w:rsid w:val="00402AA6"/>
    <w:rsid w:val="00407D5A"/>
    <w:rsid w:val="00412390"/>
    <w:rsid w:val="0041438C"/>
    <w:rsid w:val="00425319"/>
    <w:rsid w:val="00430BF3"/>
    <w:rsid w:val="004447D3"/>
    <w:rsid w:val="00476E87"/>
    <w:rsid w:val="00480328"/>
    <w:rsid w:val="004A26AF"/>
    <w:rsid w:val="004D5694"/>
    <w:rsid w:val="00510668"/>
    <w:rsid w:val="005107E6"/>
    <w:rsid w:val="005232CE"/>
    <w:rsid w:val="005373F9"/>
    <w:rsid w:val="005574AF"/>
    <w:rsid w:val="00561A66"/>
    <w:rsid w:val="00586BCC"/>
    <w:rsid w:val="00595377"/>
    <w:rsid w:val="005B163A"/>
    <w:rsid w:val="005E5464"/>
    <w:rsid w:val="005E7B99"/>
    <w:rsid w:val="005F4932"/>
    <w:rsid w:val="005F4DCE"/>
    <w:rsid w:val="00606623"/>
    <w:rsid w:val="00634E50"/>
    <w:rsid w:val="0064504B"/>
    <w:rsid w:val="006508EE"/>
    <w:rsid w:val="0067149E"/>
    <w:rsid w:val="00682E1D"/>
    <w:rsid w:val="006844F4"/>
    <w:rsid w:val="006E3B3C"/>
    <w:rsid w:val="006F2012"/>
    <w:rsid w:val="00701C6C"/>
    <w:rsid w:val="00707D1A"/>
    <w:rsid w:val="0074184B"/>
    <w:rsid w:val="00746E96"/>
    <w:rsid w:val="00765B08"/>
    <w:rsid w:val="0077296E"/>
    <w:rsid w:val="00786A97"/>
    <w:rsid w:val="00796F11"/>
    <w:rsid w:val="007A0E55"/>
    <w:rsid w:val="007A161F"/>
    <w:rsid w:val="007A50DD"/>
    <w:rsid w:val="007B14D6"/>
    <w:rsid w:val="008348F1"/>
    <w:rsid w:val="0084466D"/>
    <w:rsid w:val="008535F5"/>
    <w:rsid w:val="00854A9D"/>
    <w:rsid w:val="00857B8F"/>
    <w:rsid w:val="0086137D"/>
    <w:rsid w:val="00861C20"/>
    <w:rsid w:val="00865110"/>
    <w:rsid w:val="008658CC"/>
    <w:rsid w:val="0086787A"/>
    <w:rsid w:val="0087102D"/>
    <w:rsid w:val="00882092"/>
    <w:rsid w:val="00892ADD"/>
    <w:rsid w:val="008D042C"/>
    <w:rsid w:val="0092329E"/>
    <w:rsid w:val="00943973"/>
    <w:rsid w:val="009461AD"/>
    <w:rsid w:val="00947F18"/>
    <w:rsid w:val="00952B80"/>
    <w:rsid w:val="00965396"/>
    <w:rsid w:val="009716F1"/>
    <w:rsid w:val="00990AB8"/>
    <w:rsid w:val="00991C98"/>
    <w:rsid w:val="00991D55"/>
    <w:rsid w:val="009B271C"/>
    <w:rsid w:val="009C35B7"/>
    <w:rsid w:val="009D0393"/>
    <w:rsid w:val="00A05D5E"/>
    <w:rsid w:val="00A15E09"/>
    <w:rsid w:val="00A257E9"/>
    <w:rsid w:val="00A31285"/>
    <w:rsid w:val="00A76952"/>
    <w:rsid w:val="00AB54C4"/>
    <w:rsid w:val="00AC383D"/>
    <w:rsid w:val="00AE3FCA"/>
    <w:rsid w:val="00B56F7C"/>
    <w:rsid w:val="00B66DC4"/>
    <w:rsid w:val="00BB5FF2"/>
    <w:rsid w:val="00BD2028"/>
    <w:rsid w:val="00BD4496"/>
    <w:rsid w:val="00BE1907"/>
    <w:rsid w:val="00BE27D4"/>
    <w:rsid w:val="00BE5291"/>
    <w:rsid w:val="00BF546C"/>
    <w:rsid w:val="00BF751A"/>
    <w:rsid w:val="00C02C96"/>
    <w:rsid w:val="00C03764"/>
    <w:rsid w:val="00C13A64"/>
    <w:rsid w:val="00C26DE6"/>
    <w:rsid w:val="00C278E8"/>
    <w:rsid w:val="00C27E1C"/>
    <w:rsid w:val="00C376C8"/>
    <w:rsid w:val="00C67003"/>
    <w:rsid w:val="00C74987"/>
    <w:rsid w:val="00C927D3"/>
    <w:rsid w:val="00C930D5"/>
    <w:rsid w:val="00C9364D"/>
    <w:rsid w:val="00CA484A"/>
    <w:rsid w:val="00CA6BED"/>
    <w:rsid w:val="00CF2050"/>
    <w:rsid w:val="00CF337F"/>
    <w:rsid w:val="00D365A4"/>
    <w:rsid w:val="00D40727"/>
    <w:rsid w:val="00D5488C"/>
    <w:rsid w:val="00D637A4"/>
    <w:rsid w:val="00D731F8"/>
    <w:rsid w:val="00D86132"/>
    <w:rsid w:val="00DA1E32"/>
    <w:rsid w:val="00DC1814"/>
    <w:rsid w:val="00DD6853"/>
    <w:rsid w:val="00DE34A1"/>
    <w:rsid w:val="00DE41D2"/>
    <w:rsid w:val="00E1064A"/>
    <w:rsid w:val="00E14245"/>
    <w:rsid w:val="00E2151C"/>
    <w:rsid w:val="00E24E98"/>
    <w:rsid w:val="00E53E99"/>
    <w:rsid w:val="00E761A5"/>
    <w:rsid w:val="00EA7C8F"/>
    <w:rsid w:val="00EE7FDE"/>
    <w:rsid w:val="00EF1BD2"/>
    <w:rsid w:val="00F07414"/>
    <w:rsid w:val="00F115AB"/>
    <w:rsid w:val="00F35EFD"/>
    <w:rsid w:val="00F7304A"/>
    <w:rsid w:val="00F808B4"/>
    <w:rsid w:val="00F86DFD"/>
    <w:rsid w:val="00FC77BA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4FC29A03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A76952"/>
    <w:pPr>
      <w:widowControl w:val="0"/>
      <w:numPr>
        <w:numId w:val="1"/>
      </w:numPr>
      <w:jc w:val="both"/>
      <w:outlineLvl w:val="0"/>
    </w:pPr>
    <w:rPr>
      <w:rFonts w:ascii="Arial" w:hAnsi="Arial" w:cs="Arial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76952"/>
    <w:pPr>
      <w:keepNext/>
      <w:keepLines/>
      <w:numPr>
        <w:ilvl w:val="1"/>
        <w:numId w:val="1"/>
      </w:numPr>
      <w:spacing w:before="40"/>
      <w:ind w:left="0" w:firstLine="0"/>
      <w:jc w:val="both"/>
      <w:outlineLvl w:val="1"/>
    </w:pPr>
    <w:rPr>
      <w:rFonts w:ascii="Arial" w:eastAsiaTheme="majorEastAsia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A76952"/>
    <w:rPr>
      <w:rFonts w:ascii="Arial" w:hAnsi="Arial" w:cs="Arial"/>
      <w:b/>
      <w:bCs/>
      <w:sz w:val="24"/>
      <w:szCs w:val="24"/>
      <w:lang w:val="en-US" w:eastAsia="en-US"/>
    </w:rPr>
  </w:style>
  <w:style w:type="character" w:customStyle="1" w:styleId="Ttulo2Char">
    <w:name w:val="Título 2 Char"/>
    <w:basedOn w:val="Fontepargpadro"/>
    <w:link w:val="Ttulo2"/>
    <w:uiPriority w:val="9"/>
    <w:rsid w:val="00A76952"/>
    <w:rPr>
      <w:rFonts w:ascii="Arial" w:eastAsiaTheme="majorEastAsia" w:hAnsi="Arial" w:cs="Arial"/>
      <w:sz w:val="22"/>
      <w:szCs w:val="22"/>
      <w:lang w:eastAsia="en-US"/>
    </w:rPr>
  </w:style>
  <w:style w:type="paragraph" w:customStyle="1" w:styleId="EstiloTR-Normal">
    <w:name w:val="Estilo TR - Normal"/>
    <w:basedOn w:val="Normal"/>
    <w:rsid w:val="00A76952"/>
    <w:pPr>
      <w:spacing w:before="30" w:after="30" w:line="360" w:lineRule="auto"/>
      <w:ind w:firstLine="709"/>
      <w:jc w:val="both"/>
    </w:pPr>
    <w:rPr>
      <w:rFonts w:ascii="Arial" w:eastAsia="Times New Roman" w:hAnsi="Arial" w:cs="Arial"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70677-BC68-42EB-B7ED-76BD09CDF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8</cp:revision>
  <cp:lastPrinted>2018-06-05T16:20:00Z</cp:lastPrinted>
  <dcterms:created xsi:type="dcterms:W3CDTF">2019-04-01T14:30:00Z</dcterms:created>
  <dcterms:modified xsi:type="dcterms:W3CDTF">2019-04-02T18:44:00Z</dcterms:modified>
</cp:coreProperties>
</file>