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44463" w:rsidP="003A67C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3A67C1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E5FF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3A67C1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Termo de Fomento com o ICOM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372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7372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C30622" w:rsidRDefault="00544463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A6F14">
        <w:rPr>
          <w:rFonts w:ascii="Arial" w:hAnsi="Arial" w:cs="Arial"/>
        </w:rPr>
        <w:t>o Plano de Ação e Orçamento do CAU/SC para 2019, aprovado pela Deliberação Plenária nº 279, de 05 de out</w:t>
      </w:r>
      <w:r w:rsidR="00C30622">
        <w:rPr>
          <w:rFonts w:ascii="Arial" w:hAnsi="Arial" w:cs="Arial"/>
        </w:rPr>
        <w:t>ubro de 2018, no qual con</w:t>
      </w:r>
      <w:r w:rsidR="007372E2">
        <w:rPr>
          <w:rFonts w:ascii="Arial" w:hAnsi="Arial" w:cs="Arial"/>
        </w:rPr>
        <w:t>s</w:t>
      </w:r>
      <w:r w:rsidR="00C30622">
        <w:rPr>
          <w:rFonts w:ascii="Arial" w:hAnsi="Arial" w:cs="Arial"/>
        </w:rPr>
        <w:t>ta o desenvolvimento do Projeto “Promovendo os ODS a partir do CAU/SC”, que tem por objetivo o desenvolvimento de estratégias para a incorporação dos Objetivos de Desenvolvimento Sustentável (ODS) da Agenda 2030 da Organização das Nações Unidas (ONU) nas ações de curto, médio e longo prazo do CAU/SC;</w:t>
      </w:r>
    </w:p>
    <w:p w:rsid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CAU/SC é signatário do Movimento Nacional ODS Santa Catarina, conforme Deliberação Plenária nº 258, de 10 de agosto de 2018, bem como, a vinculação do desenvolvimento dos projetos do CAU</w:t>
      </w:r>
      <w:r w:rsidR="007372E2">
        <w:rPr>
          <w:rFonts w:ascii="Arial" w:hAnsi="Arial" w:cs="Arial"/>
        </w:rPr>
        <w:t xml:space="preserve">/SC </w:t>
      </w:r>
      <w:r>
        <w:rPr>
          <w:rFonts w:ascii="Arial" w:hAnsi="Arial" w:cs="Arial"/>
        </w:rPr>
        <w:t xml:space="preserve">a partir dos ODS, particularmente do ODS 11 – Cidades e Comunidades Sustentáveis; </w:t>
      </w:r>
    </w:p>
    <w:p w:rsid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proposição do Movimento Nacional ODS Santa Catarina, através de sua entidade âncora ICOM – Instituto Comunitário da Grande Florianópolis</w:t>
      </w:r>
      <w:r w:rsidR="001F4A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o CAU/SC ser o </w:t>
      </w:r>
      <w:r w:rsidR="001F4A4C">
        <w:rPr>
          <w:rFonts w:ascii="Arial" w:hAnsi="Arial" w:cs="Arial"/>
        </w:rPr>
        <w:t>apoiador</w:t>
      </w:r>
      <w:r w:rsidR="005C4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oficial do ODS 11, com o desenvolvimento de diversas ações, conforme plano de trabalho estabelecido na Minuta de Termo de Fomento constante no Processo de Parceria nº 013/2019;</w:t>
      </w:r>
    </w:p>
    <w:p w:rsid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622" w:rsidRP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decisão do Conselho Diretor de 14 de junho de 2019, </w:t>
      </w:r>
      <w:r w:rsidRPr="005C4F20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Plenário; </w:t>
      </w:r>
    </w:p>
    <w:p w:rsidR="00C30622" w:rsidRDefault="00C30622" w:rsidP="00C306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9165FC" w:rsidRPr="00857B8F" w:rsidRDefault="009165FC" w:rsidP="00544463">
      <w:pPr>
        <w:jc w:val="both"/>
        <w:rPr>
          <w:rFonts w:ascii="Arial" w:hAnsi="Arial" w:cs="Arial"/>
          <w:b/>
        </w:rPr>
      </w:pPr>
    </w:p>
    <w:p w:rsidR="005A3F9A" w:rsidRDefault="00544463" w:rsidP="00544463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 w:rsidR="00AA734E">
        <w:rPr>
          <w:rFonts w:ascii="Arial" w:hAnsi="Arial" w:cs="Arial"/>
        </w:rPr>
        <w:t xml:space="preserve">Aprovar </w:t>
      </w:r>
      <w:r w:rsidR="00C30622">
        <w:rPr>
          <w:rFonts w:ascii="Arial" w:hAnsi="Arial" w:cs="Arial"/>
        </w:rPr>
        <w:t>o pactuação de</w:t>
      </w:r>
      <w:r w:rsidR="00AA6D19">
        <w:rPr>
          <w:rFonts w:ascii="Arial" w:hAnsi="Arial" w:cs="Arial"/>
        </w:rPr>
        <w:t xml:space="preserve"> parceria </w:t>
      </w:r>
      <w:r w:rsidR="00C30622">
        <w:rPr>
          <w:rFonts w:ascii="Arial" w:hAnsi="Arial" w:cs="Arial"/>
        </w:rPr>
        <w:t>com o Instit</w:t>
      </w:r>
      <w:r w:rsidR="005A3F9A">
        <w:rPr>
          <w:rFonts w:ascii="Arial" w:hAnsi="Arial" w:cs="Arial"/>
        </w:rPr>
        <w:t>uto Comunitário da Grande Florianópolis – ICOM, entidade sem fins lucrativos e  âncora do Movimento Nacional ODS Santa Catarina, para consecução de ações conjuntas a fim de mobilizar a sociedade catarinense para o alcance dos Objetivos de Desenvolviment</w:t>
      </w:r>
      <w:r w:rsidR="005C4F20">
        <w:rPr>
          <w:rFonts w:ascii="Arial" w:hAnsi="Arial" w:cs="Arial"/>
        </w:rPr>
        <w:t xml:space="preserve">o Sustentáveis (ODS), bem como </w:t>
      </w:r>
      <w:r w:rsidR="005A3F9A">
        <w:rPr>
          <w:rFonts w:ascii="Arial" w:hAnsi="Arial" w:cs="Arial"/>
        </w:rPr>
        <w:t>a consecução de patrocínio do CAU/SC para ações que envolvam a divulgação e promoção do Objetivo de D</w:t>
      </w:r>
      <w:r w:rsidR="0093195A">
        <w:rPr>
          <w:rFonts w:ascii="Arial" w:hAnsi="Arial" w:cs="Arial"/>
        </w:rPr>
        <w:t>e</w:t>
      </w:r>
      <w:r w:rsidR="005A3F9A">
        <w:rPr>
          <w:rFonts w:ascii="Arial" w:hAnsi="Arial" w:cs="Arial"/>
        </w:rPr>
        <w:t>senvolvimento Sustentável nº 11</w:t>
      </w:r>
      <w:r w:rsidR="0093195A">
        <w:rPr>
          <w:rFonts w:ascii="Arial" w:hAnsi="Arial" w:cs="Arial"/>
        </w:rPr>
        <w:t xml:space="preserve"> – Cid</w:t>
      </w:r>
      <w:r w:rsidR="005C4F20">
        <w:rPr>
          <w:rFonts w:ascii="Arial" w:hAnsi="Arial" w:cs="Arial"/>
        </w:rPr>
        <w:t>ades e Comunidades Sustentáveis;</w:t>
      </w:r>
      <w:r w:rsidR="0093195A">
        <w:rPr>
          <w:rFonts w:ascii="Arial" w:hAnsi="Arial" w:cs="Arial"/>
        </w:rPr>
        <w:t xml:space="preserve"> </w:t>
      </w:r>
    </w:p>
    <w:p w:rsidR="009165FC" w:rsidRDefault="009165FC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E14245">
        <w:rPr>
          <w:rFonts w:ascii="Arial" w:hAnsi="Arial" w:cs="Arial"/>
        </w:rPr>
        <w:t xml:space="preserve">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9165FC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9165FC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52023A" w:rsidRPr="003A4BE2">
        <w:rPr>
          <w:rFonts w:ascii="Arial" w:hAnsi="Arial" w:cs="Arial"/>
        </w:rPr>
        <w:t xml:space="preserve">Everson Martins, </w:t>
      </w:r>
      <w:r w:rsidR="00D2149D">
        <w:rPr>
          <w:rFonts w:ascii="Arial" w:hAnsi="Arial" w:cs="Arial"/>
        </w:rPr>
        <w:t>Jaqueline Andrade e Silvya Helena Capr</w:t>
      </w:r>
      <w:r w:rsidR="00B264E6">
        <w:rPr>
          <w:rFonts w:ascii="Arial" w:hAnsi="Arial" w:cs="Arial"/>
        </w:rPr>
        <w:t>a</w:t>
      </w:r>
      <w:r w:rsidR="00D2149D">
        <w:rPr>
          <w:rFonts w:ascii="Arial" w:hAnsi="Arial" w:cs="Arial"/>
        </w:rPr>
        <w:t xml:space="preserve">rio. </w:t>
      </w: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9165FC" w:rsidRDefault="009165FC" w:rsidP="009165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9165FC" w:rsidRDefault="009165FC" w:rsidP="009165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781DC0" w:rsidRDefault="00B264E6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1F4A4C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A4BE2"/>
    <w:rsid w:val="003A5421"/>
    <w:rsid w:val="003A67C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62D8"/>
    <w:rsid w:val="005A3F9A"/>
    <w:rsid w:val="005B163A"/>
    <w:rsid w:val="005C4F20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372E2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165FC"/>
    <w:rsid w:val="0092329E"/>
    <w:rsid w:val="0093195A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A6D19"/>
    <w:rsid w:val="00AA734E"/>
    <w:rsid w:val="00AE3FCA"/>
    <w:rsid w:val="00AE7C56"/>
    <w:rsid w:val="00AF07AA"/>
    <w:rsid w:val="00B264E6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0622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5FFD"/>
    <w:rsid w:val="00EE7FDE"/>
    <w:rsid w:val="00EF1BD2"/>
    <w:rsid w:val="00F07414"/>
    <w:rsid w:val="00F115AB"/>
    <w:rsid w:val="00F35EFD"/>
    <w:rsid w:val="00F7304A"/>
    <w:rsid w:val="00F86DFD"/>
    <w:rsid w:val="00FA4F4F"/>
    <w:rsid w:val="00FA6F14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F46356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BE76-4B77-4D65-8D0F-3AE2A5F8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2018-06-05T16:20:00Z</cp:lastPrinted>
  <dcterms:created xsi:type="dcterms:W3CDTF">2019-07-02T18:49:00Z</dcterms:created>
  <dcterms:modified xsi:type="dcterms:W3CDTF">2019-07-02T19:22:00Z</dcterms:modified>
</cp:coreProperties>
</file>