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B86B7D" w:rsidRPr="004D7834" w:rsidTr="00FF2C5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4D7834" w:rsidRDefault="00E14245" w:rsidP="00E14245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4D78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4D7834" w:rsidRDefault="00E14245" w:rsidP="00130225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  <w:tr w:rsidR="00B86B7D" w:rsidRPr="004D7834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4D7834" w:rsidRDefault="00E14245" w:rsidP="00E14245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4D78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D7834" w:rsidRDefault="00EE5FFD" w:rsidP="00E14245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4D7834">
              <w:rPr>
                <w:rFonts w:ascii="Arial" w:eastAsia="Times New Roman" w:hAnsi="Arial" w:cs="Arial"/>
                <w:color w:val="000000" w:themeColor="text1"/>
                <w:lang w:eastAsia="pt-BR"/>
              </w:rPr>
              <w:t>CAU/SC</w:t>
            </w:r>
            <w:r w:rsidR="00A252FC" w:rsidRPr="004D7834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</w:p>
        </w:tc>
      </w:tr>
      <w:tr w:rsidR="00B86B7D" w:rsidRPr="004D7834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4D7834" w:rsidRDefault="00E14245" w:rsidP="00E14245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4D78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D7834" w:rsidRDefault="00FF2C53" w:rsidP="003873C7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4D7834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Alteração do Calendário de Reuniões do CAU/SC </w:t>
            </w:r>
          </w:p>
        </w:tc>
      </w:tr>
      <w:tr w:rsidR="00B86B7D" w:rsidRPr="004D7834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D7834" w:rsidRDefault="00E14245" w:rsidP="00E14245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D7834" w:rsidRDefault="00E14245" w:rsidP="00E14245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  <w:tr w:rsidR="00B86B7D" w:rsidRPr="004D7834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4D7834" w:rsidRDefault="004447D3" w:rsidP="0013022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4D78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 xml:space="preserve">DELIBERAÇÃO </w:t>
            </w:r>
            <w:r w:rsidR="00E83F51" w:rsidRPr="004D78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Nº</w:t>
            </w:r>
            <w:r w:rsidR="00A60069" w:rsidRPr="004D78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 xml:space="preserve"> </w:t>
            </w:r>
            <w:r w:rsidR="005C0CB8" w:rsidRPr="005C0CB8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72</w:t>
            </w:r>
            <w:r w:rsidR="006B649E" w:rsidRPr="005C0CB8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/</w:t>
            </w:r>
            <w:r w:rsidR="00E2151C" w:rsidRPr="005C0CB8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2019</w:t>
            </w:r>
            <w:r w:rsidR="00E14245" w:rsidRPr="004D78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 xml:space="preserve"> – </w:t>
            </w:r>
            <w:r w:rsidR="0084466D" w:rsidRPr="004D78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C</w:t>
            </w:r>
            <w:r w:rsidRPr="004D78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D</w:t>
            </w:r>
            <w:r w:rsidR="00E14245" w:rsidRPr="004D78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-CAU/SC</w:t>
            </w:r>
          </w:p>
        </w:tc>
      </w:tr>
    </w:tbl>
    <w:p w:rsidR="00E14245" w:rsidRPr="004D7834" w:rsidRDefault="00E14245" w:rsidP="00E14245">
      <w:pPr>
        <w:rPr>
          <w:rFonts w:ascii="Arial" w:hAnsi="Arial" w:cs="Arial"/>
          <w:color w:val="000000" w:themeColor="text1"/>
        </w:rPr>
      </w:pPr>
    </w:p>
    <w:p w:rsidR="00F35EFD" w:rsidRPr="004D7834" w:rsidRDefault="00C26DE6" w:rsidP="00F35EFD">
      <w:pPr>
        <w:jc w:val="both"/>
        <w:rPr>
          <w:rFonts w:ascii="Arial" w:hAnsi="Arial" w:cs="Arial"/>
          <w:color w:val="000000" w:themeColor="text1"/>
        </w:rPr>
      </w:pPr>
      <w:r w:rsidRPr="004D7834">
        <w:rPr>
          <w:rFonts w:ascii="Arial" w:hAnsi="Arial" w:cs="Arial"/>
          <w:color w:val="000000" w:themeColor="text1"/>
        </w:rPr>
        <w:t>O</w:t>
      </w:r>
      <w:r w:rsidR="00E14245" w:rsidRPr="004D7834">
        <w:rPr>
          <w:rFonts w:ascii="Arial" w:hAnsi="Arial" w:cs="Arial"/>
          <w:color w:val="000000" w:themeColor="text1"/>
        </w:rPr>
        <w:t xml:space="preserve"> C</w:t>
      </w:r>
      <w:r w:rsidR="004447D3" w:rsidRPr="004D7834">
        <w:rPr>
          <w:rFonts w:ascii="Arial" w:hAnsi="Arial" w:cs="Arial"/>
          <w:color w:val="000000" w:themeColor="text1"/>
        </w:rPr>
        <w:t>ONSELHO DIRETOR - CD</w:t>
      </w:r>
      <w:r w:rsidR="0084466D" w:rsidRPr="004D7834">
        <w:rPr>
          <w:rFonts w:ascii="Arial" w:hAnsi="Arial" w:cs="Arial"/>
          <w:color w:val="000000" w:themeColor="text1"/>
        </w:rPr>
        <w:t>-</w:t>
      </w:r>
      <w:r w:rsidR="004447D3" w:rsidRPr="004D7834">
        <w:rPr>
          <w:rFonts w:ascii="Arial" w:hAnsi="Arial" w:cs="Arial"/>
          <w:color w:val="000000" w:themeColor="text1"/>
        </w:rPr>
        <w:t>CAU/SC, reunido</w:t>
      </w:r>
      <w:r w:rsidR="00E14245" w:rsidRPr="004D7834">
        <w:rPr>
          <w:rFonts w:ascii="Arial" w:hAnsi="Arial" w:cs="Arial"/>
          <w:color w:val="000000" w:themeColor="text1"/>
        </w:rPr>
        <w:t xml:space="preserve"> </w:t>
      </w:r>
      <w:r w:rsidR="00F35EFD" w:rsidRPr="004D7834">
        <w:rPr>
          <w:rFonts w:ascii="Arial" w:eastAsia="Times New Roman" w:hAnsi="Arial" w:cs="Arial"/>
          <w:color w:val="000000" w:themeColor="text1"/>
          <w:lang w:eastAsia="pt-BR"/>
        </w:rPr>
        <w:t xml:space="preserve">na Sede do CAU/SC, situada na Avenida Prefeito Osmar Cunha, 260, 6º andar, </w:t>
      </w:r>
      <w:r w:rsidR="00E2151C" w:rsidRPr="004D7834">
        <w:rPr>
          <w:rFonts w:ascii="Arial" w:eastAsia="Times New Roman" w:hAnsi="Arial" w:cs="Arial"/>
          <w:color w:val="000000" w:themeColor="text1"/>
          <w:lang w:eastAsia="pt-BR"/>
        </w:rPr>
        <w:t xml:space="preserve">Centro, Florianópolis/SC, no </w:t>
      </w:r>
      <w:r w:rsidR="00BD544B" w:rsidRPr="004D7834">
        <w:rPr>
          <w:rFonts w:ascii="Arial" w:eastAsia="Times New Roman" w:hAnsi="Arial" w:cs="Arial"/>
          <w:color w:val="000000" w:themeColor="text1"/>
          <w:lang w:eastAsia="pt-BR"/>
        </w:rPr>
        <w:t>dia trinta</w:t>
      </w:r>
      <w:r w:rsidR="00B265E9" w:rsidRPr="004D7834">
        <w:rPr>
          <w:rFonts w:ascii="Arial" w:eastAsia="Times New Roman" w:hAnsi="Arial" w:cs="Arial"/>
          <w:color w:val="000000" w:themeColor="text1"/>
          <w:lang w:eastAsia="pt-BR"/>
        </w:rPr>
        <w:t xml:space="preserve"> do mês de </w:t>
      </w:r>
      <w:r w:rsidR="001A58CE" w:rsidRPr="004D7834">
        <w:rPr>
          <w:rFonts w:ascii="Arial" w:eastAsia="Times New Roman" w:hAnsi="Arial" w:cs="Arial"/>
          <w:color w:val="000000" w:themeColor="text1"/>
          <w:lang w:eastAsia="pt-BR"/>
        </w:rPr>
        <w:t>ju</w:t>
      </w:r>
      <w:r w:rsidR="00867975" w:rsidRPr="004D7834">
        <w:rPr>
          <w:rFonts w:ascii="Arial" w:eastAsia="Times New Roman" w:hAnsi="Arial" w:cs="Arial"/>
          <w:color w:val="000000" w:themeColor="text1"/>
          <w:lang w:eastAsia="pt-BR"/>
        </w:rPr>
        <w:t>lho</w:t>
      </w:r>
      <w:r w:rsidR="001A58CE" w:rsidRPr="004D7834">
        <w:rPr>
          <w:rFonts w:ascii="Arial" w:eastAsia="Times New Roman" w:hAnsi="Arial" w:cs="Arial"/>
          <w:color w:val="000000" w:themeColor="text1"/>
          <w:lang w:eastAsia="pt-BR"/>
        </w:rPr>
        <w:t xml:space="preserve"> de</w:t>
      </w:r>
      <w:r w:rsidR="00F35EFD" w:rsidRPr="004D7834">
        <w:rPr>
          <w:rFonts w:ascii="Arial" w:eastAsia="Times New Roman" w:hAnsi="Arial" w:cs="Arial"/>
          <w:color w:val="000000" w:themeColor="text1"/>
          <w:lang w:eastAsia="pt-BR"/>
        </w:rPr>
        <w:t xml:space="preserve"> dois mil e </w:t>
      </w:r>
      <w:r w:rsidR="00E2151C" w:rsidRPr="004D7834">
        <w:rPr>
          <w:rFonts w:ascii="Arial" w:eastAsia="Times New Roman" w:hAnsi="Arial" w:cs="Arial"/>
          <w:color w:val="000000" w:themeColor="text1"/>
          <w:lang w:eastAsia="pt-BR"/>
        </w:rPr>
        <w:t>dezenove</w:t>
      </w:r>
      <w:r w:rsidR="00F35EFD" w:rsidRPr="004D7834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 w:rsidR="00F35EFD" w:rsidRPr="004D7834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no uso das competências</w:t>
      </w:r>
      <w:r w:rsidR="00C74987" w:rsidRPr="004D7834">
        <w:rPr>
          <w:rFonts w:ascii="Arial" w:eastAsia="Times New Roman" w:hAnsi="Arial" w:cs="Arial"/>
          <w:color w:val="000000" w:themeColor="text1"/>
          <w:lang w:eastAsia="pt-BR"/>
        </w:rPr>
        <w:t xml:space="preserve"> que lhe conferem no artigo 1</w:t>
      </w:r>
      <w:r w:rsidR="00A15E09" w:rsidRPr="004D7834">
        <w:rPr>
          <w:rFonts w:ascii="Arial" w:eastAsia="Times New Roman" w:hAnsi="Arial" w:cs="Arial"/>
          <w:color w:val="000000" w:themeColor="text1"/>
          <w:lang w:eastAsia="pt-BR"/>
        </w:rPr>
        <w:t>5</w:t>
      </w:r>
      <w:r w:rsidR="00C74987" w:rsidRPr="004D7834">
        <w:rPr>
          <w:rFonts w:ascii="Arial" w:eastAsia="Times New Roman" w:hAnsi="Arial" w:cs="Arial"/>
          <w:color w:val="000000" w:themeColor="text1"/>
          <w:lang w:eastAsia="pt-BR"/>
        </w:rPr>
        <w:t>3 do Regimento Interno do CAU/SC,</w:t>
      </w:r>
      <w:r w:rsidR="00F35EFD" w:rsidRPr="004D7834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E14245" w:rsidRPr="004D7834">
        <w:rPr>
          <w:rFonts w:ascii="Arial" w:hAnsi="Arial" w:cs="Arial"/>
          <w:color w:val="000000" w:themeColor="text1"/>
        </w:rPr>
        <w:t>após análise do assunto em epígrafe, e</w:t>
      </w:r>
    </w:p>
    <w:p w:rsidR="00F35EFD" w:rsidRPr="004D7834" w:rsidRDefault="00F35EFD" w:rsidP="00F35EFD">
      <w:pPr>
        <w:jc w:val="both"/>
        <w:rPr>
          <w:rFonts w:ascii="Arial" w:hAnsi="Arial" w:cs="Arial"/>
          <w:color w:val="000000" w:themeColor="text1"/>
        </w:rPr>
      </w:pPr>
    </w:p>
    <w:p w:rsidR="00FF2C53" w:rsidRPr="004D7834" w:rsidRDefault="00FF2C53" w:rsidP="00FF2C53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nos termos do inciso II do artigo 153 do Regimento Interno do CAU/SC; </w:t>
      </w:r>
    </w:p>
    <w:p w:rsidR="00FF2C53" w:rsidRPr="004D7834" w:rsidRDefault="00FF2C53" w:rsidP="00FF2C53">
      <w:pPr>
        <w:jc w:val="both"/>
        <w:rPr>
          <w:rFonts w:ascii="Arial" w:hAnsi="Arial" w:cs="Arial"/>
        </w:rPr>
      </w:pPr>
    </w:p>
    <w:p w:rsidR="00FF2C53" w:rsidRPr="004D7834" w:rsidRDefault="00FF2C53" w:rsidP="00FF2C53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</w:rPr>
        <w:t xml:space="preserve">Considerando a alteração da reunião da Comissão Temporária de Patrimônio – CTP do mês de julho; </w:t>
      </w:r>
    </w:p>
    <w:p w:rsidR="00FF2C53" w:rsidRPr="004D7834" w:rsidRDefault="00FF2C53" w:rsidP="00FF2C53">
      <w:pPr>
        <w:jc w:val="both"/>
        <w:rPr>
          <w:rFonts w:ascii="Arial" w:hAnsi="Arial" w:cs="Arial"/>
        </w:rPr>
      </w:pPr>
    </w:p>
    <w:p w:rsidR="00FF2C53" w:rsidRPr="004D7834" w:rsidRDefault="00FF2C53" w:rsidP="00FF2C53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</w:rPr>
        <w:t>Considerando que a Plenária de outubro de 2019, coincide com a realização do XXI Congresso Brasileiro de Arquitetura, evento que terá a participação dos Conselhe</w:t>
      </w:r>
      <w:r w:rsidR="003873C7" w:rsidRPr="004D7834">
        <w:rPr>
          <w:rFonts w:ascii="Arial" w:hAnsi="Arial" w:cs="Arial"/>
        </w:rPr>
        <w:t xml:space="preserve">iros do CAU/SC e dos membros do </w:t>
      </w:r>
      <w:r w:rsidRPr="004D7834">
        <w:rPr>
          <w:rFonts w:ascii="Arial" w:hAnsi="Arial" w:cs="Arial"/>
        </w:rPr>
        <w:t xml:space="preserve">CEAU-CAU/SC;  </w:t>
      </w:r>
    </w:p>
    <w:p w:rsidR="00FF2C53" w:rsidRPr="004D7834" w:rsidRDefault="00FF2C53" w:rsidP="00FF2C53">
      <w:pPr>
        <w:jc w:val="both"/>
        <w:rPr>
          <w:rFonts w:ascii="Arial" w:hAnsi="Arial" w:cs="Arial"/>
        </w:rPr>
      </w:pPr>
    </w:p>
    <w:p w:rsidR="00FF2C53" w:rsidRPr="004D7834" w:rsidRDefault="00FF2C53" w:rsidP="00FF2C53">
      <w:pPr>
        <w:jc w:val="both"/>
        <w:rPr>
          <w:rFonts w:ascii="Arial" w:hAnsi="Arial" w:cs="Arial"/>
          <w:b/>
        </w:rPr>
      </w:pPr>
      <w:r w:rsidRPr="004D7834">
        <w:rPr>
          <w:rFonts w:ascii="Arial" w:hAnsi="Arial" w:cs="Arial"/>
          <w:b/>
        </w:rPr>
        <w:t xml:space="preserve">DELIBERA POR: </w:t>
      </w:r>
    </w:p>
    <w:p w:rsidR="00FF2C53" w:rsidRPr="004D7834" w:rsidRDefault="00FF2C53" w:rsidP="00FF2C53">
      <w:pPr>
        <w:jc w:val="both"/>
        <w:rPr>
          <w:rFonts w:ascii="Arial" w:hAnsi="Arial" w:cs="Arial"/>
          <w:b/>
        </w:rPr>
      </w:pPr>
    </w:p>
    <w:p w:rsidR="00FF2C53" w:rsidRPr="004D7834" w:rsidRDefault="00FF2C53" w:rsidP="00FF2C53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</w:rPr>
        <w:t>1 – Aprovar a alteração do Calendário Anual do CAU/SC para o exercício de 2019, conforme calendário anexo;</w:t>
      </w:r>
    </w:p>
    <w:p w:rsidR="00FF2C53" w:rsidRPr="004D7834" w:rsidRDefault="00FF2C53" w:rsidP="00FF2C53">
      <w:pPr>
        <w:jc w:val="both"/>
        <w:rPr>
          <w:rFonts w:ascii="Arial" w:hAnsi="Arial" w:cs="Arial"/>
        </w:rPr>
      </w:pPr>
    </w:p>
    <w:p w:rsidR="00FF2C53" w:rsidRDefault="00FF2C53" w:rsidP="00FF2C53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</w:rPr>
        <w:t xml:space="preserve">2 - </w:t>
      </w:r>
      <w:r w:rsidR="00A37BFE">
        <w:rPr>
          <w:rFonts w:ascii="Arial" w:hAnsi="Arial" w:cs="Arial"/>
        </w:rPr>
        <w:t>Indica</w:t>
      </w:r>
      <w:r w:rsidRPr="004D7834">
        <w:rPr>
          <w:rFonts w:ascii="Arial" w:hAnsi="Arial" w:cs="Arial"/>
        </w:rPr>
        <w:t xml:space="preserve">r </w:t>
      </w:r>
      <w:r w:rsidR="00A37BFE">
        <w:rPr>
          <w:rFonts w:ascii="Arial" w:hAnsi="Arial" w:cs="Arial"/>
        </w:rPr>
        <w:t>ao Plenário por oportunidade da Homologação do item 1 d</w:t>
      </w:r>
      <w:r w:rsidRPr="004D7834">
        <w:rPr>
          <w:rFonts w:ascii="Arial" w:hAnsi="Arial" w:cs="Arial"/>
        </w:rPr>
        <w:t>esta deliberação</w:t>
      </w:r>
      <w:r w:rsidR="00A37BFE">
        <w:rPr>
          <w:rFonts w:ascii="Arial" w:hAnsi="Arial" w:cs="Arial"/>
        </w:rPr>
        <w:t xml:space="preserve">, que seja alterada a data da Plenária do mês de outubro de 2019; </w:t>
      </w:r>
    </w:p>
    <w:p w:rsidR="00A37BFE" w:rsidRPr="004D7834" w:rsidRDefault="00A37BFE" w:rsidP="00FF2C53">
      <w:pPr>
        <w:jc w:val="both"/>
        <w:rPr>
          <w:rFonts w:ascii="Arial" w:hAnsi="Arial" w:cs="Arial"/>
        </w:rPr>
      </w:pPr>
    </w:p>
    <w:p w:rsidR="00544463" w:rsidRPr="004D7834" w:rsidRDefault="00FF2C53" w:rsidP="00E91E9E">
      <w:pPr>
        <w:jc w:val="both"/>
        <w:rPr>
          <w:rFonts w:ascii="Arial" w:hAnsi="Arial" w:cs="Arial"/>
          <w:color w:val="000000" w:themeColor="text1"/>
        </w:rPr>
      </w:pPr>
      <w:r w:rsidRPr="004D7834">
        <w:rPr>
          <w:rFonts w:ascii="Arial" w:hAnsi="Arial" w:cs="Arial"/>
          <w:color w:val="000000" w:themeColor="text1"/>
        </w:rPr>
        <w:t>3</w:t>
      </w:r>
      <w:r w:rsidR="00544463" w:rsidRPr="004D7834">
        <w:rPr>
          <w:rFonts w:ascii="Arial" w:hAnsi="Arial" w:cs="Arial"/>
          <w:color w:val="000000" w:themeColor="text1"/>
        </w:rPr>
        <w:t xml:space="preserve"> -  Encaminhar esta deliberação à Presidência do CAU/SC para providências cabíveis.</w:t>
      </w:r>
    </w:p>
    <w:p w:rsidR="00882092" w:rsidRPr="004D7834" w:rsidRDefault="00882092" w:rsidP="00E91E9E">
      <w:pPr>
        <w:jc w:val="both"/>
        <w:rPr>
          <w:rFonts w:ascii="Arial" w:hAnsi="Arial" w:cs="Arial"/>
          <w:color w:val="000000" w:themeColor="text1"/>
        </w:rPr>
      </w:pPr>
    </w:p>
    <w:p w:rsidR="0087299B" w:rsidRPr="004D7834" w:rsidRDefault="0087299B" w:rsidP="0087299B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</w:rPr>
        <w:t xml:space="preserve">Com 04 (quatro) votos favoráveis dos conselheiros Everson Martins, Gabriela Morais Pereira, Rosana Silveira e Silvya Helena Caprario. </w:t>
      </w:r>
    </w:p>
    <w:p w:rsidR="0087299B" w:rsidRPr="004D7834" w:rsidRDefault="0087299B" w:rsidP="0087299B">
      <w:pPr>
        <w:spacing w:before="120"/>
        <w:jc w:val="center"/>
        <w:rPr>
          <w:rFonts w:ascii="Arial" w:hAnsi="Arial" w:cs="Arial"/>
          <w:color w:val="000000" w:themeColor="text1"/>
        </w:rPr>
      </w:pPr>
      <w:r w:rsidRPr="004D7834">
        <w:rPr>
          <w:rFonts w:ascii="Arial" w:hAnsi="Arial" w:cs="Arial"/>
          <w:color w:val="000000" w:themeColor="text1"/>
        </w:rPr>
        <w:t>Florianópolis, 30 de julho de 2019.</w:t>
      </w:r>
    </w:p>
    <w:p w:rsidR="0087299B" w:rsidRPr="004D7834" w:rsidRDefault="0087299B" w:rsidP="0087299B">
      <w:pPr>
        <w:spacing w:before="120"/>
        <w:ind w:right="-283"/>
        <w:jc w:val="both"/>
        <w:rPr>
          <w:rFonts w:ascii="Arial" w:hAnsi="Arial" w:cs="Arial"/>
          <w:color w:val="000000" w:themeColor="text1"/>
        </w:rPr>
      </w:pPr>
    </w:p>
    <w:p w:rsidR="00781DC0" w:rsidRPr="004D7834" w:rsidRDefault="00781DC0" w:rsidP="00781DC0">
      <w:pPr>
        <w:jc w:val="both"/>
        <w:rPr>
          <w:rFonts w:ascii="Arial" w:hAnsi="Arial" w:cs="Arial"/>
          <w:b/>
          <w:color w:val="000000" w:themeColor="text1"/>
        </w:rPr>
      </w:pPr>
    </w:p>
    <w:p w:rsidR="0087299B" w:rsidRPr="004D7834" w:rsidRDefault="0087299B" w:rsidP="0087299B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  <w:b/>
        </w:rPr>
        <w:t>DANIELA PAREJA GARCIA SARMENTO</w:t>
      </w:r>
      <w:r w:rsidRPr="004D7834">
        <w:rPr>
          <w:rFonts w:ascii="Arial" w:hAnsi="Arial" w:cs="Arial"/>
        </w:rPr>
        <w:tab/>
        <w:t xml:space="preserve">            ____________________________</w:t>
      </w:r>
    </w:p>
    <w:p w:rsidR="0087299B" w:rsidRPr="004D7834" w:rsidRDefault="0087299B" w:rsidP="0087299B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</w:rPr>
        <w:t>Presidente</w:t>
      </w:r>
    </w:p>
    <w:p w:rsidR="0087299B" w:rsidRPr="004D7834" w:rsidRDefault="0087299B" w:rsidP="0087299B">
      <w:pPr>
        <w:jc w:val="both"/>
        <w:rPr>
          <w:rFonts w:ascii="Arial" w:hAnsi="Arial" w:cs="Arial"/>
          <w:b/>
          <w:highlight w:val="yellow"/>
        </w:rPr>
      </w:pPr>
    </w:p>
    <w:p w:rsidR="0087299B" w:rsidRPr="004D7834" w:rsidRDefault="0087299B" w:rsidP="0087299B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  <w:b/>
        </w:rPr>
        <w:t xml:space="preserve">EVERSON MARTINS    </w:t>
      </w:r>
      <w:r w:rsidRPr="004D7834">
        <w:rPr>
          <w:rFonts w:ascii="Arial" w:hAnsi="Arial" w:cs="Arial"/>
          <w:b/>
        </w:rPr>
        <w:tab/>
      </w:r>
      <w:r w:rsidRPr="004D7834">
        <w:rPr>
          <w:rFonts w:ascii="Arial" w:hAnsi="Arial" w:cs="Arial"/>
          <w:b/>
        </w:rPr>
        <w:tab/>
      </w:r>
      <w:r w:rsidRPr="004D7834">
        <w:rPr>
          <w:rFonts w:ascii="Arial" w:hAnsi="Arial" w:cs="Arial"/>
        </w:rPr>
        <w:tab/>
        <w:t xml:space="preserve">            ____________________________</w:t>
      </w:r>
    </w:p>
    <w:p w:rsidR="0087299B" w:rsidRPr="004D7834" w:rsidRDefault="0087299B" w:rsidP="0087299B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</w:rPr>
        <w:t xml:space="preserve">Vice-Presidente e Coordenador Adjunto da CEP </w:t>
      </w:r>
    </w:p>
    <w:p w:rsidR="0087299B" w:rsidRPr="004D7834" w:rsidRDefault="0087299B" w:rsidP="0087299B">
      <w:pPr>
        <w:jc w:val="both"/>
        <w:rPr>
          <w:rFonts w:ascii="Arial" w:hAnsi="Arial" w:cs="Arial"/>
        </w:rPr>
      </w:pPr>
    </w:p>
    <w:p w:rsidR="0087299B" w:rsidRPr="004D7834" w:rsidRDefault="0087299B" w:rsidP="0087299B">
      <w:pPr>
        <w:jc w:val="both"/>
        <w:rPr>
          <w:rFonts w:ascii="Arial" w:hAnsi="Arial" w:cs="Arial"/>
        </w:rPr>
      </w:pPr>
    </w:p>
    <w:p w:rsidR="0087299B" w:rsidRPr="004D7834" w:rsidRDefault="0087299B" w:rsidP="0087299B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  <w:b/>
        </w:rPr>
        <w:t>GABRIELA MORAIS PEREIRA</w:t>
      </w:r>
      <w:r w:rsidRPr="004D7834">
        <w:rPr>
          <w:rFonts w:ascii="Arial" w:hAnsi="Arial" w:cs="Arial"/>
        </w:rPr>
        <w:t xml:space="preserve">           </w:t>
      </w:r>
      <w:r w:rsidRPr="004D7834">
        <w:rPr>
          <w:rFonts w:ascii="Arial" w:hAnsi="Arial" w:cs="Arial"/>
        </w:rPr>
        <w:tab/>
      </w:r>
      <w:r w:rsidRPr="004D7834">
        <w:rPr>
          <w:rFonts w:ascii="Arial" w:hAnsi="Arial" w:cs="Arial"/>
        </w:rPr>
        <w:tab/>
        <w:t xml:space="preserve"> ____________________________</w:t>
      </w:r>
    </w:p>
    <w:p w:rsidR="0087299B" w:rsidRPr="004D7834" w:rsidRDefault="0087299B" w:rsidP="0087299B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</w:rPr>
        <w:t>Coordenadora da CEF</w:t>
      </w:r>
    </w:p>
    <w:p w:rsidR="0087299B" w:rsidRPr="004D7834" w:rsidRDefault="0087299B" w:rsidP="0087299B">
      <w:pPr>
        <w:jc w:val="both"/>
        <w:rPr>
          <w:rFonts w:ascii="Arial" w:hAnsi="Arial" w:cs="Arial"/>
          <w:b/>
          <w:highlight w:val="yellow"/>
        </w:rPr>
      </w:pPr>
    </w:p>
    <w:p w:rsidR="0087299B" w:rsidRPr="004D7834" w:rsidRDefault="0087299B" w:rsidP="0087299B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  <w:b/>
        </w:rPr>
        <w:t>ROSANA SILVEIRA</w:t>
      </w:r>
      <w:r w:rsidRPr="004D7834">
        <w:rPr>
          <w:rFonts w:ascii="Arial" w:hAnsi="Arial" w:cs="Arial"/>
          <w:b/>
        </w:rPr>
        <w:tab/>
      </w:r>
      <w:r w:rsidRPr="004D7834">
        <w:rPr>
          <w:rFonts w:ascii="Arial" w:hAnsi="Arial" w:cs="Arial"/>
        </w:rPr>
        <w:tab/>
      </w:r>
      <w:r w:rsidRPr="004D7834">
        <w:rPr>
          <w:rFonts w:ascii="Arial" w:hAnsi="Arial" w:cs="Arial"/>
        </w:rPr>
        <w:tab/>
      </w:r>
      <w:r w:rsidRPr="004D7834">
        <w:rPr>
          <w:rFonts w:ascii="Arial" w:hAnsi="Arial" w:cs="Arial"/>
        </w:rPr>
        <w:tab/>
      </w:r>
      <w:r w:rsidRPr="004D7834">
        <w:rPr>
          <w:rFonts w:ascii="Arial" w:hAnsi="Arial" w:cs="Arial"/>
        </w:rPr>
        <w:tab/>
        <w:t>____________________________</w:t>
      </w:r>
    </w:p>
    <w:p w:rsidR="0087299B" w:rsidRPr="004D7834" w:rsidRDefault="0087299B" w:rsidP="0087299B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</w:rPr>
        <w:t>Coordenadora da CED</w:t>
      </w:r>
    </w:p>
    <w:p w:rsidR="0087299B" w:rsidRPr="004D7834" w:rsidRDefault="0087299B" w:rsidP="0087299B">
      <w:pPr>
        <w:jc w:val="both"/>
        <w:rPr>
          <w:rFonts w:ascii="Arial" w:hAnsi="Arial" w:cs="Arial"/>
        </w:rPr>
      </w:pPr>
    </w:p>
    <w:p w:rsidR="0087299B" w:rsidRPr="004D7834" w:rsidRDefault="0087299B" w:rsidP="0087299B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  <w:b/>
        </w:rPr>
        <w:t>SILVYA HELENA CAPRARIO</w:t>
      </w:r>
      <w:r w:rsidRPr="004D7834">
        <w:rPr>
          <w:rFonts w:ascii="Arial" w:hAnsi="Arial" w:cs="Arial"/>
        </w:rPr>
        <w:tab/>
        <w:t xml:space="preserve">           </w:t>
      </w:r>
      <w:r w:rsidRPr="004D7834">
        <w:rPr>
          <w:rFonts w:ascii="Arial" w:hAnsi="Arial" w:cs="Arial"/>
        </w:rPr>
        <w:tab/>
      </w:r>
      <w:r w:rsidRPr="004D7834">
        <w:rPr>
          <w:rFonts w:ascii="Arial" w:hAnsi="Arial" w:cs="Arial"/>
        </w:rPr>
        <w:tab/>
        <w:t xml:space="preserve"> ____________________________</w:t>
      </w:r>
    </w:p>
    <w:p w:rsidR="00C61C82" w:rsidRDefault="0087299B" w:rsidP="00781DC0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</w:rPr>
        <w:t>Coordenadora Adjunta da COAF</w:t>
      </w:r>
    </w:p>
    <w:p w:rsidR="00FE5A6C" w:rsidRPr="004D7834" w:rsidRDefault="00F4567F" w:rsidP="00781DC0">
      <w:pPr>
        <w:jc w:val="both"/>
        <w:rPr>
          <w:rFonts w:ascii="Arial" w:hAnsi="Arial" w:cs="Arial"/>
          <w:color w:val="000000" w:themeColor="text1"/>
        </w:rPr>
      </w:pPr>
      <w:r w:rsidRPr="00F4567F">
        <w:drawing>
          <wp:inline distT="0" distB="0" distL="0" distR="0">
            <wp:extent cx="5760085" cy="4573551"/>
            <wp:effectExtent l="0" t="0" r="0" b="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57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A6C" w:rsidRPr="004D7834" w:rsidSect="00781DC0">
      <w:headerReference w:type="default" r:id="rId9"/>
      <w:footerReference w:type="even" r:id="rId10"/>
      <w:footerReference w:type="default" r:id="rId11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6" name="Imagem 26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7" name="Imagem 2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8" name="Imagem 28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9" name="Imagem 29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0" name="Imagem 20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1589F"/>
    <w:rsid w:val="00021D96"/>
    <w:rsid w:val="000225FC"/>
    <w:rsid w:val="000229DE"/>
    <w:rsid w:val="000410A1"/>
    <w:rsid w:val="0004346A"/>
    <w:rsid w:val="00066456"/>
    <w:rsid w:val="00071E0F"/>
    <w:rsid w:val="00083F22"/>
    <w:rsid w:val="000A4897"/>
    <w:rsid w:val="000A6B06"/>
    <w:rsid w:val="000C756F"/>
    <w:rsid w:val="000D3FDD"/>
    <w:rsid w:val="000D3FF5"/>
    <w:rsid w:val="000D40E9"/>
    <w:rsid w:val="000E2E54"/>
    <w:rsid w:val="000E4326"/>
    <w:rsid w:val="000E6AB6"/>
    <w:rsid w:val="000E6DF2"/>
    <w:rsid w:val="000E77A2"/>
    <w:rsid w:val="000F559C"/>
    <w:rsid w:val="001156DF"/>
    <w:rsid w:val="00130225"/>
    <w:rsid w:val="00143CB8"/>
    <w:rsid w:val="001451C2"/>
    <w:rsid w:val="00157DCB"/>
    <w:rsid w:val="001848AD"/>
    <w:rsid w:val="00190120"/>
    <w:rsid w:val="00191498"/>
    <w:rsid w:val="001A2522"/>
    <w:rsid w:val="001A58CE"/>
    <w:rsid w:val="001C4BD4"/>
    <w:rsid w:val="001E7834"/>
    <w:rsid w:val="0022414A"/>
    <w:rsid w:val="00224F00"/>
    <w:rsid w:val="002402BE"/>
    <w:rsid w:val="0024303B"/>
    <w:rsid w:val="002635D9"/>
    <w:rsid w:val="0027324E"/>
    <w:rsid w:val="00275EEE"/>
    <w:rsid w:val="00281A4C"/>
    <w:rsid w:val="00287ECF"/>
    <w:rsid w:val="002A29FF"/>
    <w:rsid w:val="002B7051"/>
    <w:rsid w:val="00305B67"/>
    <w:rsid w:val="00316443"/>
    <w:rsid w:val="0036416E"/>
    <w:rsid w:val="003772B0"/>
    <w:rsid w:val="003873C7"/>
    <w:rsid w:val="003A4BE2"/>
    <w:rsid w:val="003A5421"/>
    <w:rsid w:val="003B3057"/>
    <w:rsid w:val="003B4522"/>
    <w:rsid w:val="003F021A"/>
    <w:rsid w:val="003F2E70"/>
    <w:rsid w:val="00402AA6"/>
    <w:rsid w:val="00407D5A"/>
    <w:rsid w:val="00412390"/>
    <w:rsid w:val="004142B7"/>
    <w:rsid w:val="0041438C"/>
    <w:rsid w:val="00425319"/>
    <w:rsid w:val="00425C6D"/>
    <w:rsid w:val="004447D3"/>
    <w:rsid w:val="00476E87"/>
    <w:rsid w:val="00480328"/>
    <w:rsid w:val="004849DA"/>
    <w:rsid w:val="004A26AF"/>
    <w:rsid w:val="004D5694"/>
    <w:rsid w:val="004D7834"/>
    <w:rsid w:val="004F27DD"/>
    <w:rsid w:val="00510668"/>
    <w:rsid w:val="005107E6"/>
    <w:rsid w:val="00510C42"/>
    <w:rsid w:val="0052023A"/>
    <w:rsid w:val="00536B6C"/>
    <w:rsid w:val="005373F9"/>
    <w:rsid w:val="00544463"/>
    <w:rsid w:val="005574AF"/>
    <w:rsid w:val="00561A66"/>
    <w:rsid w:val="00586BCC"/>
    <w:rsid w:val="00595377"/>
    <w:rsid w:val="005962D8"/>
    <w:rsid w:val="005B163A"/>
    <w:rsid w:val="005C0CB8"/>
    <w:rsid w:val="005E5464"/>
    <w:rsid w:val="005E7B99"/>
    <w:rsid w:val="005F4932"/>
    <w:rsid w:val="005F4DCE"/>
    <w:rsid w:val="00606623"/>
    <w:rsid w:val="00625774"/>
    <w:rsid w:val="00634E50"/>
    <w:rsid w:val="0064504B"/>
    <w:rsid w:val="0068107F"/>
    <w:rsid w:val="00682E1D"/>
    <w:rsid w:val="006844F4"/>
    <w:rsid w:val="006B649E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C2E3F"/>
    <w:rsid w:val="0081250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7299B"/>
    <w:rsid w:val="00882092"/>
    <w:rsid w:val="00892ADD"/>
    <w:rsid w:val="008C725A"/>
    <w:rsid w:val="0092329E"/>
    <w:rsid w:val="009461AD"/>
    <w:rsid w:val="00952B80"/>
    <w:rsid w:val="00962629"/>
    <w:rsid w:val="00965396"/>
    <w:rsid w:val="009716F1"/>
    <w:rsid w:val="0098375F"/>
    <w:rsid w:val="00990AB8"/>
    <w:rsid w:val="00991C98"/>
    <w:rsid w:val="00991D55"/>
    <w:rsid w:val="009A537D"/>
    <w:rsid w:val="009C58D6"/>
    <w:rsid w:val="009D0393"/>
    <w:rsid w:val="009E494F"/>
    <w:rsid w:val="00A05D5E"/>
    <w:rsid w:val="00A15E09"/>
    <w:rsid w:val="00A252FC"/>
    <w:rsid w:val="00A257E9"/>
    <w:rsid w:val="00A31285"/>
    <w:rsid w:val="00A37BFE"/>
    <w:rsid w:val="00A50D91"/>
    <w:rsid w:val="00A60069"/>
    <w:rsid w:val="00AA734E"/>
    <w:rsid w:val="00AE3FCA"/>
    <w:rsid w:val="00AE7C56"/>
    <w:rsid w:val="00AF07AA"/>
    <w:rsid w:val="00B264E6"/>
    <w:rsid w:val="00B265E9"/>
    <w:rsid w:val="00B31631"/>
    <w:rsid w:val="00B56F7C"/>
    <w:rsid w:val="00B66DC4"/>
    <w:rsid w:val="00B86B7D"/>
    <w:rsid w:val="00BB5FF2"/>
    <w:rsid w:val="00BD4496"/>
    <w:rsid w:val="00BD544B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1C82"/>
    <w:rsid w:val="00C67003"/>
    <w:rsid w:val="00C74987"/>
    <w:rsid w:val="00C921D3"/>
    <w:rsid w:val="00C927D3"/>
    <w:rsid w:val="00C930D5"/>
    <w:rsid w:val="00C9364D"/>
    <w:rsid w:val="00CA484A"/>
    <w:rsid w:val="00CA6BED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69AC"/>
    <w:rsid w:val="00DA1E32"/>
    <w:rsid w:val="00DB7D7D"/>
    <w:rsid w:val="00DD293D"/>
    <w:rsid w:val="00DD6853"/>
    <w:rsid w:val="00DE2D13"/>
    <w:rsid w:val="00DE34A1"/>
    <w:rsid w:val="00DE5A83"/>
    <w:rsid w:val="00E1064A"/>
    <w:rsid w:val="00E14245"/>
    <w:rsid w:val="00E2151C"/>
    <w:rsid w:val="00E24E98"/>
    <w:rsid w:val="00E51EAB"/>
    <w:rsid w:val="00E53E99"/>
    <w:rsid w:val="00E570CF"/>
    <w:rsid w:val="00E73DF3"/>
    <w:rsid w:val="00E761A5"/>
    <w:rsid w:val="00E83F51"/>
    <w:rsid w:val="00E91E9E"/>
    <w:rsid w:val="00EA7C8F"/>
    <w:rsid w:val="00ED56D6"/>
    <w:rsid w:val="00ED748D"/>
    <w:rsid w:val="00EE59D6"/>
    <w:rsid w:val="00EE5FFD"/>
    <w:rsid w:val="00EE7FDE"/>
    <w:rsid w:val="00EF1BD2"/>
    <w:rsid w:val="00F07414"/>
    <w:rsid w:val="00F115AB"/>
    <w:rsid w:val="00F35EFD"/>
    <w:rsid w:val="00F4567F"/>
    <w:rsid w:val="00F63EC5"/>
    <w:rsid w:val="00F7304A"/>
    <w:rsid w:val="00F86DFD"/>
    <w:rsid w:val="00FA4F4F"/>
    <w:rsid w:val="00FB3555"/>
    <w:rsid w:val="00FD3E1B"/>
    <w:rsid w:val="00FE5A6C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368C8F61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D544B"/>
    <w:rPr>
      <w:b/>
      <w:bCs/>
    </w:rPr>
  </w:style>
  <w:style w:type="character" w:customStyle="1" w:styleId="st">
    <w:name w:val="st"/>
    <w:rsid w:val="00C6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5D48-5090-4CF4-A444-88057310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9</cp:revision>
  <cp:lastPrinted>2018-06-05T16:20:00Z</cp:lastPrinted>
  <dcterms:created xsi:type="dcterms:W3CDTF">2019-07-29T01:17:00Z</dcterms:created>
  <dcterms:modified xsi:type="dcterms:W3CDTF">2019-08-12T14:41:00Z</dcterms:modified>
</cp:coreProperties>
</file>