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C306E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C306E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C306E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BC306E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C306E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C306E" w:rsidRDefault="0043281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306E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BC306E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C306E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8C7" w:rsidRPr="00BC306E" w:rsidRDefault="00241797" w:rsidP="00CD278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306E">
              <w:rPr>
                <w:rFonts w:ascii="Arial" w:eastAsia="Times New Roman" w:hAnsi="Arial" w:cs="Arial"/>
                <w:color w:val="000000"/>
                <w:lang w:eastAsia="pt-BR"/>
              </w:rPr>
              <w:t>Aprova p</w:t>
            </w:r>
            <w:r w:rsidR="00EF3337" w:rsidRPr="00BC306E">
              <w:rPr>
                <w:rFonts w:ascii="Arial" w:eastAsia="Times New Roman" w:hAnsi="Arial" w:cs="Arial"/>
                <w:color w:val="000000"/>
                <w:lang w:eastAsia="pt-BR"/>
              </w:rPr>
              <w:t>auta da 102ª Plenária Ordinária do CAU/SC</w:t>
            </w:r>
          </w:p>
        </w:tc>
      </w:tr>
      <w:tr w:rsidR="00E14245" w:rsidRPr="00BC306E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C306E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C306E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C306E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C306E" w:rsidRDefault="004447D3" w:rsidP="007A293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241797"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A2933"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32/</w:t>
            </w:r>
            <w:r w:rsidR="00E2151C"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461B1D"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BC30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BC306E" w:rsidRDefault="00E14245" w:rsidP="00E14245">
      <w:pPr>
        <w:rPr>
          <w:rFonts w:ascii="Arial" w:hAnsi="Arial" w:cs="Arial"/>
        </w:rPr>
      </w:pPr>
    </w:p>
    <w:p w:rsidR="00461B1D" w:rsidRPr="00BC306E" w:rsidRDefault="00461B1D" w:rsidP="00461B1D">
      <w:pPr>
        <w:jc w:val="both"/>
        <w:rPr>
          <w:rFonts w:ascii="Arial" w:hAnsi="Arial" w:cs="Arial"/>
        </w:rPr>
      </w:pPr>
      <w:r w:rsidRPr="00BC306E">
        <w:rPr>
          <w:rFonts w:ascii="Arial" w:hAnsi="Arial" w:cs="Arial"/>
        </w:rPr>
        <w:t xml:space="preserve">O CONSELHO DIRETOR - CD-CAU/SC, reunido ordinariamente no dia seis de abril de 2020,  com  participação virtual (à distância) dos (as) conselheiros (as), nos termos da   Deliberação Plenária </w:t>
      </w:r>
      <w:r w:rsidRPr="00BC306E">
        <w:rPr>
          <w:rFonts w:ascii="Arial" w:hAnsi="Arial" w:cs="Arial"/>
          <w:i/>
          <w:iCs/>
        </w:rPr>
        <w:t xml:space="preserve">Ad Referendum </w:t>
      </w:r>
      <w:r w:rsidRPr="00BC306E">
        <w:rPr>
          <w:rFonts w:ascii="Arial" w:hAnsi="Arial" w:cs="Arial"/>
          <w:iCs/>
        </w:rPr>
        <w:t>n</w:t>
      </w:r>
      <w:r w:rsidRPr="00BC306E">
        <w:rPr>
          <w:rFonts w:ascii="Arial" w:eastAsia="Times New Roman" w:hAnsi="Arial" w:cs="Arial"/>
          <w:lang w:eastAsia="pt-BR"/>
        </w:rPr>
        <w:t>º</w:t>
      </w:r>
      <w:r w:rsidRPr="00BC306E">
        <w:rPr>
          <w:rFonts w:ascii="Arial" w:hAnsi="Arial" w:cs="Arial"/>
          <w:iCs/>
        </w:rPr>
        <w:t xml:space="preserve"> 01</w:t>
      </w:r>
      <w:r w:rsidRPr="00BC306E">
        <w:rPr>
          <w:rFonts w:ascii="Arial" w:hAnsi="Arial" w:cs="Arial"/>
        </w:rPr>
        <w:t xml:space="preserve">, de 15 de março de 2020, c/c com a Deliberação Plenária </w:t>
      </w:r>
      <w:r w:rsidRPr="00BC306E">
        <w:rPr>
          <w:rFonts w:ascii="Arial" w:hAnsi="Arial" w:cs="Arial"/>
          <w:i/>
        </w:rPr>
        <w:t xml:space="preserve">Ad Referendum </w:t>
      </w:r>
      <w:r w:rsidRPr="00BC306E">
        <w:rPr>
          <w:rFonts w:ascii="Arial" w:hAnsi="Arial" w:cs="Arial"/>
        </w:rPr>
        <w:t>nº 02, de 18 de março de 2020, com a Deliberação do Conselho Diretor nº 26, de 01 de abril de 2020</w:t>
      </w:r>
      <w:r w:rsidR="00981928" w:rsidRPr="00BC306E">
        <w:rPr>
          <w:rFonts w:ascii="Arial" w:hAnsi="Arial" w:cs="Arial"/>
        </w:rPr>
        <w:t>, com a Deliberação</w:t>
      </w:r>
      <w:r w:rsidR="00BE2A42" w:rsidRPr="00BC306E">
        <w:rPr>
          <w:rFonts w:ascii="Arial" w:hAnsi="Arial" w:cs="Arial"/>
        </w:rPr>
        <w:t xml:space="preserve"> do Conselho Diretor</w:t>
      </w:r>
      <w:r w:rsidR="00981928" w:rsidRPr="00BC306E">
        <w:rPr>
          <w:rFonts w:ascii="Arial" w:hAnsi="Arial" w:cs="Arial"/>
        </w:rPr>
        <w:t xml:space="preserve"> nº 28, de 06 de abril de 2020, </w:t>
      </w:r>
      <w:r w:rsidRPr="00BC306E">
        <w:rPr>
          <w:rFonts w:ascii="Arial" w:hAnsi="Arial" w:cs="Arial"/>
        </w:rPr>
        <w:t xml:space="preserve"> e com parágrafo único do artigo 32 e §3º do artigo 107 do Regimento Interno, aplicados por analogia, e nos termos da convocação presidencial,  </w:t>
      </w:r>
      <w:r w:rsidRPr="00BC30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BC306E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BC306E">
        <w:rPr>
          <w:rFonts w:ascii="Arial" w:hAnsi="Arial" w:cs="Arial"/>
        </w:rPr>
        <w:t xml:space="preserve">após análise do assunto em epígrafe, e </w:t>
      </w:r>
    </w:p>
    <w:p w:rsidR="00EF3337" w:rsidRPr="00BC306E" w:rsidRDefault="00EF3337" w:rsidP="00EF3337">
      <w:pPr>
        <w:jc w:val="both"/>
        <w:rPr>
          <w:rFonts w:ascii="Arial" w:hAnsi="Arial" w:cs="Arial"/>
        </w:rPr>
      </w:pPr>
    </w:p>
    <w:p w:rsidR="00EF3337" w:rsidRPr="00BC306E" w:rsidRDefault="00EF3337" w:rsidP="00EF3337">
      <w:pPr>
        <w:jc w:val="both"/>
        <w:rPr>
          <w:rFonts w:ascii="Arial" w:hAnsi="Arial" w:cs="Arial"/>
        </w:rPr>
      </w:pPr>
      <w:r w:rsidRPr="00BC306E">
        <w:rPr>
          <w:rFonts w:ascii="Arial" w:hAnsi="Arial" w:cs="Arial"/>
        </w:rPr>
        <w:t xml:space="preserve">Considerando especificamente o inciso III do artigo 153 do Regimento Interno do CAU/SC, o qual estabelece competência ao Conselho Diretor para aprovar a pauta da ordem do dia das Sessões Plenárias do CAU/SC; </w:t>
      </w:r>
    </w:p>
    <w:p w:rsidR="00EF3337" w:rsidRPr="00BC306E" w:rsidRDefault="00EF3337" w:rsidP="00EF3337">
      <w:pPr>
        <w:jc w:val="both"/>
        <w:rPr>
          <w:rFonts w:ascii="Arial" w:hAnsi="Arial" w:cs="Arial"/>
        </w:rPr>
      </w:pPr>
    </w:p>
    <w:p w:rsidR="00EF3337" w:rsidRPr="00BC306E" w:rsidRDefault="00EF3337" w:rsidP="00EF3337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:rsidR="00EF3337" w:rsidRPr="00BC306E" w:rsidRDefault="00EF3337" w:rsidP="00EF3337">
      <w:pPr>
        <w:jc w:val="both"/>
        <w:rPr>
          <w:rFonts w:ascii="Arial" w:hAnsi="Arial" w:cs="Arial"/>
          <w:b/>
        </w:rPr>
      </w:pPr>
    </w:p>
    <w:p w:rsidR="00EF3337" w:rsidRPr="00BC306E" w:rsidRDefault="00EF3337" w:rsidP="00EF3337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BC306E">
        <w:rPr>
          <w:rFonts w:ascii="Arial" w:hAnsi="Arial" w:cs="Arial"/>
        </w:rPr>
        <w:t xml:space="preserve">1 – Aprovar a pauta da </w:t>
      </w:r>
      <w:r w:rsidRPr="00BC306E">
        <w:rPr>
          <w:rFonts w:ascii="Arial" w:eastAsia="Times New Roman" w:hAnsi="Arial" w:cs="Arial"/>
          <w:color w:val="000000"/>
          <w:lang w:eastAsia="pt-BR"/>
        </w:rPr>
        <w:t>102ª Reunião Plenária do CAU/SC, que realizar-se-á em 17 de abril de 2020, com participação dos conselheiros e assessores de forma virtual, nos termos da Deliberação do Conselho Diret</w:t>
      </w:r>
      <w:r w:rsidR="00D077E9" w:rsidRPr="00BC306E">
        <w:rPr>
          <w:rFonts w:ascii="Arial" w:eastAsia="Times New Roman" w:hAnsi="Arial" w:cs="Arial"/>
          <w:color w:val="000000"/>
          <w:lang w:eastAsia="pt-BR"/>
        </w:rPr>
        <w:t>or nº 26, de 01 de abril de 2020 e da Deliberação do Conselho Diretor nº 28, de 06 de abril de 2020</w:t>
      </w:r>
      <w:r w:rsidR="00241797" w:rsidRPr="00BC306E">
        <w:rPr>
          <w:rFonts w:ascii="Arial" w:eastAsia="Times New Roman" w:hAnsi="Arial" w:cs="Arial"/>
          <w:color w:val="000000"/>
          <w:lang w:eastAsia="pt-BR"/>
        </w:rPr>
        <w:t>;</w:t>
      </w:r>
    </w:p>
    <w:p w:rsidR="00EF3337" w:rsidRPr="00BC306E" w:rsidRDefault="00EF3337" w:rsidP="00EF3337">
      <w:pPr>
        <w:jc w:val="both"/>
        <w:rPr>
          <w:rFonts w:ascii="Arial" w:hAnsi="Arial" w:cs="Arial"/>
        </w:rPr>
      </w:pPr>
    </w:p>
    <w:p w:rsidR="00EF3337" w:rsidRPr="00BC306E" w:rsidRDefault="00EF3337" w:rsidP="00EF3337">
      <w:pPr>
        <w:jc w:val="both"/>
        <w:rPr>
          <w:rFonts w:ascii="Arial" w:hAnsi="Arial" w:cs="Arial"/>
        </w:rPr>
      </w:pPr>
      <w:r w:rsidRPr="00BC306E">
        <w:rPr>
          <w:rFonts w:ascii="Arial" w:hAnsi="Arial" w:cs="Arial"/>
        </w:rPr>
        <w:t xml:space="preserve">2 – Encaminhar esta Deliberação à Presidência para os encaminhamentos regimentais cabíveis. </w:t>
      </w:r>
    </w:p>
    <w:p w:rsidR="00A41115" w:rsidRPr="00BC306E" w:rsidRDefault="00A41115" w:rsidP="00E96701">
      <w:pPr>
        <w:jc w:val="both"/>
        <w:rPr>
          <w:rFonts w:ascii="Arial" w:hAnsi="Arial" w:cs="Arial"/>
        </w:rPr>
      </w:pPr>
    </w:p>
    <w:p w:rsidR="00925C96" w:rsidRPr="00BC306E" w:rsidRDefault="00925C96" w:rsidP="00925C96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</w:rPr>
        <w:t xml:space="preserve">Com </w:t>
      </w:r>
      <w:r w:rsidRPr="00BC306E">
        <w:rPr>
          <w:rFonts w:ascii="Arial" w:hAnsi="Arial" w:cs="Arial"/>
          <w:b/>
        </w:rPr>
        <w:t>03 (três) votos favoráveis</w:t>
      </w:r>
      <w:r w:rsidRPr="00BC306E">
        <w:rPr>
          <w:rFonts w:ascii="Arial" w:hAnsi="Arial" w:cs="Arial"/>
        </w:rPr>
        <w:t xml:space="preserve"> dos conselheiros Everson Martins, </w:t>
      </w:r>
      <w:r w:rsidR="00C37FBB" w:rsidRPr="00BC306E">
        <w:rPr>
          <w:rFonts w:ascii="Arial" w:hAnsi="Arial" w:cs="Arial"/>
        </w:rPr>
        <w:t>Rodrigo Althoff Medeiros</w:t>
      </w:r>
      <w:r w:rsidRPr="00BC306E">
        <w:rPr>
          <w:rFonts w:ascii="Arial" w:hAnsi="Arial" w:cs="Arial"/>
        </w:rPr>
        <w:t xml:space="preserve"> e Silvya Helena Caprario; </w:t>
      </w:r>
      <w:r w:rsidR="00241797" w:rsidRPr="00BC306E">
        <w:rPr>
          <w:rFonts w:ascii="Arial" w:hAnsi="Arial" w:cs="Arial"/>
          <w:b/>
        </w:rPr>
        <w:t>0 (zero) votos contrários; 0 (</w:t>
      </w:r>
      <w:r w:rsidRPr="00BC306E">
        <w:rPr>
          <w:rFonts w:ascii="Arial" w:hAnsi="Arial" w:cs="Arial"/>
          <w:b/>
        </w:rPr>
        <w:t>zero</w:t>
      </w:r>
      <w:r w:rsidR="00241797" w:rsidRPr="00BC306E">
        <w:rPr>
          <w:rFonts w:ascii="Arial" w:hAnsi="Arial" w:cs="Arial"/>
          <w:b/>
        </w:rPr>
        <w:t>)</w:t>
      </w:r>
      <w:r w:rsidRPr="00BC306E">
        <w:rPr>
          <w:rFonts w:ascii="Arial" w:hAnsi="Arial" w:cs="Arial"/>
          <w:b/>
        </w:rPr>
        <w:t xml:space="preserve"> abstenções e </w:t>
      </w:r>
      <w:r w:rsidR="00241797" w:rsidRPr="00BC306E">
        <w:rPr>
          <w:rFonts w:ascii="Arial" w:hAnsi="Arial" w:cs="Arial"/>
          <w:b/>
        </w:rPr>
        <w:t>0</w:t>
      </w:r>
      <w:r w:rsidRPr="00BC306E">
        <w:rPr>
          <w:rFonts w:ascii="Arial" w:hAnsi="Arial" w:cs="Arial"/>
          <w:b/>
        </w:rPr>
        <w:t>1 (uma</w:t>
      </w:r>
      <w:r w:rsidR="00241797" w:rsidRPr="00BC306E">
        <w:rPr>
          <w:rFonts w:ascii="Arial" w:hAnsi="Arial" w:cs="Arial"/>
          <w:b/>
        </w:rPr>
        <w:t xml:space="preserve">) ausência </w:t>
      </w:r>
      <w:r w:rsidR="00241797" w:rsidRPr="00BC306E">
        <w:rPr>
          <w:rFonts w:ascii="Arial" w:hAnsi="Arial" w:cs="Arial"/>
        </w:rPr>
        <w:t>da Conselheira Rosana Silveira.</w:t>
      </w:r>
      <w:r w:rsidR="00241797" w:rsidRPr="00BC306E">
        <w:rPr>
          <w:rFonts w:ascii="Arial" w:hAnsi="Arial" w:cs="Arial"/>
          <w:b/>
        </w:rPr>
        <w:t xml:space="preserve"> </w:t>
      </w:r>
    </w:p>
    <w:p w:rsidR="00925C96" w:rsidRPr="00BC306E" w:rsidRDefault="00925C96" w:rsidP="00925C96">
      <w:pPr>
        <w:jc w:val="both"/>
        <w:rPr>
          <w:rFonts w:ascii="Arial" w:hAnsi="Arial" w:cs="Arial"/>
        </w:rPr>
      </w:pPr>
    </w:p>
    <w:p w:rsidR="00925C96" w:rsidRPr="00BC306E" w:rsidRDefault="00925C96" w:rsidP="00925C96">
      <w:pPr>
        <w:jc w:val="center"/>
        <w:rPr>
          <w:rFonts w:ascii="Arial" w:hAnsi="Arial" w:cs="Arial"/>
        </w:rPr>
      </w:pPr>
      <w:r w:rsidRPr="00BC306E">
        <w:rPr>
          <w:rFonts w:ascii="Arial" w:hAnsi="Arial" w:cs="Arial"/>
        </w:rPr>
        <w:t>Florianópolis, 06 de abril de 2020.</w:t>
      </w:r>
    </w:p>
    <w:p w:rsidR="00925C96" w:rsidRPr="00BC306E" w:rsidRDefault="00925C96" w:rsidP="00925C96">
      <w:pPr>
        <w:jc w:val="both"/>
        <w:rPr>
          <w:rFonts w:ascii="Arial" w:hAnsi="Arial" w:cs="Arial"/>
        </w:rPr>
      </w:pPr>
    </w:p>
    <w:p w:rsidR="00925C96" w:rsidRPr="00BC306E" w:rsidRDefault="00925C96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925C96" w:rsidRPr="00BC306E" w:rsidRDefault="00925C96" w:rsidP="00925C96">
      <w:pPr>
        <w:spacing w:after="120"/>
        <w:jc w:val="center"/>
        <w:rPr>
          <w:rFonts w:ascii="Arial" w:eastAsia="Cambria" w:hAnsi="Arial" w:cs="Arial"/>
        </w:rPr>
      </w:pPr>
    </w:p>
    <w:p w:rsidR="00925C96" w:rsidRPr="00BC306E" w:rsidRDefault="00925C96" w:rsidP="00925C96">
      <w:pPr>
        <w:spacing w:after="120"/>
        <w:jc w:val="center"/>
        <w:rPr>
          <w:rFonts w:ascii="Arial" w:eastAsia="Cambria" w:hAnsi="Arial" w:cs="Arial"/>
        </w:rPr>
      </w:pPr>
      <w:bookmarkStart w:id="0" w:name="_GoBack"/>
      <w:bookmarkEnd w:id="0"/>
    </w:p>
    <w:p w:rsidR="00925C96" w:rsidRPr="00BC306E" w:rsidRDefault="00925C96" w:rsidP="00925C96">
      <w:pPr>
        <w:jc w:val="center"/>
        <w:rPr>
          <w:rFonts w:ascii="Arial" w:eastAsia="Cambria" w:hAnsi="Arial" w:cs="Arial"/>
        </w:rPr>
      </w:pPr>
      <w:r w:rsidRPr="00BC306E">
        <w:rPr>
          <w:rFonts w:ascii="Arial" w:eastAsia="Cambria" w:hAnsi="Arial" w:cs="Arial"/>
        </w:rPr>
        <w:t>___________________________________________</w:t>
      </w:r>
    </w:p>
    <w:p w:rsidR="00925C96" w:rsidRPr="00BC306E" w:rsidRDefault="00925C96" w:rsidP="00925C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306E">
        <w:rPr>
          <w:rFonts w:ascii="Arial" w:hAnsi="Arial" w:cs="Arial"/>
        </w:rPr>
        <w:t>Daniela Pareja Garcia Sarmento</w:t>
      </w:r>
    </w:p>
    <w:p w:rsidR="00925C96" w:rsidRPr="00BC306E" w:rsidRDefault="00925C96" w:rsidP="00925C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C306E">
        <w:rPr>
          <w:rFonts w:ascii="Arial" w:hAnsi="Arial" w:cs="Arial"/>
        </w:rPr>
        <w:t>Arquiteta e Urbanista</w:t>
      </w:r>
    </w:p>
    <w:p w:rsidR="00925C96" w:rsidRPr="00BC306E" w:rsidRDefault="00925C96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BC306E">
        <w:rPr>
          <w:rFonts w:ascii="Arial" w:hAnsi="Arial" w:cs="Arial"/>
        </w:rPr>
        <w:t>Presidente do CAU/SC</w:t>
      </w:r>
    </w:p>
    <w:p w:rsidR="00925C96" w:rsidRPr="00BC306E" w:rsidRDefault="00925C96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925C96" w:rsidRPr="00BC306E" w:rsidRDefault="00925C96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925C96" w:rsidRPr="00BC306E" w:rsidRDefault="00925C96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925C96" w:rsidRPr="00BC306E" w:rsidRDefault="00925C96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241797" w:rsidRPr="00BC306E" w:rsidRDefault="00241797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241797" w:rsidRPr="00BC306E" w:rsidRDefault="00241797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241797" w:rsidRDefault="00241797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BC306E" w:rsidRPr="00BC306E" w:rsidRDefault="00BC306E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241797" w:rsidRPr="00BC306E" w:rsidRDefault="00241797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925C96" w:rsidRPr="00BC306E" w:rsidRDefault="00925C96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925C96" w:rsidRPr="00BC306E" w:rsidRDefault="00925C96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BC306E">
        <w:rPr>
          <w:rFonts w:ascii="Arial" w:eastAsia="Cambria" w:hAnsi="Arial" w:cs="Arial"/>
          <w:b/>
          <w:bCs/>
          <w:lang w:eastAsia="pt-BR"/>
        </w:rPr>
        <w:lastRenderedPageBreak/>
        <w:t>4 ª REUNIÃO ORDINÁRIA DO CD-CAU/SC</w:t>
      </w:r>
    </w:p>
    <w:p w:rsidR="00925C96" w:rsidRPr="00BC306E" w:rsidRDefault="00925C96" w:rsidP="00925C9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925C96" w:rsidRPr="00BC306E" w:rsidRDefault="00925C96" w:rsidP="00925C9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BC306E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925C96" w:rsidRPr="00BC306E" w:rsidRDefault="00925C96" w:rsidP="00925C9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709"/>
        <w:gridCol w:w="851"/>
        <w:gridCol w:w="850"/>
        <w:gridCol w:w="997"/>
      </w:tblGrid>
      <w:tr w:rsidR="00925C96" w:rsidRPr="00BC306E" w:rsidTr="00B058FC">
        <w:tc>
          <w:tcPr>
            <w:tcW w:w="5665" w:type="dxa"/>
            <w:vMerge w:val="restart"/>
            <w:shd w:val="clear" w:color="auto" w:fill="auto"/>
            <w:vAlign w:val="center"/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C306E">
              <w:rPr>
                <w:rFonts w:ascii="Arial" w:eastAsia="Cambria" w:hAnsi="Arial" w:cs="Arial"/>
                <w:b/>
              </w:rPr>
              <w:t>Conselheiro</w:t>
            </w:r>
            <w:r w:rsidR="00B058FC" w:rsidRPr="00BC306E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C306E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25C96" w:rsidRPr="00BC306E" w:rsidTr="00B058FC">
        <w:tc>
          <w:tcPr>
            <w:tcW w:w="5665" w:type="dxa"/>
            <w:vMerge/>
            <w:shd w:val="clear" w:color="auto" w:fill="auto"/>
            <w:vAlign w:val="center"/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C306E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C306E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5C96" w:rsidRPr="00BC306E" w:rsidRDefault="00B058FC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BC306E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925C96" w:rsidRPr="00BC306E" w:rsidRDefault="00925C96" w:rsidP="00B058F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BC306E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925C96" w:rsidRPr="00BC306E" w:rsidTr="00B058FC">
        <w:tc>
          <w:tcPr>
            <w:tcW w:w="5665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</w:rPr>
              <w:t>Everson Martins</w:t>
            </w:r>
            <w:r w:rsidR="00B058FC" w:rsidRPr="00BC306E">
              <w:rPr>
                <w:rFonts w:ascii="Arial" w:eastAsia="Cambria" w:hAnsi="Arial" w:cs="Arial"/>
              </w:rPr>
              <w:t xml:space="preserve"> (Coordenador da CEP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25C96" w:rsidRPr="00BC306E" w:rsidTr="00B058FC">
        <w:tc>
          <w:tcPr>
            <w:tcW w:w="5665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C37FBB" w:rsidP="00CF0DA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</w:rPr>
              <w:t>Rodrigo Althoff Medeiros</w:t>
            </w:r>
            <w:r w:rsidR="00B058FC" w:rsidRPr="00BC306E">
              <w:rPr>
                <w:rFonts w:ascii="Arial" w:eastAsia="Cambria" w:hAnsi="Arial" w:cs="Arial"/>
              </w:rPr>
              <w:t xml:space="preserve"> (Coordenador da CEF)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C37FBB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25C96" w:rsidRPr="00BC306E" w:rsidTr="00B058FC">
        <w:tc>
          <w:tcPr>
            <w:tcW w:w="5665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C37FBB" w:rsidP="00CF0DA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</w:rPr>
              <w:t>Rosana Silveira</w:t>
            </w:r>
            <w:r w:rsidR="00B058FC" w:rsidRPr="00BC306E">
              <w:rPr>
                <w:rFonts w:ascii="Arial" w:eastAsia="Cambria" w:hAnsi="Arial" w:cs="Arial"/>
              </w:rPr>
              <w:t xml:space="preserve"> (Coordenadora da CED)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C37FBB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</w:rPr>
              <w:t>x</w:t>
            </w:r>
          </w:p>
        </w:tc>
      </w:tr>
      <w:tr w:rsidR="00925C96" w:rsidRPr="00BC306E" w:rsidTr="00B058FC">
        <w:tc>
          <w:tcPr>
            <w:tcW w:w="5665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</w:rPr>
              <w:t>Silvya Helena Caprario</w:t>
            </w:r>
            <w:r w:rsidR="00B058FC" w:rsidRPr="00BC306E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925C96" w:rsidRPr="00BC306E" w:rsidRDefault="00925C96" w:rsidP="00CF0DA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925C96" w:rsidRPr="00BC306E" w:rsidRDefault="00925C96" w:rsidP="00925C96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25C96" w:rsidRPr="00BC306E" w:rsidTr="00CF0D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25C96" w:rsidRPr="00BC306E" w:rsidRDefault="00925C96" w:rsidP="00CF0DA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BC306E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25C96" w:rsidRPr="00BC306E" w:rsidTr="00CF0D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25C96" w:rsidRPr="00BC306E" w:rsidRDefault="00925C96" w:rsidP="00CF0DA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BC306E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Pr="00BC306E">
              <w:rPr>
                <w:rFonts w:ascii="Arial" w:eastAsia="Cambria" w:hAnsi="Arial" w:cs="Arial"/>
              </w:rPr>
              <w:t>4ª Reunião Ordinária de 2020</w:t>
            </w:r>
          </w:p>
        </w:tc>
      </w:tr>
      <w:tr w:rsidR="00925C96" w:rsidRPr="00BC306E" w:rsidTr="00CF0D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25C96" w:rsidRPr="00BC306E" w:rsidRDefault="00925C96" w:rsidP="00CF0DA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  <w:b/>
              </w:rPr>
              <w:t xml:space="preserve">Data: </w:t>
            </w:r>
            <w:r w:rsidRPr="00BC306E">
              <w:rPr>
                <w:rFonts w:ascii="Arial" w:eastAsia="Cambria" w:hAnsi="Arial" w:cs="Arial"/>
              </w:rPr>
              <w:t>06/04/2020</w:t>
            </w:r>
          </w:p>
          <w:p w:rsidR="00925C96" w:rsidRPr="00BC306E" w:rsidRDefault="00925C96" w:rsidP="00925C9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BC30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41797" w:rsidRPr="00BC306E">
              <w:rPr>
                <w:rFonts w:ascii="Arial" w:eastAsia="Times New Roman" w:hAnsi="Arial" w:cs="Arial"/>
                <w:color w:val="000000"/>
                <w:lang w:eastAsia="pt-BR"/>
              </w:rPr>
              <w:t>Aprovação da pauta da 102</w:t>
            </w:r>
            <w:r w:rsidRPr="00BC306E">
              <w:rPr>
                <w:rFonts w:ascii="Arial" w:eastAsia="Times New Roman" w:hAnsi="Arial" w:cs="Arial"/>
                <w:color w:val="000000"/>
                <w:lang w:eastAsia="pt-BR"/>
              </w:rPr>
              <w:t>ª Reunião Plenária Ordinária</w:t>
            </w:r>
            <w:r w:rsidR="00241797" w:rsidRPr="00BC306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BC30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925C96" w:rsidRPr="00BC306E" w:rsidTr="00CF0DA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25C96" w:rsidRPr="00BC306E" w:rsidRDefault="00925C96" w:rsidP="00B15B76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BC306E">
              <w:rPr>
                <w:rFonts w:ascii="Arial" w:eastAsia="Cambria" w:hAnsi="Arial" w:cs="Arial"/>
              </w:rPr>
              <w:t xml:space="preserve">(03) </w:t>
            </w:r>
            <w:r w:rsidRPr="00BC306E">
              <w:rPr>
                <w:rFonts w:ascii="Arial" w:eastAsia="Cambria" w:hAnsi="Arial" w:cs="Arial"/>
                <w:b/>
              </w:rPr>
              <w:t xml:space="preserve">Não </w:t>
            </w:r>
            <w:r w:rsidRPr="00BC306E">
              <w:rPr>
                <w:rFonts w:ascii="Arial" w:eastAsia="Cambria" w:hAnsi="Arial" w:cs="Arial"/>
              </w:rPr>
              <w:t xml:space="preserve">(0) </w:t>
            </w:r>
            <w:r w:rsidRPr="00BC306E">
              <w:rPr>
                <w:rFonts w:ascii="Arial" w:eastAsia="Cambria" w:hAnsi="Arial" w:cs="Arial"/>
                <w:b/>
              </w:rPr>
              <w:t xml:space="preserve">Abstenções </w:t>
            </w:r>
            <w:r w:rsidRPr="00BC306E">
              <w:rPr>
                <w:rFonts w:ascii="Arial" w:eastAsia="Cambria" w:hAnsi="Arial" w:cs="Arial"/>
              </w:rPr>
              <w:t>(</w:t>
            </w:r>
            <w:r w:rsidR="00241797" w:rsidRPr="00BC306E">
              <w:rPr>
                <w:rFonts w:ascii="Arial" w:eastAsia="Cambria" w:hAnsi="Arial" w:cs="Arial"/>
              </w:rPr>
              <w:t>0</w:t>
            </w:r>
            <w:r w:rsidRPr="00BC306E">
              <w:rPr>
                <w:rFonts w:ascii="Arial" w:eastAsia="Cambria" w:hAnsi="Arial" w:cs="Arial"/>
              </w:rPr>
              <w:t xml:space="preserve">) </w:t>
            </w:r>
            <w:r w:rsidRPr="00BC306E">
              <w:rPr>
                <w:rFonts w:ascii="Arial" w:eastAsia="Cambria" w:hAnsi="Arial" w:cs="Arial"/>
                <w:b/>
              </w:rPr>
              <w:t xml:space="preserve">Ausências </w:t>
            </w:r>
            <w:r w:rsidR="00241797" w:rsidRPr="00BC306E">
              <w:rPr>
                <w:rFonts w:ascii="Arial" w:eastAsia="Cambria" w:hAnsi="Arial" w:cs="Arial"/>
              </w:rPr>
              <w:t>(</w:t>
            </w:r>
            <w:r w:rsidR="00293EEE" w:rsidRPr="00BC306E">
              <w:rPr>
                <w:rFonts w:ascii="Arial" w:eastAsia="Cambria" w:hAnsi="Arial" w:cs="Arial"/>
              </w:rPr>
              <w:t>0</w:t>
            </w:r>
            <w:r w:rsidR="00241797" w:rsidRPr="00BC306E">
              <w:rPr>
                <w:rFonts w:ascii="Arial" w:eastAsia="Cambria" w:hAnsi="Arial" w:cs="Arial"/>
              </w:rPr>
              <w:t>1</w:t>
            </w:r>
            <w:r w:rsidRPr="00BC306E">
              <w:rPr>
                <w:rFonts w:ascii="Arial" w:eastAsia="Cambria" w:hAnsi="Arial" w:cs="Arial"/>
              </w:rPr>
              <w:t xml:space="preserve">) </w:t>
            </w:r>
            <w:r w:rsidRPr="00BC306E">
              <w:rPr>
                <w:rFonts w:ascii="Arial" w:eastAsia="Cambria" w:hAnsi="Arial" w:cs="Arial"/>
                <w:b/>
              </w:rPr>
              <w:t xml:space="preserve">Total </w:t>
            </w:r>
            <w:r w:rsidRPr="00BC306E">
              <w:rPr>
                <w:rFonts w:ascii="Arial" w:eastAsia="Cambria" w:hAnsi="Arial" w:cs="Arial"/>
              </w:rPr>
              <w:t>(0</w:t>
            </w:r>
            <w:r w:rsidR="00B15B76" w:rsidRPr="00BC306E">
              <w:rPr>
                <w:rFonts w:ascii="Arial" w:eastAsia="Cambria" w:hAnsi="Arial" w:cs="Arial"/>
              </w:rPr>
              <w:t>4</w:t>
            </w:r>
            <w:r w:rsidRPr="00BC306E">
              <w:rPr>
                <w:rFonts w:ascii="Arial" w:eastAsia="Cambria" w:hAnsi="Arial" w:cs="Arial"/>
              </w:rPr>
              <w:t>)</w:t>
            </w:r>
          </w:p>
        </w:tc>
      </w:tr>
      <w:tr w:rsidR="00925C96" w:rsidRPr="00BC306E" w:rsidTr="00CF0D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25C96" w:rsidRPr="00BC306E" w:rsidRDefault="00925C96" w:rsidP="00B15B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  <w:b/>
              </w:rPr>
              <w:t xml:space="preserve">Ocorrências: </w:t>
            </w:r>
          </w:p>
        </w:tc>
      </w:tr>
      <w:tr w:rsidR="00925C96" w:rsidRPr="00BC306E" w:rsidTr="00CF0DA6">
        <w:trPr>
          <w:trHeight w:val="257"/>
        </w:trPr>
        <w:tc>
          <w:tcPr>
            <w:tcW w:w="4530" w:type="dxa"/>
            <w:shd w:val="clear" w:color="auto" w:fill="D9D9D9"/>
          </w:tcPr>
          <w:p w:rsidR="00925C96" w:rsidRPr="00BC306E" w:rsidRDefault="00925C96" w:rsidP="00CF0DA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C306E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BC306E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shd w:val="clear" w:color="auto" w:fill="D9D9D9"/>
          </w:tcPr>
          <w:p w:rsidR="00925C96" w:rsidRPr="00BC306E" w:rsidRDefault="00925C96" w:rsidP="00CF0DA6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BC306E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BC306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925C96" w:rsidRPr="00241797" w:rsidRDefault="00925C96" w:rsidP="00925C96">
      <w:pPr>
        <w:jc w:val="both"/>
        <w:rPr>
          <w:rFonts w:ascii="Arial" w:hAnsi="Arial" w:cs="Arial"/>
        </w:rPr>
      </w:pPr>
    </w:p>
    <w:p w:rsidR="00925C96" w:rsidRPr="00241797" w:rsidRDefault="00925C96" w:rsidP="00925C96">
      <w:pPr>
        <w:jc w:val="both"/>
        <w:rPr>
          <w:rFonts w:ascii="Arial" w:hAnsi="Arial" w:cs="Arial"/>
        </w:rPr>
      </w:pPr>
    </w:p>
    <w:p w:rsidR="00925C96" w:rsidRPr="00241797" w:rsidRDefault="00925C96" w:rsidP="00925C96">
      <w:pPr>
        <w:jc w:val="both"/>
        <w:rPr>
          <w:rFonts w:ascii="Arial" w:hAnsi="Arial" w:cs="Arial"/>
        </w:rPr>
      </w:pPr>
    </w:p>
    <w:p w:rsidR="008B41D6" w:rsidRPr="00241797" w:rsidRDefault="008B41D6" w:rsidP="00781DC0">
      <w:pPr>
        <w:jc w:val="both"/>
        <w:rPr>
          <w:rFonts w:ascii="Arial" w:hAnsi="Arial" w:cs="Arial"/>
        </w:rPr>
      </w:pPr>
    </w:p>
    <w:p w:rsidR="008B41D6" w:rsidRPr="00241797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70D83" w:rsidRDefault="00870D83" w:rsidP="00781DC0">
      <w:pPr>
        <w:jc w:val="both"/>
        <w:rPr>
          <w:rFonts w:ascii="Arial" w:hAnsi="Arial" w:cs="Arial"/>
        </w:rPr>
      </w:pPr>
    </w:p>
    <w:p w:rsidR="00870D83" w:rsidRDefault="00870D83" w:rsidP="00781DC0">
      <w:pPr>
        <w:jc w:val="both"/>
        <w:rPr>
          <w:rFonts w:ascii="Arial" w:hAnsi="Arial" w:cs="Arial"/>
        </w:rPr>
      </w:pPr>
    </w:p>
    <w:p w:rsidR="00870D83" w:rsidRDefault="00870D83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sectPr w:rsidR="008B41D6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26" w:rsidRDefault="00DC0F26" w:rsidP="00480328">
      <w:r>
        <w:separator/>
      </w:r>
    </w:p>
  </w:endnote>
  <w:endnote w:type="continuationSeparator" w:id="0">
    <w:p w:rsidR="00DC0F26" w:rsidRDefault="00DC0F2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26" w:rsidRDefault="00DC0F26" w:rsidP="00480328">
      <w:r>
        <w:separator/>
      </w:r>
    </w:p>
  </w:footnote>
  <w:footnote w:type="continuationSeparator" w:id="0">
    <w:p w:rsidR="00DC0F26" w:rsidRDefault="00DC0F2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74D"/>
    <w:rsid w:val="00013B3C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64502"/>
    <w:rsid w:val="001848AD"/>
    <w:rsid w:val="00190120"/>
    <w:rsid w:val="00191498"/>
    <w:rsid w:val="001A2522"/>
    <w:rsid w:val="001A58CE"/>
    <w:rsid w:val="001A6628"/>
    <w:rsid w:val="001B3D5E"/>
    <w:rsid w:val="001E7834"/>
    <w:rsid w:val="001F0649"/>
    <w:rsid w:val="00216883"/>
    <w:rsid w:val="0022414A"/>
    <w:rsid w:val="00224F00"/>
    <w:rsid w:val="002301AF"/>
    <w:rsid w:val="002402BE"/>
    <w:rsid w:val="00241797"/>
    <w:rsid w:val="0024303B"/>
    <w:rsid w:val="00252387"/>
    <w:rsid w:val="002606E3"/>
    <w:rsid w:val="00261329"/>
    <w:rsid w:val="0027324E"/>
    <w:rsid w:val="00275EEE"/>
    <w:rsid w:val="00281A4C"/>
    <w:rsid w:val="00287ECF"/>
    <w:rsid w:val="002917FB"/>
    <w:rsid w:val="00293EEE"/>
    <w:rsid w:val="002A29FF"/>
    <w:rsid w:val="002B3638"/>
    <w:rsid w:val="002B7051"/>
    <w:rsid w:val="002F5978"/>
    <w:rsid w:val="00305B67"/>
    <w:rsid w:val="00316443"/>
    <w:rsid w:val="00355BED"/>
    <w:rsid w:val="0036416E"/>
    <w:rsid w:val="003650F0"/>
    <w:rsid w:val="003772B0"/>
    <w:rsid w:val="003A4BE2"/>
    <w:rsid w:val="003A5421"/>
    <w:rsid w:val="003A670F"/>
    <w:rsid w:val="003B3057"/>
    <w:rsid w:val="003B4522"/>
    <w:rsid w:val="003F021A"/>
    <w:rsid w:val="003F2E70"/>
    <w:rsid w:val="00402AA6"/>
    <w:rsid w:val="004062C7"/>
    <w:rsid w:val="00407D5A"/>
    <w:rsid w:val="00412390"/>
    <w:rsid w:val="004142B7"/>
    <w:rsid w:val="0041438C"/>
    <w:rsid w:val="004153DE"/>
    <w:rsid w:val="004208BB"/>
    <w:rsid w:val="00425319"/>
    <w:rsid w:val="0043281D"/>
    <w:rsid w:val="004447D3"/>
    <w:rsid w:val="00451141"/>
    <w:rsid w:val="00461B1D"/>
    <w:rsid w:val="00476E87"/>
    <w:rsid w:val="00480328"/>
    <w:rsid w:val="004849DA"/>
    <w:rsid w:val="004A26AF"/>
    <w:rsid w:val="004B6161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77EFA"/>
    <w:rsid w:val="0058306E"/>
    <w:rsid w:val="00586BCC"/>
    <w:rsid w:val="00595377"/>
    <w:rsid w:val="005958CB"/>
    <w:rsid w:val="005962D8"/>
    <w:rsid w:val="005A5C32"/>
    <w:rsid w:val="005B163A"/>
    <w:rsid w:val="005B4EB5"/>
    <w:rsid w:val="005E5464"/>
    <w:rsid w:val="005E7B99"/>
    <w:rsid w:val="005F4932"/>
    <w:rsid w:val="005F4DCE"/>
    <w:rsid w:val="00606623"/>
    <w:rsid w:val="00625774"/>
    <w:rsid w:val="00634E50"/>
    <w:rsid w:val="0063723C"/>
    <w:rsid w:val="0064355E"/>
    <w:rsid w:val="0064504B"/>
    <w:rsid w:val="0068107F"/>
    <w:rsid w:val="00682E1D"/>
    <w:rsid w:val="006844F4"/>
    <w:rsid w:val="0069730D"/>
    <w:rsid w:val="006A38DC"/>
    <w:rsid w:val="006B1A05"/>
    <w:rsid w:val="006B2C74"/>
    <w:rsid w:val="006B649E"/>
    <w:rsid w:val="006D2F41"/>
    <w:rsid w:val="006E3B3C"/>
    <w:rsid w:val="006F2012"/>
    <w:rsid w:val="00701C6C"/>
    <w:rsid w:val="00702254"/>
    <w:rsid w:val="00707D1A"/>
    <w:rsid w:val="0074184B"/>
    <w:rsid w:val="00746E96"/>
    <w:rsid w:val="00765B08"/>
    <w:rsid w:val="00766A44"/>
    <w:rsid w:val="0077296E"/>
    <w:rsid w:val="00781DC0"/>
    <w:rsid w:val="00786A97"/>
    <w:rsid w:val="0079455B"/>
    <w:rsid w:val="00796F11"/>
    <w:rsid w:val="007A161F"/>
    <w:rsid w:val="007A2933"/>
    <w:rsid w:val="007A50DD"/>
    <w:rsid w:val="007B14D6"/>
    <w:rsid w:val="007B627E"/>
    <w:rsid w:val="007C2833"/>
    <w:rsid w:val="007C2E3F"/>
    <w:rsid w:val="007C6339"/>
    <w:rsid w:val="0081250E"/>
    <w:rsid w:val="00814DBE"/>
    <w:rsid w:val="008263A4"/>
    <w:rsid w:val="008348F1"/>
    <w:rsid w:val="00844489"/>
    <w:rsid w:val="0084466D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0458"/>
    <w:rsid w:val="00870D83"/>
    <w:rsid w:val="0087102D"/>
    <w:rsid w:val="00882092"/>
    <w:rsid w:val="00892ADD"/>
    <w:rsid w:val="008B41D6"/>
    <w:rsid w:val="008C725A"/>
    <w:rsid w:val="0092329E"/>
    <w:rsid w:val="00925C96"/>
    <w:rsid w:val="009328C7"/>
    <w:rsid w:val="009435E4"/>
    <w:rsid w:val="009461AD"/>
    <w:rsid w:val="00952B80"/>
    <w:rsid w:val="00953C02"/>
    <w:rsid w:val="00962629"/>
    <w:rsid w:val="00965396"/>
    <w:rsid w:val="009716F1"/>
    <w:rsid w:val="00981928"/>
    <w:rsid w:val="0098375F"/>
    <w:rsid w:val="00990AB8"/>
    <w:rsid w:val="00991C98"/>
    <w:rsid w:val="00991D55"/>
    <w:rsid w:val="00994EDA"/>
    <w:rsid w:val="009A537D"/>
    <w:rsid w:val="009B7E46"/>
    <w:rsid w:val="009C58D6"/>
    <w:rsid w:val="009D0393"/>
    <w:rsid w:val="009D4587"/>
    <w:rsid w:val="009E494F"/>
    <w:rsid w:val="00A05D5E"/>
    <w:rsid w:val="00A1078C"/>
    <w:rsid w:val="00A15E09"/>
    <w:rsid w:val="00A252FC"/>
    <w:rsid w:val="00A257E9"/>
    <w:rsid w:val="00A31285"/>
    <w:rsid w:val="00A41115"/>
    <w:rsid w:val="00A50D91"/>
    <w:rsid w:val="00A60069"/>
    <w:rsid w:val="00A7580F"/>
    <w:rsid w:val="00AA4D3F"/>
    <w:rsid w:val="00AE3FCA"/>
    <w:rsid w:val="00AE7C56"/>
    <w:rsid w:val="00AF07AA"/>
    <w:rsid w:val="00AF422F"/>
    <w:rsid w:val="00B058FC"/>
    <w:rsid w:val="00B11743"/>
    <w:rsid w:val="00B155A5"/>
    <w:rsid w:val="00B15B76"/>
    <w:rsid w:val="00B265E9"/>
    <w:rsid w:val="00B31631"/>
    <w:rsid w:val="00B56F7C"/>
    <w:rsid w:val="00B66DC4"/>
    <w:rsid w:val="00B83D9A"/>
    <w:rsid w:val="00B83DB7"/>
    <w:rsid w:val="00BB5FF2"/>
    <w:rsid w:val="00BC306E"/>
    <w:rsid w:val="00BC6A96"/>
    <w:rsid w:val="00BD4496"/>
    <w:rsid w:val="00BE1907"/>
    <w:rsid w:val="00BE27D4"/>
    <w:rsid w:val="00BE2A42"/>
    <w:rsid w:val="00BF4AA3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37FBB"/>
    <w:rsid w:val="00C5521D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A6DA2"/>
    <w:rsid w:val="00CD2785"/>
    <w:rsid w:val="00CE492C"/>
    <w:rsid w:val="00CE70F4"/>
    <w:rsid w:val="00CF2050"/>
    <w:rsid w:val="00CF337F"/>
    <w:rsid w:val="00D03A62"/>
    <w:rsid w:val="00D077E9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C0F26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77564"/>
    <w:rsid w:val="00E83F51"/>
    <w:rsid w:val="00E84AAF"/>
    <w:rsid w:val="00E96701"/>
    <w:rsid w:val="00EA7C8F"/>
    <w:rsid w:val="00ED56D6"/>
    <w:rsid w:val="00ED748D"/>
    <w:rsid w:val="00EE143D"/>
    <w:rsid w:val="00EE5FFD"/>
    <w:rsid w:val="00EE7FDE"/>
    <w:rsid w:val="00EF1BD2"/>
    <w:rsid w:val="00EF3337"/>
    <w:rsid w:val="00F07414"/>
    <w:rsid w:val="00F115AB"/>
    <w:rsid w:val="00F147D3"/>
    <w:rsid w:val="00F35EFD"/>
    <w:rsid w:val="00F516D5"/>
    <w:rsid w:val="00F5320A"/>
    <w:rsid w:val="00F7304A"/>
    <w:rsid w:val="00F86DFD"/>
    <w:rsid w:val="00FA4F4F"/>
    <w:rsid w:val="00FA70A9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7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0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fase">
    <w:name w:val="Emphasis"/>
    <w:basedOn w:val="Fontepargpadro"/>
    <w:uiPriority w:val="20"/>
    <w:qFormat/>
    <w:rsid w:val="00FA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7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032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633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3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C1C4-AF4D-4D90-97BE-9C04A8A2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16</cp:revision>
  <cp:lastPrinted>2019-09-05T14:19:00Z</cp:lastPrinted>
  <dcterms:created xsi:type="dcterms:W3CDTF">2020-04-06T12:05:00Z</dcterms:created>
  <dcterms:modified xsi:type="dcterms:W3CDTF">2020-04-08T12:42:00Z</dcterms:modified>
</cp:coreProperties>
</file>