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12DB3143" w:rsidR="00E14245" w:rsidRPr="00130B82" w:rsidRDefault="00664C6F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39/2019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3918ECE3" w:rsidR="00E14245" w:rsidRPr="00130B82" w:rsidRDefault="00EA78F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497B0BAB" w:rsidR="000A7E24" w:rsidRPr="00CC7AFC" w:rsidRDefault="000A7E24" w:rsidP="0045401D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401D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entidade </w:t>
            </w:r>
            <w:r w:rsidR="0045401D" w:rsidRPr="00FC25E5">
              <w:rPr>
                <w:rFonts w:ascii="Arial" w:hAnsi="Arial" w:cs="Arial"/>
              </w:rPr>
              <w:t>Comunidade Evangélica Luterana da Trindade</w:t>
            </w:r>
            <w:r w:rsidR="0045401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45401D">
              <w:rPr>
                <w:rFonts w:ascii="Arial" w:hAnsi="Arial" w:cs="Arial"/>
              </w:rPr>
              <w:t>Cor em Ação</w:t>
            </w:r>
            <w:r w:rsidR="00D3770C">
              <w:rPr>
                <w:rFonts w:ascii="Arial" w:hAnsi="Arial" w:cs="Arial"/>
              </w:rPr>
              <w:t xml:space="preserve">”.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AA62FE1" w:rsidR="000A7E24" w:rsidRPr="00130B82" w:rsidRDefault="000A7E24" w:rsidP="000351B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Pr="00035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351B3" w:rsidRPr="00035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035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A3F9AC4" w14:textId="1D096BD1" w:rsidR="00846DE8" w:rsidRDefault="00846DE8" w:rsidP="000351B3">
      <w:pPr>
        <w:spacing w:before="120"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0351B3">
      <w:pPr>
        <w:ind w:right="-1"/>
        <w:jc w:val="both"/>
        <w:rPr>
          <w:rFonts w:ascii="Arial" w:hAnsi="Arial" w:cs="Arial"/>
        </w:rPr>
      </w:pPr>
    </w:p>
    <w:p w14:paraId="0E9A688F" w14:textId="58BFE948" w:rsidR="000A7E24" w:rsidRPr="004233B1" w:rsidRDefault="000A7E24" w:rsidP="000351B3">
      <w:pPr>
        <w:spacing w:line="200" w:lineRule="atLeast"/>
        <w:ind w:right="-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7A744F">
        <w:rPr>
          <w:rFonts w:ascii="Arial" w:eastAsia="Cambria" w:hAnsi="Arial" w:cs="Arial"/>
        </w:rPr>
        <w:t>4/2019</w:t>
      </w:r>
      <w:r w:rsidRPr="004233B1">
        <w:rPr>
          <w:rFonts w:ascii="Arial" w:eastAsia="Cambria" w:hAnsi="Arial" w:cs="Arial"/>
        </w:rPr>
        <w:t>, cujo objeto é a seleção de projetos relevantes, de âmbito municipal e/ou estadual, que promovam o conhecimento e o fortalecimento da Arquitetura e Urbanismo no Estado de Santa Catarina</w:t>
      </w:r>
      <w:r w:rsidR="007A744F">
        <w:rPr>
          <w:rFonts w:ascii="Arial" w:eastAsia="Cambria" w:hAnsi="Arial" w:cs="Arial"/>
        </w:rPr>
        <w:t>, bem como atendam ao tem “Acupuntura urbana: espaços inclusivos e sustentáveis”</w:t>
      </w:r>
      <w:r w:rsidRPr="004233B1">
        <w:rPr>
          <w:rFonts w:ascii="Arial" w:hAnsi="Arial" w:cs="Arial"/>
        </w:rPr>
        <w:t>, para concessão de PATROCÍNIO,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14:paraId="54A9E8E6" w14:textId="5A226C9E" w:rsidR="000A7E24" w:rsidRDefault="000A7E24" w:rsidP="000351B3">
      <w:pPr>
        <w:spacing w:line="200" w:lineRule="atLeast"/>
        <w:ind w:right="-1"/>
        <w:jc w:val="both"/>
      </w:pPr>
    </w:p>
    <w:p w14:paraId="1558AD2D" w14:textId="0C0B07C6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</w:t>
      </w:r>
      <w:r w:rsidR="007A744F">
        <w:rPr>
          <w:rFonts w:ascii="Arial" w:eastAsia="Cambria" w:hAnsi="Arial" w:cs="Arial"/>
        </w:rPr>
        <w:t>41</w:t>
      </w:r>
      <w:r>
        <w:rPr>
          <w:rFonts w:ascii="Arial" w:eastAsia="Cambria" w:hAnsi="Arial" w:cs="Arial"/>
        </w:rPr>
        <w:t>, de 2</w:t>
      </w:r>
      <w:r w:rsidR="007A744F">
        <w:rPr>
          <w:rFonts w:ascii="Arial" w:eastAsia="Cambria" w:hAnsi="Arial" w:cs="Arial"/>
        </w:rPr>
        <w:t>0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2019) ao projeto </w:t>
      </w:r>
      <w:r w:rsidRPr="004773F0">
        <w:rPr>
          <w:rFonts w:ascii="Arial" w:eastAsia="Cambria" w:hAnsi="Arial" w:cs="Arial"/>
        </w:rPr>
        <w:t>“</w:t>
      </w:r>
      <w:r w:rsidR="0045401D">
        <w:rPr>
          <w:rFonts w:ascii="Arial" w:hAnsi="Arial" w:cs="Arial"/>
        </w:rPr>
        <w:t>Cor em Ação</w:t>
      </w:r>
      <w:r w:rsidR="007A744F">
        <w:rPr>
          <w:rFonts w:ascii="Arial" w:hAnsi="Arial" w:cs="Arial"/>
        </w:rPr>
        <w:t xml:space="preserve">”, proposto pela </w:t>
      </w:r>
      <w:r w:rsidR="0045401D" w:rsidRPr="00FC25E5">
        <w:rPr>
          <w:rFonts w:ascii="Arial" w:hAnsi="Arial" w:cs="Arial"/>
        </w:rPr>
        <w:t>Comunidade Evangélica Luterana da Trindade</w:t>
      </w:r>
      <w:r w:rsidR="007A744F">
        <w:rPr>
          <w:rFonts w:ascii="Arial" w:hAnsi="Arial" w:cs="Arial"/>
        </w:rPr>
        <w:t xml:space="preserve">; </w:t>
      </w:r>
      <w:r w:rsidRPr="004773F0">
        <w:rPr>
          <w:rFonts w:ascii="Arial" w:eastAsia="Cambria" w:hAnsi="Arial" w:cs="Arial"/>
        </w:rPr>
        <w:t xml:space="preserve"> </w:t>
      </w:r>
    </w:p>
    <w:p w14:paraId="05F8673A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259CC150" w14:textId="59C4A921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7A744F">
        <w:rPr>
          <w:rFonts w:ascii="Arial" w:eastAsia="Cambria" w:hAnsi="Arial" w:cs="Arial"/>
        </w:rPr>
        <w:t>03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agosto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45401D">
        <w:rPr>
          <w:rFonts w:ascii="Arial" w:eastAsia="Cambria" w:hAnsi="Arial" w:cs="Arial"/>
        </w:rPr>
        <w:t>8</w:t>
      </w:r>
      <w:r w:rsidR="00CF1A3C">
        <w:rPr>
          <w:rFonts w:ascii="Arial" w:eastAsia="Cambria" w:hAnsi="Arial" w:cs="Arial"/>
        </w:rPr>
        <w:t xml:space="preserve"> (</w:t>
      </w:r>
      <w:r w:rsidR="0045401D">
        <w:rPr>
          <w:rFonts w:ascii="Arial" w:eastAsia="Cambria" w:hAnsi="Arial" w:cs="Arial"/>
        </w:rPr>
        <w:t>oito</w:t>
      </w:r>
      <w:r w:rsidR="00CF1A3C">
        <w:rPr>
          <w:rFonts w:ascii="Arial" w:eastAsia="Cambria" w:hAnsi="Arial" w:cs="Arial"/>
        </w:rPr>
        <w:t xml:space="preserve">) </w:t>
      </w:r>
      <w:r>
        <w:rPr>
          <w:rFonts w:ascii="Arial" w:eastAsia="Cambria" w:hAnsi="Arial" w:cs="Arial"/>
        </w:rPr>
        <w:t xml:space="preserve">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7A744F">
        <w:rPr>
          <w:rFonts w:ascii="Arial" w:eastAsia="Cambria" w:hAnsi="Arial" w:cs="Arial"/>
        </w:rPr>
        <w:t xml:space="preserve">à </w:t>
      </w:r>
      <w:r w:rsidR="00EA78FC" w:rsidRPr="00FC25E5">
        <w:rPr>
          <w:rFonts w:ascii="Arial" w:hAnsi="Arial" w:cs="Arial"/>
        </w:rPr>
        <w:t>Comunidade Evangélica Luterana da Trindade</w:t>
      </w:r>
      <w:r w:rsidR="00AA148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EA78FC">
        <w:rPr>
          <w:rFonts w:ascii="Arial" w:hAnsi="Arial" w:cs="Arial"/>
        </w:rPr>
        <w:t>Cor em Ação”</w:t>
      </w:r>
      <w:r>
        <w:rPr>
          <w:rFonts w:ascii="Arial" w:eastAsia="Cambria" w:hAnsi="Arial" w:cs="Arial"/>
        </w:rPr>
        <w:t>;</w:t>
      </w:r>
    </w:p>
    <w:p w14:paraId="09B0D81B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77777777" w:rsidR="00F409C2" w:rsidRPr="001E05DB" w:rsidRDefault="00F409C2" w:rsidP="000351B3">
      <w:pPr>
        <w:ind w:right="-1"/>
        <w:jc w:val="both"/>
        <w:rPr>
          <w:rFonts w:ascii="Arial" w:hAnsi="Arial" w:cs="Arial"/>
        </w:rPr>
      </w:pPr>
    </w:p>
    <w:p w14:paraId="577B3E39" w14:textId="77777777" w:rsidR="00F409C2" w:rsidRPr="001E05DB" w:rsidRDefault="00F409C2" w:rsidP="000351B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0351B3">
      <w:pPr>
        <w:ind w:right="-1"/>
        <w:jc w:val="both"/>
        <w:rPr>
          <w:rFonts w:ascii="Arial" w:hAnsi="Arial" w:cs="Arial"/>
          <w:b/>
          <w:color w:val="FF0000"/>
        </w:rPr>
      </w:pPr>
    </w:p>
    <w:p w14:paraId="50371080" w14:textId="03B84568" w:rsidR="000A7E24" w:rsidRDefault="000A7E24" w:rsidP="000351B3">
      <w:pPr>
        <w:spacing w:after="120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1</w:t>
      </w:r>
      <w:r w:rsidR="00EC2700">
        <w:rPr>
          <w:rFonts w:ascii="Arial" w:eastAsia="Cambria" w:hAnsi="Arial" w:cs="Arial"/>
        </w:rPr>
        <w:t xml:space="preserve"> - </w:t>
      </w:r>
      <w:r>
        <w:rPr>
          <w:rFonts w:ascii="Arial" w:eastAsia="Cambria" w:hAnsi="Arial" w:cs="Arial"/>
        </w:rPr>
        <w:t xml:space="preserve">Aprovar a celebração </w:t>
      </w:r>
      <w:r w:rsidR="007A744F">
        <w:rPr>
          <w:rFonts w:ascii="Arial" w:eastAsia="Cambria" w:hAnsi="Arial" w:cs="Arial"/>
        </w:rPr>
        <w:t xml:space="preserve">e a assinatura </w:t>
      </w:r>
      <w:r w:rsidR="00F13C68">
        <w:rPr>
          <w:rFonts w:ascii="Arial" w:eastAsia="Cambria" w:hAnsi="Arial" w:cs="Arial"/>
        </w:rPr>
        <w:t>(</w:t>
      </w:r>
      <w:r w:rsidR="00F13C68" w:rsidRPr="00F13C68">
        <w:rPr>
          <w:rFonts w:ascii="Arial" w:eastAsia="Cambria" w:hAnsi="Arial" w:cs="Arial"/>
          <w:i/>
        </w:rPr>
        <w:t>ad referendum do Plenário</w:t>
      </w:r>
      <w:r w:rsidR="00F13C68">
        <w:rPr>
          <w:rFonts w:ascii="Arial" w:eastAsia="Cambria" w:hAnsi="Arial" w:cs="Arial"/>
        </w:rPr>
        <w:t xml:space="preserve">) </w:t>
      </w:r>
      <w:r w:rsidR="007A744F">
        <w:rPr>
          <w:rFonts w:ascii="Arial" w:eastAsia="Cambria" w:hAnsi="Arial" w:cs="Arial"/>
        </w:rPr>
        <w:t xml:space="preserve">do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</w:t>
      </w:r>
      <w:r w:rsidR="007A744F">
        <w:rPr>
          <w:rFonts w:ascii="Arial" w:eastAsia="Cambria" w:hAnsi="Arial" w:cs="Arial"/>
        </w:rPr>
        <w:t xml:space="preserve">a </w:t>
      </w:r>
      <w:r w:rsidR="00F13C68" w:rsidRPr="00FC25E5">
        <w:rPr>
          <w:rFonts w:ascii="Arial" w:hAnsi="Arial" w:cs="Arial"/>
        </w:rPr>
        <w:t>Comunidade Evangélica Luterana da Trindade</w:t>
      </w:r>
      <w:r w:rsidRPr="00392DC6">
        <w:rPr>
          <w:rFonts w:ascii="Arial" w:eastAsia="Cambria" w:hAnsi="Arial" w:cs="Arial"/>
        </w:rPr>
        <w:t xml:space="preserve">, para execução do projeto </w:t>
      </w:r>
      <w:r w:rsidRPr="004773F0">
        <w:rPr>
          <w:rFonts w:ascii="Arial" w:eastAsia="Cambria" w:hAnsi="Arial" w:cs="Arial"/>
        </w:rPr>
        <w:t>“</w:t>
      </w:r>
      <w:r w:rsidR="00F13C68">
        <w:rPr>
          <w:rFonts w:ascii="Arial" w:hAnsi="Arial" w:cs="Arial"/>
        </w:rPr>
        <w:t>Cor em ação</w:t>
      </w:r>
      <w:r w:rsidR="007A744F">
        <w:rPr>
          <w:rFonts w:ascii="Arial" w:eastAsia="Cambria" w:hAnsi="Arial" w:cs="Arial"/>
        </w:rPr>
        <w:t>”.</w:t>
      </w:r>
    </w:p>
    <w:p w14:paraId="6B80DDE2" w14:textId="4D0AB0B1" w:rsidR="000A7E24" w:rsidRDefault="000A7E24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2700">
        <w:rPr>
          <w:rFonts w:ascii="Arial" w:hAnsi="Arial" w:cs="Arial"/>
        </w:rPr>
        <w:t xml:space="preserve"> -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D8F13AB" w14:textId="3913C40C" w:rsidR="002C3AAC" w:rsidRPr="00513C1E" w:rsidRDefault="002C3AAC" w:rsidP="000351B3">
      <w:pPr>
        <w:ind w:right="-1"/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</w:t>
      </w:r>
      <w:r w:rsidR="00513C1E" w:rsidRPr="00513C1E">
        <w:rPr>
          <w:rFonts w:ascii="Arial" w:hAnsi="Arial" w:cs="Arial"/>
          <w:b/>
        </w:rPr>
        <w:t>2</w:t>
      </w:r>
      <w:r w:rsidRPr="00513C1E">
        <w:rPr>
          <w:rFonts w:ascii="Arial" w:hAnsi="Arial" w:cs="Arial"/>
          <w:b/>
        </w:rPr>
        <w:t xml:space="preserve"> (</w:t>
      </w:r>
      <w:r w:rsidR="00513C1E" w:rsidRPr="00513C1E">
        <w:rPr>
          <w:rFonts w:ascii="Arial" w:hAnsi="Arial" w:cs="Arial"/>
          <w:b/>
        </w:rPr>
        <w:t>dois</w:t>
      </w:r>
      <w:r w:rsidRPr="00513C1E">
        <w:rPr>
          <w:rFonts w:ascii="Arial" w:hAnsi="Arial" w:cs="Arial"/>
          <w:b/>
        </w:rPr>
        <w:t>) votos favoráveis</w:t>
      </w:r>
      <w:r w:rsidRPr="00513C1E">
        <w:rPr>
          <w:rFonts w:ascii="Arial" w:hAnsi="Arial" w:cs="Arial"/>
        </w:rPr>
        <w:t xml:space="preserve"> dos</w:t>
      </w:r>
      <w:r w:rsidR="00130B82" w:rsidRPr="00513C1E">
        <w:rPr>
          <w:rFonts w:ascii="Arial" w:hAnsi="Arial" w:cs="Arial"/>
        </w:rPr>
        <w:t>/as</w:t>
      </w:r>
      <w:r w:rsidRPr="00513C1E">
        <w:rPr>
          <w:rFonts w:ascii="Arial" w:hAnsi="Arial" w:cs="Arial"/>
        </w:rPr>
        <w:t xml:space="preserve"> conselheiros</w:t>
      </w:r>
      <w:r w:rsidR="00130B82" w:rsidRPr="00513C1E">
        <w:rPr>
          <w:rFonts w:ascii="Arial" w:hAnsi="Arial" w:cs="Arial"/>
        </w:rPr>
        <w:t>/as</w:t>
      </w:r>
      <w:r w:rsidR="00CF665B" w:rsidRPr="00513C1E">
        <w:rPr>
          <w:rFonts w:ascii="Arial" w:hAnsi="Arial" w:cs="Arial"/>
        </w:rPr>
        <w:t xml:space="preserve"> Everson Martins</w:t>
      </w:r>
      <w:r w:rsidR="00513C1E" w:rsidRPr="00513C1E">
        <w:rPr>
          <w:rFonts w:ascii="Arial" w:hAnsi="Arial" w:cs="Arial"/>
        </w:rPr>
        <w:t xml:space="preserve"> e </w:t>
      </w:r>
      <w:r w:rsidR="007069A3" w:rsidRPr="00513C1E">
        <w:rPr>
          <w:rFonts w:ascii="Arial" w:hAnsi="Arial" w:cs="Arial"/>
        </w:rPr>
        <w:t xml:space="preserve">Rosana Silveira; </w:t>
      </w:r>
      <w:r w:rsidRPr="00513C1E">
        <w:rPr>
          <w:rFonts w:ascii="Arial" w:hAnsi="Arial" w:cs="Arial"/>
          <w:b/>
        </w:rPr>
        <w:t>0 (zero) votos contrários; 0 (zero) abstenções e 0</w:t>
      </w:r>
      <w:r w:rsidR="00513C1E" w:rsidRPr="00513C1E">
        <w:rPr>
          <w:rFonts w:ascii="Arial" w:hAnsi="Arial" w:cs="Arial"/>
          <w:b/>
        </w:rPr>
        <w:t>1</w:t>
      </w:r>
      <w:r w:rsidRPr="00513C1E">
        <w:rPr>
          <w:rFonts w:ascii="Arial" w:hAnsi="Arial" w:cs="Arial"/>
          <w:b/>
        </w:rPr>
        <w:t xml:space="preserve"> (</w:t>
      </w:r>
      <w:r w:rsidR="00EC2700">
        <w:rPr>
          <w:rFonts w:ascii="Arial" w:hAnsi="Arial" w:cs="Arial"/>
          <w:b/>
        </w:rPr>
        <w:t>uma</w:t>
      </w:r>
      <w:r w:rsidRPr="00513C1E">
        <w:rPr>
          <w:rFonts w:ascii="Arial" w:hAnsi="Arial" w:cs="Arial"/>
          <w:b/>
        </w:rPr>
        <w:t>) ausência</w:t>
      </w:r>
      <w:r w:rsidR="00513C1E" w:rsidRPr="00513C1E">
        <w:rPr>
          <w:rFonts w:ascii="Arial" w:hAnsi="Arial" w:cs="Arial"/>
          <w:b/>
        </w:rPr>
        <w:t xml:space="preserve"> </w:t>
      </w:r>
      <w:r w:rsidR="00513C1E" w:rsidRPr="00513C1E">
        <w:rPr>
          <w:rFonts w:ascii="Arial" w:hAnsi="Arial" w:cs="Arial"/>
        </w:rPr>
        <w:t xml:space="preserve">do Conselheiro Rodrigo Althoff Medeiros.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F75349E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lastRenderedPageBreak/>
        <w:t xml:space="preserve">Florianópolis, </w:t>
      </w:r>
      <w:r w:rsidR="00F409C2">
        <w:rPr>
          <w:rFonts w:ascii="Arial" w:hAnsi="Arial" w:cs="Arial"/>
        </w:rPr>
        <w:t xml:space="preserve">03 </w:t>
      </w:r>
      <w:r w:rsidR="00663543">
        <w:rPr>
          <w:rFonts w:ascii="Arial" w:hAnsi="Arial" w:cs="Arial"/>
        </w:rPr>
        <w:t xml:space="preserve">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636C61C0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567E0A3" w:rsidR="002C3AAC" w:rsidRPr="00130B82" w:rsidRDefault="00CC7A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54BD9B1C" w:rsidR="002C3AAC" w:rsidRPr="006F531E" w:rsidRDefault="00C4386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4440F9FB" w:rsidR="002C3AAC" w:rsidRPr="00130B82" w:rsidRDefault="00C4386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08F4546C" w:rsidR="007069A3" w:rsidRDefault="00C4386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FDA2AE6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F409C2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72EEB650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13C68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entidade </w:t>
            </w:r>
            <w:r w:rsidR="00F13C68" w:rsidRPr="00FC25E5">
              <w:rPr>
                <w:rFonts w:ascii="Arial" w:hAnsi="Arial" w:cs="Arial"/>
              </w:rPr>
              <w:t>Comunidade Evangélica Luterana da Trindade</w:t>
            </w:r>
            <w:r w:rsidR="00F13C68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executar o projeto </w:t>
            </w:r>
            <w:r w:rsidR="00F13C68" w:rsidRPr="004773F0">
              <w:rPr>
                <w:rFonts w:ascii="Arial" w:eastAsia="Cambria" w:hAnsi="Arial" w:cs="Arial"/>
              </w:rPr>
              <w:t>“</w:t>
            </w:r>
            <w:r w:rsidR="00F13C68">
              <w:rPr>
                <w:rFonts w:ascii="Arial" w:hAnsi="Arial" w:cs="Arial"/>
              </w:rPr>
              <w:t>Cor em Ação”.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2E9D2DA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4386E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4386E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4386E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245D-FF24-49DC-AA9C-A96F36D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2020-07-14T19:47:00Z</cp:lastPrinted>
  <dcterms:created xsi:type="dcterms:W3CDTF">2020-08-01T14:03:00Z</dcterms:created>
  <dcterms:modified xsi:type="dcterms:W3CDTF">2020-08-03T19:22:00Z</dcterms:modified>
</cp:coreProperties>
</file>